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559"/>
        <w:gridCol w:w="5949"/>
        <w:gridCol w:w="1332"/>
        <w:gridCol w:w="1332"/>
        <w:gridCol w:w="1332"/>
      </w:tblGrid>
      <w:tr w:rsidR="00CB2BD2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50324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BD2" w:rsidRPr="0050324C" w:rsidRDefault="003B6E67" w:rsidP="006073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B2BD2" w:rsidRPr="0050324C" w:rsidRDefault="003B6E67" w:rsidP="00F927CF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150AE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50AE0" w:rsidRPr="0050324C" w:rsidRDefault="00150AE0" w:rsidP="00150AE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18,000.00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ED13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D1389" w:rsidRPr="0050324C" w:rsidRDefault="00ED1389" w:rsidP="00ED13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22,000.00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A821A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821A9" w:rsidRPr="0050324C" w:rsidRDefault="00A821A9" w:rsidP="00A821A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0520B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0520B" w:rsidRPr="0050324C" w:rsidRDefault="0000520B" w:rsidP="0000520B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AB01F0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AB01F0" w:rsidRPr="0050324C" w:rsidRDefault="00AB01F0" w:rsidP="00AB01F0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12,000.00</w:t>
            </w:r>
          </w:p>
        </w:tc>
      </w:tr>
      <w:tr w:rsidR="00757B7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57B78" w:rsidRPr="0050324C" w:rsidRDefault="00757B78" w:rsidP="00757B7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17,000.00</w:t>
            </w:r>
          </w:p>
        </w:tc>
      </w:tr>
      <w:tr w:rsidR="00E16226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E16226" w:rsidRPr="0050324C" w:rsidRDefault="00E16226" w:rsidP="00E16226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6,500.00</w:t>
            </w:r>
          </w:p>
        </w:tc>
      </w:tr>
      <w:tr w:rsidR="000276EC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276EC" w:rsidRPr="0050324C" w:rsidRDefault="000276EC" w:rsidP="000276EC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FA5FD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029-15-2019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A5FDA" w:rsidRPr="0050324C" w:rsidRDefault="00FA5FDA" w:rsidP="00FA5FD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16,000.00</w:t>
            </w:r>
          </w:p>
        </w:tc>
      </w:tr>
      <w:tr w:rsidR="007C38E3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7C38E3" w:rsidRPr="0050324C" w:rsidRDefault="007C38E3" w:rsidP="007C38E3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24,000.00</w:t>
            </w:r>
          </w:p>
        </w:tc>
      </w:tr>
      <w:tr w:rsidR="003C098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3C0988" w:rsidRPr="0050324C" w:rsidRDefault="003C0988" w:rsidP="003C098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25,000.00</w:t>
            </w:r>
          </w:p>
        </w:tc>
      </w:tr>
      <w:tr w:rsidR="006F0C0A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F0C0A" w:rsidRPr="0050324C" w:rsidRDefault="006F0C0A" w:rsidP="006F0C0A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0E7698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029-19-2019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0E7698" w:rsidRPr="0050324C" w:rsidRDefault="000E7698" w:rsidP="000E7698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BC5989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BC5989" w:rsidRPr="0050324C" w:rsidRDefault="00BC5989" w:rsidP="00BC5989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30,000.00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029-21-2019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28,000.00</w:t>
            </w:r>
          </w:p>
        </w:tc>
      </w:tr>
      <w:tr w:rsidR="00D70FAD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08/01/2019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70FAD" w:rsidRPr="0050324C" w:rsidRDefault="00D70FAD" w:rsidP="00D70FAD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14,000.00</w:t>
            </w:r>
          </w:p>
        </w:tc>
      </w:tr>
      <w:tr w:rsidR="00126081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029-23-2019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26081" w:rsidRPr="0050324C" w:rsidRDefault="00126081" w:rsidP="00126081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C03A35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10/01/2019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C03A35" w:rsidRPr="0050324C" w:rsidRDefault="00C03A35" w:rsidP="00C03A35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286ECE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286ECE" w:rsidRPr="0050324C" w:rsidRDefault="006511BF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029-26-2019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286ECE" w:rsidRPr="00286ECE" w:rsidRDefault="00286ECE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286ECE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286ECE" w:rsidRPr="0050324C" w:rsidRDefault="00286ECE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20,000.00</w:t>
            </w:r>
          </w:p>
        </w:tc>
      </w:tr>
      <w:tr w:rsidR="006511BF" w:rsidRPr="0050324C" w:rsidTr="003B6E67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6511BF" w:rsidRPr="00286ECE" w:rsidRDefault="00030EE4" w:rsidP="00F1226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01/03/2019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31/12/2019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511BF" w:rsidRDefault="00030EE4" w:rsidP="00F12264">
            <w:pPr>
              <w:pStyle w:val="Sinespaciad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8,000.00</w:t>
            </w:r>
          </w:p>
        </w:tc>
      </w:tr>
    </w:tbl>
    <w:p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3"/>
        <w:gridCol w:w="4106"/>
        <w:gridCol w:w="8505"/>
      </w:tblGrid>
      <w:tr w:rsidR="003B6E67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E67" w:rsidRPr="0050324C" w:rsidRDefault="003B6E67" w:rsidP="003B6E6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6E67" w:rsidRPr="0050324C" w:rsidRDefault="003B6E67" w:rsidP="003B6E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ESKEVIN NOÉ CASTELLANOS MÉRIDA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6E67" w:rsidRPr="0050324C" w:rsidRDefault="003B6E67" w:rsidP="003B6E67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en asuntos de índole jurídica y legal; b) Acompañamiento jurídico y legal, en los procesos y reuniones de trabajo que se realicen con funcionarios o instituciones de gobierno, personas particulares y/o entidades internacionales; c) Verificación y análisis de documentos legales que le sean requeridos por el Despacho Superior; d) Realización de análisis y emisión de opiniones en materia jurídica y legal, sobre asuntos que sean competencia de la Secretaría Privada de la Presidencia; e)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en la elaboración de documentos de índole legal y/o jurídico, tales como: Memoriales, Dictámenes, Análisis, Consultas, Opiniones, Denuncias, Informes y otros, solicitados por el Despacho Superior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;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f) </w:t>
            </w:r>
            <w:r w:rsidRPr="0050324C">
              <w:rPr>
                <w:rFonts w:ascii="Arial" w:hAnsi="Arial" w:cs="Arial"/>
                <w:sz w:val="20"/>
                <w:szCs w:val="20"/>
              </w:rPr>
              <w:t>Procuración en los procesos judiciales y administrativos relacionados con la Secretaría Privada de la Presidencia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 h) Elaborar informes de las actividades realizadas.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CONSUELO ARELY MORALES FLORES DE MARTINEZ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150AE0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temas administrativos, financieros y contables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b)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de informes y documentos, previo al traslado para aprobación de la Secretaria Privada de la Presidencia de la República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c)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Solicitud de apoyo a las distintas instituciones del Organismo Ejecutivo para que los asuntos encomendados por el Presidente de la República a la Secretaría Privada de la Presidencia puedan completarse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d) </w:t>
            </w:r>
            <w:bookmarkStart w:id="1" w:name="_Hlk530401596"/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Revisión y análisis de procesos administrativos, financieros y contables, conforme las normas y procedimientos aplicables para cada caso</w:t>
            </w:r>
            <w:bookmarkEnd w:id="1"/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e)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Apoyo a la Secretaría Privada de la Presidencia en temas relacionados con el fomento y fortalecimiento de una cultura de ejecución, transparencia, calidad del gasto y rendición de cuentas del Organismo Ejecutivo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; f)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Participación en reuniones designadas por la Secretaría Privada de la Presidencia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Otras actividades que le sean asignadas, y;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 h)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Elaborar informes de las actividades realizadas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>.</w:t>
            </w:r>
          </w:p>
        </w:tc>
      </w:tr>
      <w:tr w:rsidR="00150AE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AE0" w:rsidRPr="0050324C" w:rsidRDefault="00150AE0" w:rsidP="00150AE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0AE0" w:rsidRPr="0050324C" w:rsidRDefault="00150AE0" w:rsidP="00150AE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ANGEL MANUEL LÓPEZ CASTELLANOS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AE0" w:rsidRPr="0050324C" w:rsidRDefault="009A33D5" w:rsidP="00150AE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al Despacho Superior de la Secretaría Privada de la Presidencia en la recopilación, seguimiento y procesamiento de datos para el análisis de temas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 xml:space="preserve"> sociales y de conflictividad social; b)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profesional en la preparación de informes de los temas sociales y de conflictividad social, así como la interpretación estadística de indicadores, análisis y recomendaciones en dichos temas;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c)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Participar en las reuniones de evaluación, análisis y atención de los temas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sociales y de</w:t>
            </w:r>
            <w:r w:rsidRPr="0050324C">
              <w:rPr>
                <w:rFonts w:ascii="Arial" w:hAnsi="Arial" w:cstheme="minorHAnsi"/>
                <w:b/>
                <w:sz w:val="20"/>
                <w:szCs w:val="20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</w:rPr>
              <w:t>conflictividad social</w:t>
            </w:r>
            <w:r w:rsidRPr="0050324C">
              <w:rPr>
                <w:rFonts w:ascii="Arial" w:hAnsi="Arial" w:cs="Arial"/>
                <w:sz w:val="20"/>
                <w:szCs w:val="20"/>
              </w:rPr>
              <w:t>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Atención y seguimiento a la correspondencia dirigida a la Secretaría Privada de la Presidencia en temas sociales y de conflictividad social;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e)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Apoyo en la logística para la atención a los requerimientos de grupos públicos o particulares que se presenten frente a la sede de Casa Presidencial;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f)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Otras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lastRenderedPageBreak/>
              <w:t xml:space="preserve">actividades que le sean asignadas, y;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g)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HUGO GERMAN HERNÁNDEZ GAITÁN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 xml:space="preserve">a) Apoyo profesional a la Secretaría Privada de la Presidencia en asuntos de índole jurídica y legal; b) Procuración en los procesos judiciales y administrativos relacionados con la Secretaría Privada de la Presidencia; c) Apoyo legal a la Unidad de Asesoría Jurídica para todas aquellas acciones y medidas que contribuyan a alcanzar los objetivos estratégicos de la Secretaría Privada de la Presidencia; d) Participar en reuniones interinstitucionales en las que tenga participación la Secretaría Privada de la Presidencia, cuando se haga necesario el apoyo en temas jurídicos y/o legales; e) </w:t>
            </w:r>
            <w:r w:rsidRPr="0050324C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Apoyo en la elaboración de documentos de índole legal y/o jurídico, tales como: Memoriales, Dictámenes, Análisis, Consultas, Opiniones, </w:t>
            </w:r>
            <w:r w:rsidRPr="0050324C">
              <w:rPr>
                <w:rFonts w:ascii="Arial" w:hAnsi="Arial" w:cs="Arial"/>
                <w:sz w:val="20"/>
                <w:szCs w:val="20"/>
              </w:rPr>
              <w:t>denuncias, Informes y otros, solicitados por el Despacho Superior y/o la Unidad de Asesoría Jurídica; f) Apoyo en el análisis y emisión de opiniones, acerca de expedientes que le sean asignados por el Despacho Superior y/o la Unidad de Asesoría Jurídica; g) Evacuar audiencias que le sean asignadas por el Despacho Superior y/o la Unidad de Asesoría Jurídica; h) Otras actividades que le sean asignadas, y;  i) Elaborar informes de las actividades realizadas.</w:t>
            </w:r>
          </w:p>
        </w:tc>
      </w:tr>
      <w:tr w:rsidR="00ED13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389" w:rsidRPr="0050324C" w:rsidRDefault="00ED1389" w:rsidP="00ED13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389" w:rsidRPr="0050324C" w:rsidRDefault="00ED1389" w:rsidP="00ED13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CLAUDIA IVONNE CON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389" w:rsidRPr="0050324C" w:rsidRDefault="00ED1389" w:rsidP="00ED13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las actividades de la Unidad de Asesoría Jurídica de la Secretaría Privada de la Presidencia, para el cumplimiento de sus funciones; b) Apoyo en la recepción, análisis y distribución de correspondencia y notificaciones que se remitan a la Unidad de Asesoría Jurídica de la Secretaría Privada de la Presidencia; c) Apoyo técnico en la redacción de documentos jurídicos y administrativos, a cargo de la Unidad de Asesoría Jurídica de la Secretaría Privada de la Presidencia y su diligenciamiento a donde corresponda; d) Apoyo en la clasificación, resguardo y control de documentos emitidos por la Unidad de Asesoría Jurídica; e) Revisión y análisis de las leyes, reglamentos y cualquier tipo de normas que se le requiera; f) Apoyo técnico en el análisis de disposiciones, resoluciones y sentencias de carácter general; g) Apoyo en la búsqueda de leyes, reglamentos y cualquier tipo de normas en compilaciones, bases de datos, Internet y en los sistemas disponibles para el efecto; h) Apoyo en el análisis y cotejo de documentos legales y expedientes que le sean asignados; i) Procuración de documentos y/o expedientes administrativos, judiciales y extrajudiciales, en tribunales y otras instituciones gubernamentales;  j) Apoyo en la elaboración de informes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requeridos por el Despacho Superior a la Unidad de Asesoría Jurídica; k) Apoyo técnico en la recopilación y seguimiento de información en temas de índole jurídica y legal que le sean requeridos; l) Otras actividades que le sean asignadas; y m)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CINDY MARLENE GARCIA BENITEZ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 xml:space="preserve">a) Apoyo profesional a la Secretaría Privada de la Presidencia, en la recopilación y análisis de información en temas sociales y de coyuntura nacional; b) Apoyo en la emisión de informes sobre los temas de actualidad en las áreas social, económica e internacional, que deban ser conocidos por la Secretaría Privada de la Presidencia; c) Análisis sobre los temas de coyuntura social, de conflictividad y demás temas sociales, </w:t>
            </w:r>
            <w:r w:rsidRPr="0050324C">
              <w:rPr>
                <w:rFonts w:ascii="Arial" w:hAnsi="Arial" w:cs="Arial"/>
                <w:sz w:val="20"/>
                <w:szCs w:val="20"/>
              </w:rPr>
              <w:t>así como la interpretación estadística de indicadores, análisis y recomendaciones en dichas áreas;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d) Valoración y análisis de temas sociales relevantes, requeridos por el Despacho Superior de la Secretaría Privada de la Presidencia y el Presidente de la República; e) Elaboración de agendas, convocatorias y participación en reuniones donde se aborden temas sociales y de coyuntura nacional, a requerimiento del Despacho Superior de la Secretaría Privada de la Presidencia;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f) Atención y seguimiento a la correspondencia dirigida a la Secretaría Privada de la Presidencia en temas sociales y de coyuntura nacional;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theme="minorHAnsi"/>
                <w:sz w:val="20"/>
                <w:szCs w:val="20"/>
                <w:lang w:val="es-ES_tradnl"/>
              </w:rPr>
              <w:t>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TANNIA ALEJANDRA MALDONADO BARRIENTOS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>a) Apoyo técnico a la Secretaría Privada de la Presidencia para la organización de la agenda del Presidente de la República y de la Secretaria Privada de la Presidencia de la República; b) Dar seguimiento a las solicitudes de audiencia para la Secretaria Privada de la Presidencia de la República y el Presidente de la República; c) Apoyo en la convocatoria a los funcionarios públicos que corresponda, para las reuniones de trabajo del Presidente de la República y de la Secretaria Privada de la Presidencia de la República; d) Apoyo en la gestión de firma de los documentos que se generan en el Despacho Superior; e) Apoyo en las reuniones del Presidente de la República y de la Secretaria Privada de la Presidencia de la República; f) Atención y seguimiento a los documentos dirigidos a la Secretaria Privada de la Presidencia de la República; g) Otras actividades que le sean asignadas; y, h) Elaborar informes de las actividades realizadas.</w:t>
            </w:r>
          </w:p>
        </w:tc>
      </w:tr>
      <w:tr w:rsidR="00A821A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1A9" w:rsidRPr="0050324C" w:rsidRDefault="00A821A9" w:rsidP="00A821A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21A9" w:rsidRPr="0050324C" w:rsidRDefault="00A821A9" w:rsidP="00A821A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FERNANDO ENRIQUE MONTEROS RITTSCHER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A9" w:rsidRPr="0050324C" w:rsidRDefault="00A821A9" w:rsidP="00A821A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en la recepción, análisis y distribución de correspondencia recibida en la Unidad de Asesoría Jurídica de la Secretaría Privada de la Presidencia; b) Apoyo técnico en la redacción de documentos a cargo de la Unidad de Asesoría Jurídica de la Secretaría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 xml:space="preserve">Privada de la Presidencia y su traslado a donde corresponda; c) Apoyo en la clasificación, resguardo y control de documentos emitidos por la Unidad de Asesoría Jurídica; d) Revisión y análisis de las leyes, reglamentos y cualquier tipo de normas que se le requiera; e) Apoyo en la búsqueda de leyes, reglamentos y cualquier tipo de normas en compilaciones, bases de datos, Internet y en los sistemas disponibles para el efecto; f)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en el análisis y cotejo de documentos legales y expedientes que le sean asignados; g)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recopilación diaria de leyes, reglamentos, acuerdos gubernativos y otras disposiciones publicadas en el Diario de Centroamérica; h)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Procuración de documentos y/o expedientes administrativos, judiciales y extrajudiciales, en tribunales y otras instituciones gubernamentales; i) Apoyo en la elaboración de informes requeridos por el Despacho Superior a la Unidad de Asesoría Jurídica; j)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Acompañamiento por parte de la Secretaría Privada de la Presidencia, en las visitas del Presidente de la República al interior del país, cuando le sea requerido; k) Otras actividades que le sean asignadas; y  l) Elaborar informes de las actividades realizadas.</w:t>
            </w:r>
          </w:p>
        </w:tc>
      </w:tr>
      <w:tr w:rsidR="0000520B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520B" w:rsidRPr="0050324C" w:rsidRDefault="0000520B" w:rsidP="000052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0520B" w:rsidRPr="0050324C" w:rsidRDefault="0000520B" w:rsidP="000052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KEVYN ENRIQUE ROLDÁN MURGA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20B" w:rsidRPr="0050324C" w:rsidRDefault="00A95F5B" w:rsidP="0000520B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 y i) Elaborar informes de las actividades realizadas.</w:t>
            </w:r>
          </w:p>
        </w:tc>
      </w:tr>
      <w:tr w:rsidR="00AB01F0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01F0" w:rsidRPr="0050324C" w:rsidRDefault="00AB01F0" w:rsidP="00AB01F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01F0" w:rsidRPr="0050324C" w:rsidRDefault="00AB01F0" w:rsidP="00AB01F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1F0" w:rsidRPr="0050324C" w:rsidRDefault="00AB01F0" w:rsidP="00AB01F0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recepción y envío de documentos del Despacho Superior; b) Apoyo en el manejo y control de los documentos emitidos por el Despacho Superior; c) Apoyo en la redacción de documentos del Despacho Superior; d) Apoyo en el control del archivo físico y digital de los documentos del Despacho Superior; e) Dar el debido seguimiento a los documentos recibidos en el Despacho Superior, así como los que sean remitidos por parte de éste; f) Otras actividades que le sean asignadas; y, g) Elaborar informes de las actividades realizadas.</w:t>
            </w:r>
          </w:p>
        </w:tc>
      </w:tr>
      <w:tr w:rsidR="00D43C6C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C6C" w:rsidRPr="0050324C" w:rsidRDefault="00D43C6C" w:rsidP="00D43C6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3C6C" w:rsidRPr="0050324C" w:rsidRDefault="00D43C6C" w:rsidP="00D43C6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RONY ALEJANDRO ANLEU BOLAÑOS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C6C" w:rsidRPr="0050324C" w:rsidRDefault="00D43C6C" w:rsidP="00D43C6C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Presidencia, en la logística que conllevan las visitas o comisiones al interior de la República, así como al extranjero, por parte del Presidente de la República y la Secretaria Privada de la Presidencia de la República; b) Apoyo técnico como enlace con la Secretaría de Comunicación Social para la coordinación de las actividades de prensa correspondientes a las diligencias que realiza el Señor Presidente de la República, tanto en la capital como en el interior de la República; c) Apoyo en la realización de gestiones que se requieran, como enlace con otras dependencias gubernamentales para la coordinación de las actividades del Presidente de la República y de la Secretaria Privada de la Presidencia de la República; d) Apoyo en la elaboración de la agenda de las reuniones del Señor Presidente de la República y la Secretaria Privada de la Presidencia de la República; e) Asistir a reuniones de coordinación y logística de las actividades protocolarias del Presidente de la República y apoyo en la realización de las mismas; f) Otras actividades que le sean asignadas;  y g) Elaborar informes de las actividades realizadas.</w:t>
            </w:r>
          </w:p>
        </w:tc>
      </w:tr>
      <w:tr w:rsidR="00E16226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6226" w:rsidRPr="0050324C" w:rsidRDefault="00E16226" w:rsidP="00E1622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26" w:rsidRPr="0050324C" w:rsidRDefault="00E16226" w:rsidP="00E1622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EDWIN EFRAIN ALVARADO MONROY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226" w:rsidRPr="0050324C" w:rsidRDefault="00E16226" w:rsidP="00E16226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 w:cs="Arial"/>
                <w:sz w:val="20"/>
                <w:szCs w:val="20"/>
              </w:rPr>
              <w:t>Apoyo técnico en los procesos de control del inventario de activos fijos de la Secretaría Privada de la Presidencia; b) Apoyo en el registro de altas y bajas de inventario, y las tarjetas de responsabilidad del personal; c) Apoyo en la realización de inventarios físicos de activos fijos; d) Apoyo técnico en actualización de los registros físicos de inventarios de bienes; e) Apoyo en la recepción y movilización del mobiliario y equipo entre la bodega de inventarios y las oficinas de la Secretaría Privada de la Presidencia; f) Proponer mejoras en los sistemas de administración y control de los bienes propiedad de la institución; g) Apoyo en la organización y clasificación de los bienes en la bodega de inventarios; h) Otras actividades que le sean asignadas; y, i) Elaborar informes de las actividades realizadas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WILMER ORLANDO SANDOVAL AGUILAR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t xml:space="preserve">a) Apoyo técnico en la Dirección de Informática, en el proceso de mantenimiento de las bases informáticas de la Secretaría Privada de la Presidencia; b) Apoyo técnico en el mantenimiento y ampliación de las redes de voz y datos; c) Apoyo técnico en la implementación de mejoras en los sistemas y programas informáticos de la Secretaría Privada de la Presidencia; d) Apoyo técnico en el monitoreo y evaluación del funcionamiento de los sistemas y programas informáticos; e) Apoyo técnico en el mantenimiento preventivo de los equipos de cómputo; f) Asistencia técnica al personal de la Secretaría Privada de la Presidencia, relacionada con los equipos de cómputo y programas informáticos. g) Otras actividades que le sean asignadas; y, </w:t>
            </w:r>
            <w:r w:rsidRPr="0050324C">
              <w:rPr>
                <w:rFonts w:ascii="Arial" w:hAnsi="Arial" w:cs="Arial"/>
                <w:color w:val="000000" w:themeColor="text1"/>
                <w:sz w:val="20"/>
                <w:szCs w:val="20"/>
                <w:lang w:val="es-ES_tradnl"/>
              </w:rPr>
              <w:lastRenderedPageBreak/>
              <w:t>h) Elaborar informes de las actividades realizadas.</w:t>
            </w:r>
          </w:p>
        </w:tc>
      </w:tr>
      <w:tr w:rsidR="00FA5FD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FDA" w:rsidRPr="0050324C" w:rsidRDefault="00FA5FDA" w:rsidP="00FA5FD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029-15-2019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5FDA" w:rsidRPr="0050324C" w:rsidRDefault="00FA5FDA" w:rsidP="00FA5FD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FDA" w:rsidRPr="0050324C" w:rsidRDefault="00FA5FDA" w:rsidP="00FA5FD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 la Secretaría Privada de la Presidencia en la organización de la agenda y logística de las reuniones a nivel nacional e internacional del señor Presidente de la República y del Despacho Superior de la Secretaría Privada de la Presidencia; b) Apoyo en la programación de la agenda internacional del señor Presidente de la República y del Despacho Superior de la Secretaría Privada de la Presidencia, en coordinación con el Ministerio de Relaciones Exteriores; c) Apoyar en reuniones con personal del Ministerio de Relaciones Exteriores y/o instituciones del Organismo Ejecutivo, que se relacionen para la organización de la agenda internacional del señor Presidente de la República o del Despacho Superior de la Secretaría Privada de la Presidencia; d) Apoyo en la elaboración de las carpetas que contienen los documentos de información puntual para que el señor Presidente de la República o el Despacho Superior de la Secretaría Privada de la Presidencia conozcan de manera previa, los temas a tratar en las diversas actividades o eventos nacionales e internacionales en los que tengan participación; e) Apoyo en la recopilación de información sobre temas relevantes que estén asociados a la agenda nacional e internacional del señor Presidente de la República y del Despacho Superior de la Secretaría Privada de la Presidencia; f) Apoyo en el seguimiento de las solicitudes de audiencia, invitaciones y otros documentos nacionales e internacionales, recibidos para el señor Presidente de la República y/o el Despacho Superior de la Secretaría Privada de la Presidencia; g) Apoyo en la convocatoria a los funcionarios o personas que corresponda, para las reuniones de trabajo con el señor Presidente de la República y el Despacho Superior de la Secretaría Privada de la Presidencia; h) Otras actividades que le sean asignadas; y, i) Elaborar informes de las actividades realizadas.</w:t>
            </w:r>
          </w:p>
        </w:tc>
      </w:tr>
      <w:tr w:rsidR="007C38E3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38E3" w:rsidRPr="0050324C" w:rsidRDefault="007C38E3" w:rsidP="007C38E3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38E3" w:rsidRPr="0050324C" w:rsidRDefault="007C38E3" w:rsidP="007C38E3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ANA GUISELA ROLDÁN BARILLAS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38E3" w:rsidRPr="0050324C" w:rsidRDefault="007C38E3" w:rsidP="007C38E3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 la Secretaría Privada de la Presidencia, en la asistencia directa a los requerimientos del Presidente de la República; b) Acompañamiento al Presidente de la República en reuniones de trabajo y de Gabinete de Gobierno; c) Apoyo en el manejo de agenda, archivos, documentos y expedientes oficiales del Presidente de la República y de la Secretaria Privada de la Presidencia de la República;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 xml:space="preserve">d) Traducción simultánea inglés-español y español-inglés, en reuniones del Presidente de la República; e) Traducción libre de </w:t>
            </w: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documentos inglés-español y español-inglés; f) Apoyo en la elaboración de agenda de audiencias del Presidente de la República; g) Apoyo en la atención a funcionarios y visitantes nacionales y extranjeros de los Despachos del Presidente de la República y de la Secretaria Privada de la Presidencia de la República; h) Apoyo técnico como enlace entre el Presidente de la República y la Secretaría Privada de la Presidencia; i) Otras actividades que le sean asignadas; y,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50324C">
              <w:rPr>
                <w:rFonts w:ascii="Arial" w:hAnsi="Arial" w:cs="Arial"/>
                <w:sz w:val="20"/>
                <w:szCs w:val="20"/>
              </w:rPr>
              <w:t>j) Elaborar informes de las actividades realizadas.</w:t>
            </w:r>
          </w:p>
        </w:tc>
      </w:tr>
      <w:tr w:rsidR="003C098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988" w:rsidRPr="0050324C" w:rsidRDefault="003C0988" w:rsidP="003C098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0988" w:rsidRPr="0050324C" w:rsidRDefault="003C0988" w:rsidP="003C098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HÉCTOR RENÉ CHOJOLÁN SAJAR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88" w:rsidRPr="0050324C" w:rsidRDefault="003C0988" w:rsidP="003C098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a) Apoyo técnico al Presidente de la República y a la Secretaría Privada de la Presidencia, sirviendo como enlace entre la Presidencia de la República y las instituciones del Organismo Ejecutivo que participan en la planeación, supervisión y control de los proyectos y actividades asignadas por el Presidente de la República a dichas instituciones; b) Dar seguimiento a los proyectos y actividades asignados por el Presidente de la República a las instituciones del Organismo Ejecutivo; c) Gestionar y solicitar el apoyo de las instituciones que correspondan, para que las actividades y proyectos encomendados por el Presidente de la República puedan completarse; d) Participar, en coordinación con personal de la Secretaría Privada de la Presidencia, en el análisis y apoyo de las prioridades, metas, actividades y proyectos asignados por el Presidente de la República; e) Participar en las reuniones de gabinete cuando sea convocado, para informar sobre los proyectos y actividades asignados por el Presidente de la República a las instituciones del Organismo Ejecutivo; f) Participar en reuniones con otras instituciones, para apoyar en la ejecución de las actividades y proyectos asignados por el Presidente de la República; g) Apoyar a las instituciones del Organismo Ejecutivo, para la realización de las actividades y proyectos asignados por el Presidente de la República; h) Otras actividades que le sean asignadas; y, i) Elaborar informes de las actividades realizadas.</w:t>
            </w:r>
          </w:p>
        </w:tc>
      </w:tr>
      <w:tr w:rsidR="006F0C0A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0C0A" w:rsidRPr="0050324C" w:rsidRDefault="006F0C0A" w:rsidP="006F0C0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029-18-2019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0C0A" w:rsidRPr="0050324C" w:rsidRDefault="006F0C0A" w:rsidP="006F0C0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GABRIELA MARÍA ROSALES RUÍZ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C0A" w:rsidRPr="0050324C" w:rsidRDefault="006F0C0A" w:rsidP="006F0C0A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recopilación, seguimiento y procesamiento de información en temas sociales, económicos e internacionales; b) Apoyo en la comunicación con las diferentes instituciones de gobierno, que participen en el seguimiento de los temas de índole social, económica e internacional; c) Apoyo en el manejo y resguardo de documentos, de los temas de índole social, económica e internacional; d) Elaboración de agendas, convocatorias y otras actividades requeridas, referentes a temas sociales, económicos e internacionales; e) Atención y seguimiento a la correspondencia dirigida a la Secretaría Privada de la Presidencia y que se relacione con temas sociales, económicos e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internacionales; f) Otras actividades que le sean asignadas; g) Elaborar informes de las actividades realizadas.</w:t>
            </w:r>
          </w:p>
        </w:tc>
      </w:tr>
      <w:tr w:rsidR="000E7698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698" w:rsidRPr="0050324C" w:rsidRDefault="000E7698" w:rsidP="000E7698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029-19-2019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698" w:rsidRPr="0050324C" w:rsidRDefault="000E7698" w:rsidP="000E769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DANIEL ALEJANDRO NORIEGA SAGASTUME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98" w:rsidRPr="0050324C" w:rsidRDefault="000E7698" w:rsidP="000E7698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Apoyo técnico en la recepción, análisis y distribución de correspondencia recibida en la Unidad de Asesoría Jurídica de la Secretaría Privada de la Presidencia; b) Apoyo técnico en la redacción de documentos a cargo de la Unidad de Asesoría Jurídica de la Secretaría Privada de la Presidencia y su traslado a donde corresponda; c) Apoyo en la clasificación, resguardo y control de documentos emitidos por la Unidad de Asesoría Jurídica; d)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Revisión y análisis de las leyes, reglamentos y cualquier tipo de normas que se le requiera; e) </w:t>
            </w: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>Apoyo en la búsqueda de leyes, reglamentos y cualquier tipo de normas en compilaciones en bases de datos, internet y en sistemas disponibles para el efecto; f) Apoyo en el análisis y cotejo de documentos legales y expedientes que le sean asignados; g) Procuración de documentos y/o expedientes administrativos, judiciales y extrajudiciales, en tribunales y otras instituciones gubernamentales; h) Recopilación de resoluciones, sentencias judiciales y otros documentos que le sean requeridos; i) Apoyo en la elaboración de informes requeridos por el Despacho Superior a la Unidad de Asesoría Jurídica; j) Apoyo en la conformación de expedientes de la Unidad de Asesoría Jurídica; k) Otras actividades que le sean asignadas; y l) Elaborar informes de las actividades realizadas.</w:t>
            </w:r>
          </w:p>
        </w:tc>
      </w:tr>
      <w:tr w:rsidR="00BC5989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989" w:rsidRPr="0050324C" w:rsidRDefault="00BC5989" w:rsidP="00BC5989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029-20-2019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5989" w:rsidRPr="0050324C" w:rsidRDefault="00BC5989" w:rsidP="00BC598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CESAR AUGUSTO CABRERA LEONARDO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989" w:rsidRPr="0050324C" w:rsidRDefault="00BC5989" w:rsidP="00BC5989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para la implementación y desarrollo en temas de Gobierno Abierto; b) Apoyo profesional a la Secretaría Privada de la Presidencia y al Presidente de la República, para la implementación y desarrollo en temas de Gobierno Electrónico; c) Apoyo profesional a la Secretaría Privada de la Presidencia en el uso y manejo de la tecnología e informática para la implementación de proyectos de la Presidencia de la República; d) Participación en reuniones de trabajo a nivel nacional e internacional con las instituciones que corresponda, para la implementación en Guatemala del Gobierno Abierto y Gobierno Electrónico; e) Acompañamiento a las comisiones y/o delegados de organizaciones internacionales, para fines de verificar el cumplimiento de los compromisos adquiridos por Guatemala, encaminados a la implementación del Gobierno Abierto y Gobierno Electrónico; f) Apoyo profesional en la implementación de proyectos relacionados con la seguridad de la información; g) Otras actividades que le sean asignadas; y, h) 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realizadas.</w:t>
            </w:r>
          </w:p>
        </w:tc>
      </w:tr>
      <w:tr w:rsidR="00D70FAD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0FAD" w:rsidRPr="0050324C" w:rsidRDefault="00D70FAD" w:rsidP="00D70FAD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029-21-2019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0FAD" w:rsidRPr="0050324C" w:rsidRDefault="00D70FAD" w:rsidP="00D70FA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NERY LEONIDAS GUZMÁN DE LEÓN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FAD" w:rsidRPr="0050324C" w:rsidRDefault="00D70FAD" w:rsidP="00D70FAD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a) Apoyo profesional al Presidente de la República y a la Secretaría Privada de la Presidencia, para que en coordinación con las distintas instituciones del Organismo Ejecutivo, se lleve a cabo el seguimiento en la ejecución de las asignaciones, metas, proyectos y prioridades presidenciales. b) Apoyar en el seguimiento y la verificación del cumplimiento de las asignaciones, metas, proyectos y prioridades presidenciales, que requieran de atención inmediata en conjunto con el personal técnico y profesional de las instituciones que conforman el Organismo Ejecutivo, según corresponda; c) Apoyar en coordinación con el personal contratado por la Secretaría Privada de la Presidencia para dar cumplimiento a las asignaciones, metas, proyectos y prioridades presidenciales; d) Informar al Presidente de la República y a la Secretaría Privada de la Presidencia, sobre el cumplimiento de las asignaciones, metas, proyectos y prioridades presidenciales que requieran de atención inmediata; e) Participar en las reuniones de gabinete a las que sea convocado, para la presentación de los informes de avance en el cumplimiento de las asignaciones, metas, proyectos y prioridades presidenciales; f) Participar en capacitaciones, talleres y otras reuniones relacionadas con las asignaciones, metas, proyectos y prioridades presidenciales; g) Otras actividades que le sean asignadas; y, h) Elaborar informes de las actividades realizadas.</w:t>
            </w:r>
          </w:p>
        </w:tc>
      </w:tr>
      <w:tr w:rsidR="00636BE1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6BE1" w:rsidRPr="0050324C" w:rsidRDefault="00636BE1" w:rsidP="00636BE1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029-22-2019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6BE1" w:rsidRPr="0050324C" w:rsidRDefault="00636BE1" w:rsidP="00636BE1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FRIDA CORALIA VELÁSQUEZ GÓMEZ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BE1" w:rsidRPr="0050324C" w:rsidRDefault="00126081" w:rsidP="00636BE1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a) Apoyo técnico a la Secretaría Privada de la Presidencia en la logística de las actividades relacionadas con proyectos, metas y prioridades presidenciales; b) Apoyo técnico en la programación y control de la agenda de reuniones de trabajo del personal a cargo del seguimiento a los proyectos, metas y prioridades presidenciales; c) 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 Apoyo técnico en la preparación de presentaciones e informes para las reuniones a realizarse; f) Participar en las reuniones de trabajo que le sean requeridas y apoyar en la elaboración de minutas y documentos que sean necesarios en dichas reuniones; g) Otras actividades que le sean asignadas; y,  h) Elaborar informes de las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actividades realizadas;</w:t>
            </w:r>
          </w:p>
        </w:tc>
      </w:tr>
      <w:tr w:rsidR="00D915E5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5" w:rsidRPr="0050324C" w:rsidRDefault="00D915E5" w:rsidP="00D915E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lastRenderedPageBreak/>
              <w:t>029-23-2019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5E5" w:rsidRPr="0050324C" w:rsidRDefault="00D915E5" w:rsidP="00D915E5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MÓNICA EDITH VALDEZ LOPEZ DE SOSA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5E5" w:rsidRPr="0050324C" w:rsidRDefault="00C03A35" w:rsidP="00D915E5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 w:cs="Arial"/>
                <w:noProof/>
                <w:sz w:val="20"/>
                <w:szCs w:val="20"/>
                <w:lang w:val="es-ES_tradnl"/>
              </w:rPr>
              <w:t xml:space="preserve">a) Apoyo profesional 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a la Secretaría Privada de la Presidencia en temas de índole jurídica, legal y de revisiones de auditorías; b) Apoyo en procesos judiciales, administrativos y contencioso administrativos; c) Apoyo en la evacuación de audiencias en procesos judiciales y/o administrativos cuando le sea requerido; d) Apoyo en el planteamiento de acciones judiciales, recursos que por ley apliquen y demás medios de impugnación ante los órganos correspondientes, cuando le sea requerido; </w:t>
            </w:r>
            <w:r w:rsidRPr="0050324C">
              <w:rPr>
                <w:rFonts w:ascii="Arial" w:hAnsi="Arial" w:cs="Arial"/>
                <w:sz w:val="20"/>
                <w:szCs w:val="20"/>
              </w:rPr>
              <w:t>e) Revisión del cumplimiento de requerimientos administrativos, contables y legales, en expedientes e informes;</w:t>
            </w:r>
            <w:r w:rsidRPr="0050324C">
              <w:rPr>
                <w:rFonts w:ascii="Arial" w:hAnsi="Arial" w:cs="Arial"/>
                <w:noProof/>
                <w:sz w:val="20"/>
                <w:szCs w:val="20"/>
              </w:rPr>
              <w:t xml:space="preserve"> f) Participar como apoyo en temas jurídicos y legales, en actividades y reuniones en las que sea designada por el Despacho Superior; g) Apoyo en análisis y opiniones sobre casos y expedientes que le sean asignados; h) Apoyo en la elaboración de documentos de índole legal y/o jurídico, tales como: Memoriales, Dictámenes, Análisis, Consultas, Opiniones, denuncias, Informes y otros, solicitados por el Despacho Superior;  i) Otras actividades que le sean asignadas; y, j) Elaborar informes de las actividades realizadas.</w:t>
            </w:r>
          </w:p>
        </w:tc>
      </w:tr>
      <w:tr w:rsidR="00A76C7F" w:rsidRPr="0050324C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C7F" w:rsidRPr="0050324C" w:rsidRDefault="00A76C7F" w:rsidP="00A76C7F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029-24-2019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6C7F" w:rsidRPr="0050324C" w:rsidRDefault="00A76C7F" w:rsidP="00A76C7F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0324C">
              <w:rPr>
                <w:rFonts w:ascii="Arial" w:hAnsi="Arial" w:cs="Arial"/>
                <w:sz w:val="20"/>
                <w:szCs w:val="20"/>
              </w:rPr>
              <w:t>SULMA LIZBET YOS RAMOS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C7F" w:rsidRPr="0050324C" w:rsidRDefault="00A76C7F" w:rsidP="00A76C7F">
            <w:pPr>
              <w:pStyle w:val="Sinespaciad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324C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50324C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B35F52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52" w:rsidRPr="00B35F52" w:rsidRDefault="00B35F52" w:rsidP="00B35F52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lastRenderedPageBreak/>
              <w:t>029-26-2019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F52" w:rsidRPr="00B35F52" w:rsidRDefault="00B35F52" w:rsidP="00B35F52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B35F52">
              <w:rPr>
                <w:rFonts w:ascii="Arial" w:hAnsi="Arial" w:cs="Arial"/>
                <w:sz w:val="20"/>
                <w:szCs w:val="20"/>
              </w:rPr>
              <w:t>MANUEL FERNANDO PINEDA SARAVIA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F52" w:rsidRPr="00B35F52" w:rsidRDefault="00B35F52" w:rsidP="00B35F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B35F52">
              <w:rPr>
                <w:rFonts w:ascii="Arial" w:hAnsi="Arial"/>
                <w:sz w:val="20"/>
                <w:szCs w:val="20"/>
                <w:lang w:val="es-ES_tradnl"/>
              </w:rPr>
              <w:t xml:space="preserve">a) Apoyo profesional a la Secretaría Privada de la Presidencia y al Presidente de la República, en el seguimiento de los avances de los proyectos, metas y prioridades presidenciales, a cargo de las instituciones del Organismo Ejecutivo; b) Apoyo en el seguimiento y la verificación del cumplimiento de los proyectos, metas y prioridades presidenciales, reuniéndose con el personal técnico y profesional de las instituciones de gobierno, que participan en las actividades relacionadas con los mismos; </w:t>
            </w:r>
            <w:r w:rsidRPr="00B35F52">
              <w:rPr>
                <w:rFonts w:ascii="Arial" w:hAnsi="Arial" w:cs="Arial"/>
                <w:sz w:val="20"/>
                <w:szCs w:val="20"/>
                <w:lang w:val="es-ES_tradnl"/>
              </w:rPr>
              <w:t>c) Participar en las reuniones de trabajo que se realicen, relacionadas con los proyectos, metas y prioridades presidenciales; d) Reunir los insumos e informar a la Secretaría Privada de la Presidencia y a las autoridades del Organismo Ejecutivo que correspondan, sobre los proyectos, metas y prioridades presidenciales que requieran de atención inmediata, elaborando los diagnósticos o recomendaciones pertinentes; e) Otras actividades que le sean asignadas; y, f) Elaborar informes de las actividades realizadas.</w:t>
            </w:r>
          </w:p>
        </w:tc>
      </w:tr>
      <w:tr w:rsidR="006F3CF6" w:rsidRPr="00B35F52" w:rsidTr="00D07872">
        <w:trPr>
          <w:trHeight w:val="847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CF6" w:rsidRPr="00286ECE" w:rsidRDefault="006F3CF6" w:rsidP="006F3CF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029-27-2019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3CF6" w:rsidRPr="00286ECE" w:rsidRDefault="006F3CF6" w:rsidP="006F3CF6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030EE4">
              <w:rPr>
                <w:rFonts w:ascii="Arial" w:hAnsi="Arial" w:cs="Arial"/>
                <w:sz w:val="20"/>
                <w:szCs w:val="20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CF6" w:rsidRPr="00083E03" w:rsidRDefault="00083E03" w:rsidP="006F3CF6">
            <w:pPr>
              <w:pStyle w:val="Sinespaciado"/>
              <w:jc w:val="both"/>
              <w:rPr>
                <w:rFonts w:ascii="Arial" w:hAnsi="Arial"/>
                <w:sz w:val="20"/>
                <w:szCs w:val="20"/>
                <w:lang w:val="es-ES_tradnl"/>
              </w:rPr>
            </w:pPr>
            <w:r w:rsidRPr="00083E03">
              <w:rPr>
                <w:rFonts w:ascii="Arial" w:hAnsi="Arial" w:cs="Arial"/>
                <w:sz w:val="20"/>
                <w:szCs w:val="20"/>
                <w:lang w:val="es-ES_tradnl"/>
              </w:rPr>
              <w:t>a) Apoyo técnico a la Secretaría Privada de la Presidencia en la logística de las actividades relacionadas con proyectos, metas y prioridades presidenciales; b) Apoyo técnico en la programación y control de la agenda de reuniones de trabajo del personal a cargo del seguimiento a los proyectos, metas y prioridades presidenciales; c) Apoyo técnico en el manejo de los documentos recibidos y enviados referentes a los proyectos, metas y prioridades presidenciales; d) Apoyo técnico en la logística y convocatorias para la realización de eventos, talleres de socialización y reuniones de trabajo referentes a proyectos, metas y prioridades presidenciales; e) Apoyo técnico en la preparación de presentaciones e informes para las reuniones a realizarse; f) Participar en las reuniones de trabajo que le sean requeridas y apoyar en la elaboración de minutas y documentos que sean necesarios en dichas reuniones; g) Apoyo técnico en el seguimiento a las reuniones relacionadas con los proyectos, metas y prioridades presidenciales; h) Otras actividades que le sean asignadas; y, i) Elaborar informes de las actividades realizadas.</w:t>
            </w:r>
          </w:p>
        </w:tc>
      </w:tr>
    </w:tbl>
    <w:p w:rsidR="00451827" w:rsidRPr="00B35F52" w:rsidRDefault="00451827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1827" w:rsidRPr="00B35F52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1D3" w:rsidRDefault="006511D3" w:rsidP="000E7522">
      <w:pPr>
        <w:spacing w:after="0" w:line="240" w:lineRule="auto"/>
      </w:pPr>
      <w:r>
        <w:separator/>
      </w:r>
    </w:p>
  </w:endnote>
  <w:endnote w:type="continuationSeparator" w:id="0">
    <w:p w:rsidR="006511D3" w:rsidRDefault="006511D3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Piedepgina"/>
      <w:ind w:right="360"/>
    </w:pPr>
  </w:p>
  <w:p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50C422" wp14:editId="79811315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51AD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F5169C">
      <w:rPr>
        <w:noProof/>
      </w:rPr>
      <w:t>1</w:t>
    </w:r>
    <w:r>
      <w:fldChar w:fldCharType="end"/>
    </w:r>
    <w:r>
      <w:t xml:space="preserve"> de </w:t>
    </w:r>
    <w:r w:rsidR="006511D3">
      <w:fldChar w:fldCharType="begin"/>
    </w:r>
    <w:r w:rsidR="006511D3">
      <w:instrText xml:space="preserve"> NUMPAGES  \* MERGEFORMAT </w:instrText>
    </w:r>
    <w:r w:rsidR="006511D3">
      <w:fldChar w:fldCharType="separate"/>
    </w:r>
    <w:r w:rsidR="00F5169C">
      <w:rPr>
        <w:noProof/>
      </w:rPr>
      <w:t>13</w:t>
    </w:r>
    <w:r w:rsidR="006511D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1D3" w:rsidRDefault="006511D3" w:rsidP="000E7522">
      <w:pPr>
        <w:spacing w:after="0" w:line="240" w:lineRule="auto"/>
      </w:pPr>
      <w:r>
        <w:separator/>
      </w:r>
    </w:p>
  </w:footnote>
  <w:footnote w:type="continuationSeparator" w:id="0">
    <w:p w:rsidR="006511D3" w:rsidRDefault="006511D3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9010F5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0" locked="0" layoutInCell="1" allowOverlap="1" wp14:anchorId="22193791" wp14:editId="3C758B2B">
          <wp:simplePos x="0" y="0"/>
          <wp:positionH relativeFrom="column">
            <wp:posOffset>-242570</wp:posOffset>
          </wp:positionH>
          <wp:positionV relativeFrom="paragraph">
            <wp:posOffset>-371317</wp:posOffset>
          </wp:positionV>
          <wp:extent cx="2228850" cy="1019175"/>
          <wp:effectExtent l="0" t="0" r="0" b="9525"/>
          <wp:wrapSquare wrapText="bothSides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468D421" wp14:editId="449EB1DB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65B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L8OSMNoAAAAIAQAADwAAAGRycy9kb3ducmV2LnhtbEyPwU6EMBCG&#10;7ya+QzMmXsxuUQlLkLIxJp48iLv7AAMdgUinhJalvr1dL3qc+f788025D2YUZ5rdYFnB/TYBQdxa&#10;PXCn4HR83eQgnEfWOFomBd/kYF9dX5VYaLvyB50PvhOxhF2BCnrvp0JK1/Zk0G3tRBzZp50N+jjO&#10;ndQzrrHcjPIhSTJpcOB4oceJXnpqvw6LURDeM/ahzkOz8vLm8rs6oKmVur0Jz08gPAX/F4aLflSH&#10;Kjo1dmHtxKhgk2ZpjEaQgbjwNNk9gmh+F7Iq5f8Hqh8AAAD//wMAUEsBAi0AFAAGAAgAAAAhALaD&#10;OJL+AAAA4QEAABMAAAAAAAAAAAAAAAAAAAAAAFtDb250ZW50X1R5cGVzXS54bWxQSwECLQAUAAYA&#10;CAAAACEAOP0h/9YAAACUAQAACwAAAAAAAAAAAAAAAAAvAQAAX3JlbHMvLnJlbHNQSwECLQAUAAYA&#10;CAAAACEA+H3W8B4CAAA8BAAADgAAAAAAAAAAAAAAAAAuAgAAZHJzL2Uyb0RvYy54bWxQSwECLQAU&#10;AAYACAAAACEAL8OSMNoAAAAIAQAADwAAAAAAAAAAAAAAAAB4BAAAZHJzL2Rvd25yZXYueG1sUEsF&#10;BgAAAAAEAAQA8wAAAH8FAAAAAA==&#10;" strokeweight="1.5pt"/>
          </w:pict>
        </mc:Fallback>
      </mc:AlternateContent>
    </w:r>
  </w:p>
  <w:p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:rsidR="008810D0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Ejercicio Fiscal 201</w:t>
    </w:r>
    <w:r w:rsidR="006F0C0A">
      <w:rPr>
        <w:b/>
        <w:sz w:val="28"/>
      </w:rPr>
      <w:t>9</w:t>
    </w:r>
    <w:r>
      <w:rPr>
        <w:b/>
        <w:sz w:val="28"/>
      </w:rPr>
      <w:t xml:space="preserve"> </w:t>
    </w:r>
    <w:r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Pr="002A74A6">
      <w:rPr>
        <w:b/>
        <w:sz w:val="28"/>
      </w:rPr>
      <w:t>Personal 029</w:t>
    </w:r>
    <w:r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CF7521">
      <w:rPr>
        <w:b/>
        <w:sz w:val="28"/>
      </w:rPr>
      <w:t>septiembre</w:t>
    </w:r>
    <w:r w:rsidR="00EA362C">
      <w:rPr>
        <w:b/>
        <w:sz w:val="28"/>
      </w:rPr>
      <w:t xml:space="preserve"> 2019</w:t>
    </w:r>
  </w:p>
  <w:p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408" w:rsidRDefault="005D640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D0" w:rsidRDefault="00301058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-244208</wp:posOffset>
          </wp:positionH>
          <wp:positionV relativeFrom="paragraph">
            <wp:posOffset>-314167</wp:posOffset>
          </wp:positionV>
          <wp:extent cx="2352675" cy="1057275"/>
          <wp:effectExtent l="0" t="0" r="9525" b="9525"/>
          <wp:wrapSquare wrapText="bothSides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68F0D6D" wp14:editId="19030895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4072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7v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Z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7T8pZNsAAAAKAQAADwAAAGRycy9kb3ducmV2LnhtbEyPwU7DMBBE&#10;70j8g7VIXFBrU7VVCHEqhMSJA6HlAzbxkkTE6yh2GvP3uOIAx9kZzbwtDtEO4kyT7x1ruF8rEMSN&#10;Mz23Gj5OL6sMhA/IBgfHpOGbPBzK66sCc+MWfqfzMbQilbDPUUMXwphL6ZuOLPq1G4mT9+kmiyHJ&#10;qZVmwiWV20FulNpLiz2nhQ5Heu6o+TrOVkN823OIVRbrhedXn91VEW2l9e1NfHoEESiGvzBc8BM6&#10;lImpdjMbLwYNq51K6CEZuy2IS2CrNg8g6t+LLAv5/4XyBwAA//8DAFBLAQItABQABgAIAAAAIQC2&#10;gziS/gAAAOEBAAATAAAAAAAAAAAAAAAAAAAAAABbQ29udGVudF9UeXBlc10ueG1sUEsBAi0AFAAG&#10;AAgAAAAhADj9If/WAAAAlAEAAAsAAAAAAAAAAAAAAAAALwEAAF9yZWxzLy5yZWxzUEsBAi0AFAAG&#10;AAgAAAAhAMvIPu8eAgAAPAQAAA4AAAAAAAAAAAAAAAAALgIAAGRycy9lMm9Eb2MueG1sUEsBAi0A&#10;FAAGAAgAAAAhAO0/KWTbAAAACgEAAA8AAAAAAAAAAAAAAAAAeAQAAGRycy9kb3ducmV2LnhtbFBL&#10;BQYAAAAABAAEAPMAAACABQAAAAA=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0"/>
      <w:gridCol w:w="4109"/>
      <w:gridCol w:w="8505"/>
    </w:tblGrid>
    <w:tr w:rsidR="008810D0" w:rsidRPr="00E46546" w:rsidTr="00E9376C">
      <w:trPr>
        <w:trHeight w:val="255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:rsidTr="00E9376C">
      <w:trPr>
        <w:trHeight w:val="230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370D"/>
    <w:rsid w:val="00004167"/>
    <w:rsid w:val="0000520B"/>
    <w:rsid w:val="000157F7"/>
    <w:rsid w:val="000162B1"/>
    <w:rsid w:val="0001799F"/>
    <w:rsid w:val="00017EF2"/>
    <w:rsid w:val="00020E50"/>
    <w:rsid w:val="00022A23"/>
    <w:rsid w:val="00022DF5"/>
    <w:rsid w:val="000269B2"/>
    <w:rsid w:val="00026CF4"/>
    <w:rsid w:val="00026F01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5E66"/>
    <w:rsid w:val="00056F0D"/>
    <w:rsid w:val="000570CF"/>
    <w:rsid w:val="000646D9"/>
    <w:rsid w:val="00075F8E"/>
    <w:rsid w:val="000772F5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C0363"/>
    <w:rsid w:val="000C250A"/>
    <w:rsid w:val="000C6E56"/>
    <w:rsid w:val="000D1B8D"/>
    <w:rsid w:val="000D1E83"/>
    <w:rsid w:val="000D2ED7"/>
    <w:rsid w:val="000D2F3E"/>
    <w:rsid w:val="000D482A"/>
    <w:rsid w:val="000E6085"/>
    <w:rsid w:val="000E6E49"/>
    <w:rsid w:val="000E7522"/>
    <w:rsid w:val="000E7698"/>
    <w:rsid w:val="000E78FE"/>
    <w:rsid w:val="000F3784"/>
    <w:rsid w:val="00100F85"/>
    <w:rsid w:val="00102BA1"/>
    <w:rsid w:val="001040DB"/>
    <w:rsid w:val="00106F24"/>
    <w:rsid w:val="001107DA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72482"/>
    <w:rsid w:val="00174B25"/>
    <w:rsid w:val="00174CBA"/>
    <w:rsid w:val="0017601B"/>
    <w:rsid w:val="00177A57"/>
    <w:rsid w:val="001801A9"/>
    <w:rsid w:val="001805EB"/>
    <w:rsid w:val="00183261"/>
    <w:rsid w:val="0018516C"/>
    <w:rsid w:val="00186D76"/>
    <w:rsid w:val="00191CAB"/>
    <w:rsid w:val="001924BD"/>
    <w:rsid w:val="001A17C3"/>
    <w:rsid w:val="001A3F96"/>
    <w:rsid w:val="001A678C"/>
    <w:rsid w:val="001A7F20"/>
    <w:rsid w:val="001B0FAA"/>
    <w:rsid w:val="001B3DE1"/>
    <w:rsid w:val="001B57D3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87A"/>
    <w:rsid w:val="001F4556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4F8"/>
    <w:rsid w:val="00250675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B09D8"/>
    <w:rsid w:val="002B2E35"/>
    <w:rsid w:val="002B66A9"/>
    <w:rsid w:val="002B6CC9"/>
    <w:rsid w:val="002B756D"/>
    <w:rsid w:val="002C1B2C"/>
    <w:rsid w:val="002C27D9"/>
    <w:rsid w:val="002C29FB"/>
    <w:rsid w:val="002C2C05"/>
    <w:rsid w:val="002C3446"/>
    <w:rsid w:val="002D069E"/>
    <w:rsid w:val="002D3520"/>
    <w:rsid w:val="002E01CD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301058"/>
    <w:rsid w:val="00301246"/>
    <w:rsid w:val="00303698"/>
    <w:rsid w:val="003114F0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54ECA"/>
    <w:rsid w:val="00355187"/>
    <w:rsid w:val="0036381A"/>
    <w:rsid w:val="00363D77"/>
    <w:rsid w:val="00372C17"/>
    <w:rsid w:val="003738C9"/>
    <w:rsid w:val="003752CB"/>
    <w:rsid w:val="00381AD7"/>
    <w:rsid w:val="00382406"/>
    <w:rsid w:val="0038309A"/>
    <w:rsid w:val="003905BE"/>
    <w:rsid w:val="00392FCC"/>
    <w:rsid w:val="00397BCB"/>
    <w:rsid w:val="003A20E3"/>
    <w:rsid w:val="003A21DB"/>
    <w:rsid w:val="003A28EC"/>
    <w:rsid w:val="003A2BF4"/>
    <w:rsid w:val="003A419C"/>
    <w:rsid w:val="003A4918"/>
    <w:rsid w:val="003A4D11"/>
    <w:rsid w:val="003A63ED"/>
    <w:rsid w:val="003B24F9"/>
    <w:rsid w:val="003B26F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F38FB"/>
    <w:rsid w:val="003F42E0"/>
    <w:rsid w:val="003F4364"/>
    <w:rsid w:val="003F6F31"/>
    <w:rsid w:val="003F7A75"/>
    <w:rsid w:val="00406062"/>
    <w:rsid w:val="004122A9"/>
    <w:rsid w:val="004122E4"/>
    <w:rsid w:val="00421A85"/>
    <w:rsid w:val="004308EA"/>
    <w:rsid w:val="00437C4E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81F76"/>
    <w:rsid w:val="00481F7D"/>
    <w:rsid w:val="0048577B"/>
    <w:rsid w:val="00492D9C"/>
    <w:rsid w:val="0049334D"/>
    <w:rsid w:val="004933B3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24C2"/>
    <w:rsid w:val="004F4515"/>
    <w:rsid w:val="004F4FEB"/>
    <w:rsid w:val="004F5799"/>
    <w:rsid w:val="004F784E"/>
    <w:rsid w:val="005019DD"/>
    <w:rsid w:val="0050324C"/>
    <w:rsid w:val="00503F09"/>
    <w:rsid w:val="005079A0"/>
    <w:rsid w:val="005105CC"/>
    <w:rsid w:val="00512381"/>
    <w:rsid w:val="00513797"/>
    <w:rsid w:val="00515640"/>
    <w:rsid w:val="005204F2"/>
    <w:rsid w:val="005223D0"/>
    <w:rsid w:val="005224B3"/>
    <w:rsid w:val="00522DFA"/>
    <w:rsid w:val="005242B7"/>
    <w:rsid w:val="0053207E"/>
    <w:rsid w:val="00534297"/>
    <w:rsid w:val="00537636"/>
    <w:rsid w:val="005406DD"/>
    <w:rsid w:val="00545513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788D"/>
    <w:rsid w:val="005A307D"/>
    <w:rsid w:val="005A30EC"/>
    <w:rsid w:val="005A3BAB"/>
    <w:rsid w:val="005A6627"/>
    <w:rsid w:val="005A6FFF"/>
    <w:rsid w:val="005B48F4"/>
    <w:rsid w:val="005B4DB0"/>
    <w:rsid w:val="005C17D4"/>
    <w:rsid w:val="005C1F8A"/>
    <w:rsid w:val="005C3E6D"/>
    <w:rsid w:val="005C5C48"/>
    <w:rsid w:val="005D1A26"/>
    <w:rsid w:val="005D1BA2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61E6"/>
    <w:rsid w:val="006070DC"/>
    <w:rsid w:val="006073D7"/>
    <w:rsid w:val="00610355"/>
    <w:rsid w:val="006114F8"/>
    <w:rsid w:val="00613308"/>
    <w:rsid w:val="00616D7D"/>
    <w:rsid w:val="00617E47"/>
    <w:rsid w:val="00624A6A"/>
    <w:rsid w:val="0063308E"/>
    <w:rsid w:val="006330E9"/>
    <w:rsid w:val="006337BC"/>
    <w:rsid w:val="006354CE"/>
    <w:rsid w:val="00635657"/>
    <w:rsid w:val="00636BE1"/>
    <w:rsid w:val="00642435"/>
    <w:rsid w:val="00642B1C"/>
    <w:rsid w:val="00650CEE"/>
    <w:rsid w:val="006511BF"/>
    <w:rsid w:val="006511D3"/>
    <w:rsid w:val="0065214C"/>
    <w:rsid w:val="006532FC"/>
    <w:rsid w:val="00655176"/>
    <w:rsid w:val="00657941"/>
    <w:rsid w:val="00662055"/>
    <w:rsid w:val="00671EBC"/>
    <w:rsid w:val="006739C8"/>
    <w:rsid w:val="00674DC7"/>
    <w:rsid w:val="00677E8A"/>
    <w:rsid w:val="0068352C"/>
    <w:rsid w:val="00685112"/>
    <w:rsid w:val="00686248"/>
    <w:rsid w:val="006877A7"/>
    <w:rsid w:val="006916D8"/>
    <w:rsid w:val="00691F2C"/>
    <w:rsid w:val="006945EB"/>
    <w:rsid w:val="006963F7"/>
    <w:rsid w:val="006A4AAB"/>
    <w:rsid w:val="006A4FFF"/>
    <w:rsid w:val="006B14CD"/>
    <w:rsid w:val="006B6E51"/>
    <w:rsid w:val="006C0C73"/>
    <w:rsid w:val="006C1FB8"/>
    <w:rsid w:val="006C43C0"/>
    <w:rsid w:val="006C46A8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4687"/>
    <w:rsid w:val="00706289"/>
    <w:rsid w:val="007114E1"/>
    <w:rsid w:val="00711D64"/>
    <w:rsid w:val="00712252"/>
    <w:rsid w:val="00714562"/>
    <w:rsid w:val="0072058A"/>
    <w:rsid w:val="0073002F"/>
    <w:rsid w:val="00731FD6"/>
    <w:rsid w:val="007344AD"/>
    <w:rsid w:val="0074062A"/>
    <w:rsid w:val="00743A26"/>
    <w:rsid w:val="0074709B"/>
    <w:rsid w:val="007514AD"/>
    <w:rsid w:val="0075347D"/>
    <w:rsid w:val="00753D42"/>
    <w:rsid w:val="0075539B"/>
    <w:rsid w:val="00757B78"/>
    <w:rsid w:val="00757C29"/>
    <w:rsid w:val="00770313"/>
    <w:rsid w:val="007708D7"/>
    <w:rsid w:val="0077157A"/>
    <w:rsid w:val="00772550"/>
    <w:rsid w:val="0077255A"/>
    <w:rsid w:val="0077486C"/>
    <w:rsid w:val="007750EC"/>
    <w:rsid w:val="00777ECD"/>
    <w:rsid w:val="00782604"/>
    <w:rsid w:val="007870CA"/>
    <w:rsid w:val="00790562"/>
    <w:rsid w:val="0079114F"/>
    <w:rsid w:val="007937B5"/>
    <w:rsid w:val="00794700"/>
    <w:rsid w:val="007A6AAF"/>
    <w:rsid w:val="007A7E6F"/>
    <w:rsid w:val="007A7E83"/>
    <w:rsid w:val="007B14F6"/>
    <w:rsid w:val="007B28CC"/>
    <w:rsid w:val="007B4FB0"/>
    <w:rsid w:val="007C38E3"/>
    <w:rsid w:val="007C6EA7"/>
    <w:rsid w:val="007D268D"/>
    <w:rsid w:val="007D7385"/>
    <w:rsid w:val="007E39A4"/>
    <w:rsid w:val="007E3F62"/>
    <w:rsid w:val="007E5AEF"/>
    <w:rsid w:val="007E75A4"/>
    <w:rsid w:val="007F2FB7"/>
    <w:rsid w:val="00801151"/>
    <w:rsid w:val="008012F7"/>
    <w:rsid w:val="0080134C"/>
    <w:rsid w:val="00801516"/>
    <w:rsid w:val="00812187"/>
    <w:rsid w:val="00812DE7"/>
    <w:rsid w:val="008139D6"/>
    <w:rsid w:val="008154CC"/>
    <w:rsid w:val="00815AE6"/>
    <w:rsid w:val="00815E2A"/>
    <w:rsid w:val="008237D3"/>
    <w:rsid w:val="00825065"/>
    <w:rsid w:val="008277CA"/>
    <w:rsid w:val="00835FD0"/>
    <w:rsid w:val="0083626C"/>
    <w:rsid w:val="00836C40"/>
    <w:rsid w:val="00837BA6"/>
    <w:rsid w:val="00853D47"/>
    <w:rsid w:val="00854795"/>
    <w:rsid w:val="00854F7F"/>
    <w:rsid w:val="0085580C"/>
    <w:rsid w:val="008633D0"/>
    <w:rsid w:val="00863E87"/>
    <w:rsid w:val="008733B0"/>
    <w:rsid w:val="00874328"/>
    <w:rsid w:val="008766E7"/>
    <w:rsid w:val="00877D4E"/>
    <w:rsid w:val="008810D0"/>
    <w:rsid w:val="00881AF2"/>
    <w:rsid w:val="00882D61"/>
    <w:rsid w:val="00885307"/>
    <w:rsid w:val="00892D63"/>
    <w:rsid w:val="008A05C6"/>
    <w:rsid w:val="008A553F"/>
    <w:rsid w:val="008A6992"/>
    <w:rsid w:val="008A7108"/>
    <w:rsid w:val="008A793B"/>
    <w:rsid w:val="008B142B"/>
    <w:rsid w:val="008B73C3"/>
    <w:rsid w:val="008B7AC8"/>
    <w:rsid w:val="008C1EB5"/>
    <w:rsid w:val="008D15A1"/>
    <w:rsid w:val="008D25D8"/>
    <w:rsid w:val="008D5AF2"/>
    <w:rsid w:val="008D7F18"/>
    <w:rsid w:val="008E24C2"/>
    <w:rsid w:val="008E34CB"/>
    <w:rsid w:val="008F156E"/>
    <w:rsid w:val="008F44CE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32C22"/>
    <w:rsid w:val="00932F90"/>
    <w:rsid w:val="00933398"/>
    <w:rsid w:val="00935F13"/>
    <w:rsid w:val="0093640E"/>
    <w:rsid w:val="009423F5"/>
    <w:rsid w:val="00942FF4"/>
    <w:rsid w:val="0094335A"/>
    <w:rsid w:val="00944B1F"/>
    <w:rsid w:val="009457EA"/>
    <w:rsid w:val="00945C19"/>
    <w:rsid w:val="00952BFB"/>
    <w:rsid w:val="009533F0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5510"/>
    <w:rsid w:val="009B5ECB"/>
    <w:rsid w:val="009B6D26"/>
    <w:rsid w:val="009B786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3ADC"/>
    <w:rsid w:val="00A63538"/>
    <w:rsid w:val="00A676E9"/>
    <w:rsid w:val="00A708FD"/>
    <w:rsid w:val="00A71251"/>
    <w:rsid w:val="00A71FC8"/>
    <w:rsid w:val="00A73901"/>
    <w:rsid w:val="00A740BC"/>
    <w:rsid w:val="00A76C7F"/>
    <w:rsid w:val="00A76CE7"/>
    <w:rsid w:val="00A821A9"/>
    <w:rsid w:val="00A82D23"/>
    <w:rsid w:val="00A9022D"/>
    <w:rsid w:val="00A95E2F"/>
    <w:rsid w:val="00A95F5B"/>
    <w:rsid w:val="00A97C21"/>
    <w:rsid w:val="00AA1D10"/>
    <w:rsid w:val="00AA41E8"/>
    <w:rsid w:val="00AA739A"/>
    <w:rsid w:val="00AB01F0"/>
    <w:rsid w:val="00AB1879"/>
    <w:rsid w:val="00AB4E96"/>
    <w:rsid w:val="00AB71AF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928"/>
    <w:rsid w:val="00AF70CB"/>
    <w:rsid w:val="00B006E9"/>
    <w:rsid w:val="00B00BD9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83302"/>
    <w:rsid w:val="00B8634B"/>
    <w:rsid w:val="00B874AF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3D3D"/>
    <w:rsid w:val="00BD5F5A"/>
    <w:rsid w:val="00BE4A3D"/>
    <w:rsid w:val="00BE637E"/>
    <w:rsid w:val="00BF1297"/>
    <w:rsid w:val="00BF1651"/>
    <w:rsid w:val="00BF4E8D"/>
    <w:rsid w:val="00C009F7"/>
    <w:rsid w:val="00C01CC7"/>
    <w:rsid w:val="00C02B64"/>
    <w:rsid w:val="00C02FF0"/>
    <w:rsid w:val="00C03A35"/>
    <w:rsid w:val="00C10D6F"/>
    <w:rsid w:val="00C10F3E"/>
    <w:rsid w:val="00C13EC3"/>
    <w:rsid w:val="00C208DA"/>
    <w:rsid w:val="00C22DE5"/>
    <w:rsid w:val="00C2314F"/>
    <w:rsid w:val="00C30A0D"/>
    <w:rsid w:val="00C32E8D"/>
    <w:rsid w:val="00C33DD3"/>
    <w:rsid w:val="00C34581"/>
    <w:rsid w:val="00C34D92"/>
    <w:rsid w:val="00C35762"/>
    <w:rsid w:val="00C36A47"/>
    <w:rsid w:val="00C4159E"/>
    <w:rsid w:val="00C429D8"/>
    <w:rsid w:val="00C44D48"/>
    <w:rsid w:val="00C5340E"/>
    <w:rsid w:val="00C61A52"/>
    <w:rsid w:val="00C62F74"/>
    <w:rsid w:val="00C70A7B"/>
    <w:rsid w:val="00C715FE"/>
    <w:rsid w:val="00C737A3"/>
    <w:rsid w:val="00C74FFB"/>
    <w:rsid w:val="00C7542B"/>
    <w:rsid w:val="00C765CA"/>
    <w:rsid w:val="00C76A03"/>
    <w:rsid w:val="00C814A4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46EF"/>
    <w:rsid w:val="00CA47FD"/>
    <w:rsid w:val="00CA5E31"/>
    <w:rsid w:val="00CB0887"/>
    <w:rsid w:val="00CB18A1"/>
    <w:rsid w:val="00CB2BD2"/>
    <w:rsid w:val="00CB5198"/>
    <w:rsid w:val="00CC56C9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CF7521"/>
    <w:rsid w:val="00D00D83"/>
    <w:rsid w:val="00D02085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33BB"/>
    <w:rsid w:val="00D234B3"/>
    <w:rsid w:val="00D2382D"/>
    <w:rsid w:val="00D24EC2"/>
    <w:rsid w:val="00D27723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53B5"/>
    <w:rsid w:val="00D915E5"/>
    <w:rsid w:val="00D91B85"/>
    <w:rsid w:val="00D95595"/>
    <w:rsid w:val="00D96B3C"/>
    <w:rsid w:val="00DA0D9C"/>
    <w:rsid w:val="00DA1F9B"/>
    <w:rsid w:val="00DA218D"/>
    <w:rsid w:val="00DA3813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7B5"/>
    <w:rsid w:val="00DC668A"/>
    <w:rsid w:val="00DD2838"/>
    <w:rsid w:val="00DD5D1D"/>
    <w:rsid w:val="00DD7506"/>
    <w:rsid w:val="00DE0975"/>
    <w:rsid w:val="00DE4207"/>
    <w:rsid w:val="00DE6FF8"/>
    <w:rsid w:val="00DE73E2"/>
    <w:rsid w:val="00DE7F93"/>
    <w:rsid w:val="00E05F14"/>
    <w:rsid w:val="00E062CF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911"/>
    <w:rsid w:val="00E551A9"/>
    <w:rsid w:val="00E56930"/>
    <w:rsid w:val="00E570A8"/>
    <w:rsid w:val="00E60CA3"/>
    <w:rsid w:val="00E65569"/>
    <w:rsid w:val="00E66D2E"/>
    <w:rsid w:val="00E70111"/>
    <w:rsid w:val="00E70458"/>
    <w:rsid w:val="00E75D75"/>
    <w:rsid w:val="00E767CA"/>
    <w:rsid w:val="00E82764"/>
    <w:rsid w:val="00E8351E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E31F4"/>
    <w:rsid w:val="00EE375B"/>
    <w:rsid w:val="00EE414C"/>
    <w:rsid w:val="00EE6B60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534F"/>
    <w:rsid w:val="00F35A71"/>
    <w:rsid w:val="00F454AC"/>
    <w:rsid w:val="00F46D17"/>
    <w:rsid w:val="00F46E25"/>
    <w:rsid w:val="00F50E52"/>
    <w:rsid w:val="00F50EED"/>
    <w:rsid w:val="00F5169C"/>
    <w:rsid w:val="00F535C1"/>
    <w:rsid w:val="00F55076"/>
    <w:rsid w:val="00F55522"/>
    <w:rsid w:val="00F6031B"/>
    <w:rsid w:val="00F622D9"/>
    <w:rsid w:val="00F638BF"/>
    <w:rsid w:val="00F64DCD"/>
    <w:rsid w:val="00F67C97"/>
    <w:rsid w:val="00F7134F"/>
    <w:rsid w:val="00F71874"/>
    <w:rsid w:val="00F71EAC"/>
    <w:rsid w:val="00F77E38"/>
    <w:rsid w:val="00F80352"/>
    <w:rsid w:val="00F829C1"/>
    <w:rsid w:val="00F845FC"/>
    <w:rsid w:val="00F84FFE"/>
    <w:rsid w:val="00F85E3D"/>
    <w:rsid w:val="00F927CF"/>
    <w:rsid w:val="00FA138F"/>
    <w:rsid w:val="00FA2835"/>
    <w:rsid w:val="00FA3A8A"/>
    <w:rsid w:val="00FA5FDA"/>
    <w:rsid w:val="00FB05A2"/>
    <w:rsid w:val="00FB7E73"/>
    <w:rsid w:val="00FC3F0B"/>
    <w:rsid w:val="00FC40BB"/>
    <w:rsid w:val="00FD2036"/>
    <w:rsid w:val="00FD2F22"/>
    <w:rsid w:val="00FE147D"/>
    <w:rsid w:val="00FE1C46"/>
    <w:rsid w:val="00FE308B"/>
    <w:rsid w:val="00FE3D88"/>
    <w:rsid w:val="00FE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ADDDD-37C6-4A55-857D-E50E77878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4752</Words>
  <Characters>26136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721</cp:revision>
  <cp:lastPrinted>2019-10-11T16:22:00Z</cp:lastPrinted>
  <dcterms:created xsi:type="dcterms:W3CDTF">2013-02-21T17:41:00Z</dcterms:created>
  <dcterms:modified xsi:type="dcterms:W3CDTF">2019-10-11T16:24:00Z</dcterms:modified>
</cp:coreProperties>
</file>