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FB556" w14:textId="77777777" w:rsidR="00512F07" w:rsidRDefault="00512F07" w:rsidP="00512F07">
      <w:pPr>
        <w:spacing w:after="0"/>
        <w:jc w:val="right"/>
        <w:rPr>
          <w:sz w:val="28"/>
          <w:szCs w:val="28"/>
        </w:rPr>
      </w:pPr>
      <w:bookmarkStart w:id="0" w:name="_Hlk90457221"/>
    </w:p>
    <w:p w14:paraId="48C2B030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16D66F97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4CFD9FF5" w14:textId="309976A3" w:rsidR="00512F07" w:rsidRPr="0012633E" w:rsidRDefault="00512F07" w:rsidP="00512F07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C82181">
        <w:rPr>
          <w:sz w:val="28"/>
          <w:szCs w:val="28"/>
        </w:rPr>
        <w:t>3</w:t>
      </w:r>
      <w:r>
        <w:rPr>
          <w:sz w:val="28"/>
          <w:szCs w:val="28"/>
        </w:rPr>
        <w:t xml:space="preserve"> de </w:t>
      </w:r>
      <w:r w:rsidR="0088394D">
        <w:rPr>
          <w:sz w:val="28"/>
          <w:szCs w:val="28"/>
        </w:rPr>
        <w:t>enero</w:t>
      </w:r>
      <w:r w:rsidRPr="0012633E">
        <w:rPr>
          <w:sz w:val="28"/>
          <w:szCs w:val="28"/>
        </w:rPr>
        <w:t xml:space="preserve"> de 202</w:t>
      </w:r>
      <w:r w:rsidR="0088394D">
        <w:rPr>
          <w:sz w:val="28"/>
          <w:szCs w:val="28"/>
        </w:rPr>
        <w:t>0</w:t>
      </w:r>
    </w:p>
    <w:bookmarkEnd w:id="0"/>
    <w:p w14:paraId="29D9D9BB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258293A8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1D675AC4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2111D6AA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4464F9D8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70D1B53F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382333AA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3981CB50" w14:textId="600F4C9A" w:rsidR="00512F07" w:rsidRPr="0053220D" w:rsidRDefault="00512F07" w:rsidP="00512F07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 xml:space="preserve">relacionada a los contratos, licencias o concesiones para el usufructo o explotación de bienes del Estado, </w:t>
      </w:r>
      <w:r w:rsidRPr="0012633E">
        <w:rPr>
          <w:sz w:val="28"/>
          <w:szCs w:val="28"/>
        </w:rPr>
        <w:t>según lo establecido en el artículo 10, numeral 1</w:t>
      </w:r>
      <w:r>
        <w:rPr>
          <w:sz w:val="28"/>
          <w:szCs w:val="28"/>
        </w:rPr>
        <w:t>6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 xml:space="preserve">realizaron contratos, licencias o concesiones para el usufructo o explotación de bienes del Estado durante </w:t>
      </w:r>
      <w:r w:rsidRPr="0012633E">
        <w:rPr>
          <w:sz w:val="28"/>
          <w:szCs w:val="28"/>
        </w:rPr>
        <w:t>el mes</w:t>
      </w:r>
      <w:r>
        <w:rPr>
          <w:sz w:val="28"/>
          <w:szCs w:val="28"/>
        </w:rPr>
        <w:t xml:space="preserve"> de </w:t>
      </w:r>
      <w:r w:rsidR="00DD7BEF">
        <w:rPr>
          <w:sz w:val="28"/>
          <w:szCs w:val="28"/>
        </w:rPr>
        <w:t>diciembre</w:t>
      </w:r>
      <w:r w:rsidRPr="0012633E">
        <w:rPr>
          <w:sz w:val="28"/>
          <w:szCs w:val="28"/>
        </w:rPr>
        <w:t xml:space="preserve"> de </w:t>
      </w:r>
      <w:r>
        <w:rPr>
          <w:sz w:val="28"/>
          <w:szCs w:val="28"/>
        </w:rPr>
        <w:t>2</w:t>
      </w:r>
      <w:r w:rsidRPr="0012633E">
        <w:rPr>
          <w:sz w:val="28"/>
          <w:szCs w:val="28"/>
        </w:rPr>
        <w:t>0</w:t>
      </w:r>
      <w:r w:rsidR="00DD7BEF">
        <w:rPr>
          <w:sz w:val="28"/>
          <w:szCs w:val="28"/>
        </w:rPr>
        <w:t>19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2967B5D2" w14:textId="408D3A5B" w:rsidR="00A2793E" w:rsidRPr="00BF60CA" w:rsidRDefault="00A2793E" w:rsidP="00BF60CA"/>
    <w:sectPr w:rsidR="00A2793E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FEE6A" w14:textId="77777777" w:rsidR="0046037B" w:rsidRDefault="0046037B" w:rsidP="00380F1F">
      <w:pPr>
        <w:spacing w:after="0" w:line="240" w:lineRule="auto"/>
      </w:pPr>
      <w:r>
        <w:separator/>
      </w:r>
    </w:p>
  </w:endnote>
  <w:endnote w:type="continuationSeparator" w:id="0">
    <w:p w14:paraId="56BD1B2B" w14:textId="77777777" w:rsidR="0046037B" w:rsidRDefault="0046037B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B6971" w14:textId="77777777" w:rsidR="0046037B" w:rsidRDefault="0046037B" w:rsidP="00380F1F">
      <w:pPr>
        <w:spacing w:after="0" w:line="240" w:lineRule="auto"/>
      </w:pPr>
      <w:r>
        <w:separator/>
      </w:r>
    </w:p>
  </w:footnote>
  <w:footnote w:type="continuationSeparator" w:id="0">
    <w:p w14:paraId="0A15B72F" w14:textId="77777777" w:rsidR="0046037B" w:rsidRDefault="0046037B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7065267">
    <w:abstractNumId w:val="2"/>
  </w:num>
  <w:num w:numId="2" w16cid:durableId="703753186">
    <w:abstractNumId w:val="5"/>
  </w:num>
  <w:num w:numId="3" w16cid:durableId="1422141343">
    <w:abstractNumId w:val="4"/>
  </w:num>
  <w:num w:numId="4" w16cid:durableId="698579936">
    <w:abstractNumId w:val="6"/>
  </w:num>
  <w:num w:numId="5" w16cid:durableId="700857963">
    <w:abstractNumId w:val="0"/>
  </w:num>
  <w:num w:numId="6" w16cid:durableId="318118842">
    <w:abstractNumId w:val="3"/>
  </w:num>
  <w:num w:numId="7" w16cid:durableId="1989479454">
    <w:abstractNumId w:val="8"/>
  </w:num>
  <w:num w:numId="8" w16cid:durableId="216017045">
    <w:abstractNumId w:val="7"/>
  </w:num>
  <w:num w:numId="9" w16cid:durableId="602034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05E3"/>
    <w:rsid w:val="00207309"/>
    <w:rsid w:val="00232B78"/>
    <w:rsid w:val="002355C5"/>
    <w:rsid w:val="00236BCF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6037B"/>
    <w:rsid w:val="00473621"/>
    <w:rsid w:val="004914E2"/>
    <w:rsid w:val="004D232B"/>
    <w:rsid w:val="004E357D"/>
    <w:rsid w:val="004F3516"/>
    <w:rsid w:val="005108FF"/>
    <w:rsid w:val="00512F07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394D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181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D7BEF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3</cp:revision>
  <cp:lastPrinted>2022-05-18T22:31:00Z</cp:lastPrinted>
  <dcterms:created xsi:type="dcterms:W3CDTF">2022-05-18T15:36:00Z</dcterms:created>
  <dcterms:modified xsi:type="dcterms:W3CDTF">2022-05-18T22:32:00Z</dcterms:modified>
</cp:coreProperties>
</file>