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52B00" w14:textId="5AB0BA5C" w:rsidR="006F1ADE" w:rsidRPr="00A76E07" w:rsidRDefault="006F1ADE" w:rsidP="006F1A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</w:t>
      </w:r>
      <w:r w:rsidR="005E4914">
        <w:rPr>
          <w:rFonts w:ascii="Times New Roman" w:hAnsi="Times New Roman" w:cs="Times New Roman"/>
          <w:sz w:val="28"/>
          <w:szCs w:val="28"/>
        </w:rPr>
        <w:t>marzo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2022</w:t>
      </w:r>
    </w:p>
    <w:p w14:paraId="7B0F9336" w14:textId="3757F6BB" w:rsidR="006F1ADE" w:rsidRPr="00A76E07" w:rsidRDefault="006F1ADE" w:rsidP="006F1A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DA-</w:t>
      </w:r>
      <w:r w:rsidR="006A5801">
        <w:rPr>
          <w:rFonts w:ascii="Times New Roman" w:hAnsi="Times New Roman" w:cs="Times New Roman"/>
          <w:sz w:val="28"/>
          <w:szCs w:val="28"/>
        </w:rPr>
        <w:t>50</w:t>
      </w:r>
      <w:r w:rsidRPr="00A76E07">
        <w:rPr>
          <w:rFonts w:ascii="Times New Roman" w:hAnsi="Times New Roman" w:cs="Times New Roman"/>
          <w:sz w:val="28"/>
          <w:szCs w:val="28"/>
        </w:rPr>
        <w:t>-2022/hychm</w:t>
      </w:r>
    </w:p>
    <w:p w14:paraId="1F8F7442" w14:textId="77777777" w:rsidR="006F1ADE" w:rsidRPr="0003510D" w:rsidRDefault="006F1ADE" w:rsidP="006F1A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D6BC258" w14:textId="77777777" w:rsidR="006F1ADE" w:rsidRPr="0003510D" w:rsidRDefault="006F1ADE" w:rsidP="006F1A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A0B96EB" w14:textId="77777777" w:rsidR="006F1ADE" w:rsidRPr="0003510D" w:rsidRDefault="006F1ADE" w:rsidP="006F1A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9A96CE4" w14:textId="77777777" w:rsidR="006F1ADE" w:rsidRPr="0003510D" w:rsidRDefault="006F1ADE" w:rsidP="006F1A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A:</w:t>
      </w:r>
    </w:p>
    <w:p w14:paraId="73C35784" w14:textId="77777777" w:rsidR="006F1ADE" w:rsidRPr="0003510D" w:rsidRDefault="006F1ADE" w:rsidP="006F1A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PÚBLICO EN GENERAL</w:t>
      </w:r>
    </w:p>
    <w:p w14:paraId="28016A5A" w14:textId="77777777" w:rsidR="006F1ADE" w:rsidRPr="0003510D" w:rsidRDefault="006F1ADE" w:rsidP="006F1AD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59BADD" w14:textId="77777777" w:rsidR="006F1ADE" w:rsidRPr="0003510D" w:rsidRDefault="006F1ADE" w:rsidP="006F1A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Respetable Público:</w:t>
      </w:r>
    </w:p>
    <w:p w14:paraId="626284A7" w14:textId="77777777" w:rsidR="006F1ADE" w:rsidRPr="0003510D" w:rsidRDefault="006F1ADE" w:rsidP="006F1AD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87E8BC" w14:textId="1569D301" w:rsidR="006F1ADE" w:rsidRPr="0003510D" w:rsidRDefault="006F1ADE" w:rsidP="006F1AD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todas las contrataciones que se realicen a través de los procesos de cotización y licitación y sus contratos respectivos, identificando el número de operación correspondiente a los sistemas electrónicos de registro de contrataciones de bienes o servicios, fecha de adjudicación, nombre del proveedor, monto adjudicado, plazo del contrato y fecha de aprobación del contrato respectivo, según lo establecido en el artículo 10, numeral 20 de la Ley de Acceso a la Información Pública. La Dirección Administrativa de la Secretaría Privada de la Presidencia, hace de su conocimiento que no se realizaron contrataciones a través de procesos de cotización y licitación, durante el mes de </w:t>
      </w:r>
      <w:r w:rsidR="005E4914">
        <w:rPr>
          <w:rFonts w:ascii="Times New Roman" w:hAnsi="Times New Roman" w:cs="Times New Roman"/>
          <w:sz w:val="28"/>
          <w:szCs w:val="28"/>
        </w:rPr>
        <w:t>febrero</w:t>
      </w:r>
      <w:r>
        <w:rPr>
          <w:rFonts w:ascii="Times New Roman" w:hAnsi="Times New Roman" w:cs="Times New Roman"/>
          <w:sz w:val="28"/>
          <w:szCs w:val="28"/>
        </w:rPr>
        <w:t xml:space="preserve"> de 2022</w:t>
      </w:r>
      <w:r w:rsidRPr="0003510D">
        <w:rPr>
          <w:rFonts w:ascii="Times New Roman" w:hAnsi="Times New Roman" w:cs="Times New Roman"/>
          <w:sz w:val="28"/>
          <w:szCs w:val="28"/>
        </w:rPr>
        <w:t xml:space="preserve">. </w:t>
      </w:r>
      <w:r w:rsidRPr="0003510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10F86DFC" w14:textId="77777777" w:rsidR="006F1ADE" w:rsidRPr="0003510D" w:rsidRDefault="006F1ADE" w:rsidP="006F1ADE">
      <w:pPr>
        <w:rPr>
          <w:rFonts w:ascii="Times New Roman" w:hAnsi="Times New Roman" w:cs="Times New Roman"/>
          <w:sz w:val="28"/>
          <w:szCs w:val="28"/>
        </w:rPr>
      </w:pPr>
    </w:p>
    <w:p w14:paraId="25A00F6D" w14:textId="77777777" w:rsidR="006F1ADE" w:rsidRPr="0003510D" w:rsidRDefault="006F1ADE" w:rsidP="006F1ADE">
      <w:pPr>
        <w:rPr>
          <w:rFonts w:ascii="Times New Roman" w:hAnsi="Times New Roman" w:cs="Times New Roman"/>
          <w:sz w:val="28"/>
          <w:szCs w:val="28"/>
        </w:rPr>
      </w:pPr>
    </w:p>
    <w:p w14:paraId="2967B5D2" w14:textId="218C00A9" w:rsidR="00A2793E" w:rsidRDefault="00A2793E" w:rsidP="00740685"/>
    <w:sectPr w:rsidR="00A2793E" w:rsidSect="006F1ADE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03512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4914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A5801"/>
    <w:rsid w:val="006C58E3"/>
    <w:rsid w:val="006D6E6A"/>
    <w:rsid w:val="006E23A9"/>
    <w:rsid w:val="006E63D8"/>
    <w:rsid w:val="006F1ADE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2E58"/>
    <w:rsid w:val="00F20DE7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4</cp:revision>
  <cp:lastPrinted>2022-01-10T16:32:00Z</cp:lastPrinted>
  <dcterms:created xsi:type="dcterms:W3CDTF">2022-02-24T22:46:00Z</dcterms:created>
  <dcterms:modified xsi:type="dcterms:W3CDTF">2022-03-01T19:13:00Z</dcterms:modified>
</cp:coreProperties>
</file>