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0C035C" w:rsidR="00A2793E" w:rsidRDefault="00A2793E" w:rsidP="00BF60CA"/>
    <w:p w14:paraId="03E9BA31" w14:textId="38988E24" w:rsidR="00567EE5" w:rsidRDefault="00567EE5" w:rsidP="00BF60CA"/>
    <w:p w14:paraId="5E0774FA" w14:textId="239B9966" w:rsidR="00567EE5" w:rsidRPr="0012633E" w:rsidRDefault="00567EE5" w:rsidP="00567EE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286609">
        <w:rPr>
          <w:sz w:val="28"/>
          <w:szCs w:val="28"/>
        </w:rPr>
        <w:t>5</w:t>
      </w:r>
      <w:r>
        <w:rPr>
          <w:sz w:val="28"/>
          <w:szCs w:val="28"/>
        </w:rPr>
        <w:t xml:space="preserve"> de </w:t>
      </w:r>
      <w:r w:rsidR="00286609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 w:rsidR="00286609">
        <w:rPr>
          <w:sz w:val="28"/>
          <w:szCs w:val="28"/>
        </w:rPr>
        <w:t>1</w:t>
      </w:r>
    </w:p>
    <w:p w14:paraId="5F1F8AC3" w14:textId="1A0D6C3A" w:rsidR="00567EE5" w:rsidRPr="0012633E" w:rsidRDefault="00567EE5" w:rsidP="00567EE5">
      <w:pPr>
        <w:spacing w:after="0"/>
        <w:jc w:val="right"/>
        <w:rPr>
          <w:sz w:val="28"/>
          <w:szCs w:val="28"/>
        </w:rPr>
      </w:pPr>
    </w:p>
    <w:p w14:paraId="581B42EA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8E2F050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529F6B8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5EAB986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8DC2ADD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1652A51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1152A96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640F8911" w14:textId="40B2BA23" w:rsidR="00567EE5" w:rsidRPr="0053220D" w:rsidRDefault="00567EE5" w:rsidP="00567EE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empresas precalificadas para la ejecución de obras públicas</w:t>
      </w:r>
      <w:r w:rsidRPr="0012633E">
        <w:rPr>
          <w:sz w:val="28"/>
          <w:szCs w:val="28"/>
        </w:rPr>
        <w:t>,</w:t>
      </w:r>
      <w:r>
        <w:rPr>
          <w:sz w:val="28"/>
          <w:szCs w:val="28"/>
        </w:rPr>
        <w:t xml:space="preserve"> de venta de bienes y de prestación de servicios de cualquier naturaleza, incluyendo la información relacionada a la razón social, capital autorizado y la información que corresponda al renglón para el que fueron precalificadas,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7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empresas precalificadas para la ejecución de obras públicas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>
        <w:rPr>
          <w:sz w:val="28"/>
          <w:szCs w:val="28"/>
        </w:rPr>
        <w:t xml:space="preserve"> </w:t>
      </w:r>
      <w:r w:rsidR="00286609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</w:t>
      </w:r>
      <w:r w:rsidR="00286609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2B6E8A3" w14:textId="77777777" w:rsidR="00567EE5" w:rsidRPr="00BF60CA" w:rsidRDefault="00567EE5" w:rsidP="00BF60CA"/>
    <w:sectPr w:rsidR="00567EE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11708" w14:textId="77777777" w:rsidR="00EB53CB" w:rsidRDefault="00EB53CB" w:rsidP="00380F1F">
      <w:pPr>
        <w:spacing w:after="0" w:line="240" w:lineRule="auto"/>
      </w:pPr>
      <w:r>
        <w:separator/>
      </w:r>
    </w:p>
  </w:endnote>
  <w:endnote w:type="continuationSeparator" w:id="0">
    <w:p w14:paraId="2D57D1B7" w14:textId="77777777" w:rsidR="00EB53CB" w:rsidRDefault="00EB53C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A74CA" w14:textId="77777777" w:rsidR="00EB53CB" w:rsidRDefault="00EB53CB" w:rsidP="00380F1F">
      <w:pPr>
        <w:spacing w:after="0" w:line="240" w:lineRule="auto"/>
      </w:pPr>
      <w:r>
        <w:separator/>
      </w:r>
    </w:p>
  </w:footnote>
  <w:footnote w:type="continuationSeparator" w:id="0">
    <w:p w14:paraId="2C6D0872" w14:textId="77777777" w:rsidR="00EB53CB" w:rsidRDefault="00EB53C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86609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67EE5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D1392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61C2F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B53CB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2022-03-24T15:55:00Z</cp:lastPrinted>
  <dcterms:created xsi:type="dcterms:W3CDTF">2022-03-24T15:56:00Z</dcterms:created>
  <dcterms:modified xsi:type="dcterms:W3CDTF">2022-03-24T15:56:00Z</dcterms:modified>
</cp:coreProperties>
</file>