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A23EC" w14:textId="02762726"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Guatemala, 0</w:t>
      </w:r>
      <w:r w:rsidR="004C7EB4">
        <w:rPr>
          <w:rFonts w:ascii="Times New Roman" w:hAnsi="Times New Roman" w:cs="Times New Roman"/>
          <w:sz w:val="28"/>
          <w:szCs w:val="28"/>
          <w:lang w:val="es-GT"/>
        </w:rPr>
        <w:t>5</w:t>
      </w:r>
      <w:r w:rsidRPr="007F51A1">
        <w:rPr>
          <w:rFonts w:ascii="Times New Roman" w:hAnsi="Times New Roman" w:cs="Times New Roman"/>
          <w:sz w:val="28"/>
          <w:szCs w:val="28"/>
          <w:lang w:val="es-GT"/>
        </w:rPr>
        <w:t xml:space="preserve"> de </w:t>
      </w:r>
      <w:r w:rsidR="004C7EB4">
        <w:rPr>
          <w:rFonts w:ascii="Times New Roman" w:hAnsi="Times New Roman" w:cs="Times New Roman"/>
          <w:sz w:val="28"/>
          <w:szCs w:val="28"/>
          <w:lang w:val="es-GT"/>
        </w:rPr>
        <w:t>marzo</w:t>
      </w:r>
      <w:r w:rsidRPr="007F51A1">
        <w:rPr>
          <w:rFonts w:ascii="Times New Roman" w:hAnsi="Times New Roman" w:cs="Times New Roman"/>
          <w:sz w:val="28"/>
          <w:szCs w:val="28"/>
          <w:lang w:val="es-GT"/>
        </w:rPr>
        <w:t xml:space="preserve"> de 202</w:t>
      </w:r>
      <w:r w:rsidR="007F51A1" w:rsidRPr="007F51A1">
        <w:rPr>
          <w:rFonts w:ascii="Times New Roman" w:hAnsi="Times New Roman" w:cs="Times New Roman"/>
          <w:sz w:val="28"/>
          <w:szCs w:val="28"/>
          <w:lang w:val="es-GT"/>
        </w:rPr>
        <w:t>4</w:t>
      </w:r>
    </w:p>
    <w:p w14:paraId="0510D5ED" w14:textId="42393A7B"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D-ADMI-OFI-</w:t>
      </w:r>
      <w:r w:rsidR="004C7EB4">
        <w:rPr>
          <w:rFonts w:ascii="Times New Roman" w:hAnsi="Times New Roman" w:cs="Times New Roman"/>
          <w:sz w:val="28"/>
          <w:szCs w:val="28"/>
          <w:lang w:val="es-GT"/>
        </w:rPr>
        <w:t>100</w:t>
      </w:r>
      <w:r w:rsidRPr="007F51A1">
        <w:rPr>
          <w:rFonts w:ascii="Times New Roman" w:hAnsi="Times New Roman" w:cs="Times New Roman"/>
          <w:sz w:val="28"/>
          <w:szCs w:val="28"/>
          <w:lang w:val="es-GT"/>
        </w:rPr>
        <w:t>-202</w:t>
      </w:r>
      <w:r w:rsidR="007F51A1" w:rsidRPr="007F51A1">
        <w:rPr>
          <w:rFonts w:ascii="Times New Roman" w:hAnsi="Times New Roman" w:cs="Times New Roman"/>
          <w:sz w:val="28"/>
          <w:szCs w:val="28"/>
          <w:lang w:val="es-GT"/>
        </w:rPr>
        <w:t>4</w:t>
      </w:r>
      <w:r w:rsidRPr="007F51A1">
        <w:rPr>
          <w:rFonts w:ascii="Times New Roman" w:hAnsi="Times New Roman" w:cs="Times New Roman"/>
          <w:sz w:val="28"/>
          <w:szCs w:val="28"/>
          <w:lang w:val="es-GT"/>
        </w:rPr>
        <w:t>/</w:t>
      </w:r>
      <w:r w:rsidR="002B4D8A">
        <w:rPr>
          <w:rFonts w:ascii="Times New Roman" w:hAnsi="Times New Roman" w:cs="Times New Roman"/>
          <w:sz w:val="28"/>
          <w:szCs w:val="28"/>
          <w:lang w:val="es-GT"/>
        </w:rPr>
        <w:t>megv</w:t>
      </w:r>
    </w:p>
    <w:p w14:paraId="71EB999F" w14:textId="77777777" w:rsidR="00C23ACC" w:rsidRPr="007F51A1" w:rsidRDefault="00C23ACC" w:rsidP="00C23ACC">
      <w:pPr>
        <w:spacing w:after="0"/>
        <w:jc w:val="right"/>
        <w:rPr>
          <w:rFonts w:ascii="Times New Roman" w:hAnsi="Times New Roman" w:cs="Times New Roman"/>
          <w:sz w:val="28"/>
          <w:szCs w:val="28"/>
          <w:lang w:val="es-GT"/>
        </w:rPr>
      </w:pPr>
    </w:p>
    <w:p w14:paraId="76714F43" w14:textId="77777777"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 xml:space="preserve"> </w:t>
      </w:r>
    </w:p>
    <w:p w14:paraId="73FAA9C2" w14:textId="77777777" w:rsidR="00C23ACC" w:rsidRPr="007F51A1" w:rsidRDefault="00C23ACC" w:rsidP="00C23ACC">
      <w:pPr>
        <w:spacing w:after="0"/>
        <w:jc w:val="right"/>
        <w:rPr>
          <w:rFonts w:ascii="Times New Roman" w:hAnsi="Times New Roman" w:cs="Times New Roman"/>
          <w:sz w:val="28"/>
          <w:szCs w:val="28"/>
          <w:lang w:val="es-GT"/>
        </w:rPr>
      </w:pPr>
    </w:p>
    <w:p w14:paraId="724F7162" w14:textId="77777777" w:rsidR="00C23ACC" w:rsidRPr="007F51A1" w:rsidRDefault="00C23ACC" w:rsidP="00C23ACC">
      <w:pPr>
        <w:spacing w:after="0"/>
        <w:jc w:val="right"/>
        <w:rPr>
          <w:rFonts w:ascii="Times New Roman" w:hAnsi="Times New Roman" w:cs="Times New Roman"/>
          <w:sz w:val="28"/>
          <w:szCs w:val="28"/>
          <w:lang w:val="es-GT"/>
        </w:rPr>
      </w:pPr>
    </w:p>
    <w:p w14:paraId="6CBDAAD2"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A:</w:t>
      </w:r>
    </w:p>
    <w:p w14:paraId="434F1B9F"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PÚBLICO EN GENERAL</w:t>
      </w:r>
    </w:p>
    <w:p w14:paraId="4CE37ACD" w14:textId="77777777" w:rsidR="00C23ACC" w:rsidRPr="007F51A1" w:rsidRDefault="00C23ACC" w:rsidP="00C23ACC">
      <w:pPr>
        <w:spacing w:after="0"/>
        <w:rPr>
          <w:rFonts w:ascii="Times New Roman" w:hAnsi="Times New Roman" w:cs="Times New Roman"/>
          <w:sz w:val="28"/>
          <w:szCs w:val="28"/>
          <w:lang w:val="es-GT"/>
        </w:rPr>
      </w:pPr>
    </w:p>
    <w:p w14:paraId="4DEAF4B8"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Respetable Público:</w:t>
      </w:r>
    </w:p>
    <w:p w14:paraId="49BB2669" w14:textId="77777777" w:rsidR="00C23ACC" w:rsidRPr="007F51A1" w:rsidRDefault="00C23ACC" w:rsidP="00C23ACC">
      <w:pPr>
        <w:spacing w:after="0"/>
        <w:rPr>
          <w:rFonts w:ascii="Times New Roman" w:hAnsi="Times New Roman" w:cs="Times New Roman"/>
          <w:sz w:val="28"/>
          <w:szCs w:val="28"/>
          <w:lang w:val="es-GT"/>
        </w:rPr>
      </w:pPr>
    </w:p>
    <w:p w14:paraId="2BBD75BE" w14:textId="39233A8C" w:rsidR="00C23ACC" w:rsidRPr="007F51A1" w:rsidRDefault="007F51A1" w:rsidP="00C23ACC">
      <w:pPr>
        <w:spacing w:after="0"/>
        <w:jc w:val="both"/>
        <w:rPr>
          <w:rFonts w:ascii="Times New Roman" w:hAnsi="Times New Roman" w:cs="Times New Roman"/>
          <w:b/>
          <w:bCs/>
          <w:sz w:val="28"/>
          <w:szCs w:val="28"/>
          <w:lang w:val="es-GT"/>
        </w:rPr>
      </w:pPr>
      <w:r w:rsidRPr="007F51A1">
        <w:rPr>
          <w:rFonts w:ascii="Times New Roman" w:hAnsi="Times New Roman" w:cs="Times New Roman"/>
          <w:sz w:val="28"/>
          <w:szCs w:val="28"/>
          <w:lang w:val="es-GT"/>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4C7EB4">
        <w:rPr>
          <w:rFonts w:ascii="Times New Roman" w:hAnsi="Times New Roman" w:cs="Times New Roman"/>
          <w:sz w:val="28"/>
          <w:szCs w:val="28"/>
          <w:lang w:val="es-GT"/>
        </w:rPr>
        <w:t>febrero</w:t>
      </w:r>
      <w:r w:rsidRPr="007F51A1">
        <w:rPr>
          <w:rFonts w:ascii="Times New Roman" w:hAnsi="Times New Roman" w:cs="Times New Roman"/>
          <w:sz w:val="28"/>
          <w:szCs w:val="28"/>
          <w:lang w:val="es-GT"/>
        </w:rPr>
        <w:t xml:space="preserve"> de 202</w:t>
      </w:r>
      <w:r>
        <w:rPr>
          <w:rFonts w:ascii="Times New Roman" w:hAnsi="Times New Roman" w:cs="Times New Roman"/>
          <w:sz w:val="28"/>
          <w:szCs w:val="28"/>
          <w:lang w:val="es-GT"/>
        </w:rPr>
        <w:t>4</w:t>
      </w:r>
      <w:r w:rsidRPr="007F51A1">
        <w:rPr>
          <w:rFonts w:ascii="Times New Roman" w:hAnsi="Times New Roman" w:cs="Times New Roman"/>
          <w:sz w:val="28"/>
          <w:szCs w:val="28"/>
          <w:lang w:val="es-GT"/>
        </w:rPr>
        <w:t>.</w:t>
      </w:r>
      <w:r w:rsidR="00C23ACC" w:rsidRPr="007F51A1">
        <w:rPr>
          <w:rFonts w:ascii="Times New Roman" w:hAnsi="Times New Roman" w:cs="Times New Roman"/>
          <w:sz w:val="28"/>
          <w:szCs w:val="28"/>
          <w:lang w:val="es-GT"/>
        </w:rPr>
        <w:t xml:space="preserve"> </w:t>
      </w:r>
      <w:r w:rsidR="00C23ACC" w:rsidRPr="007F51A1">
        <w:rPr>
          <w:rFonts w:ascii="Times New Roman" w:hAnsi="Times New Roman" w:cs="Times New Roman"/>
          <w:b/>
          <w:bCs/>
          <w:sz w:val="28"/>
          <w:szCs w:val="28"/>
          <w:lang w:val="es-GT"/>
        </w:rPr>
        <w:t xml:space="preserve">     </w:t>
      </w:r>
    </w:p>
    <w:p w14:paraId="1E5ACD92" w14:textId="77777777" w:rsidR="00C23ACC" w:rsidRPr="007F51A1" w:rsidRDefault="00C23ACC" w:rsidP="00C23ACC">
      <w:pPr>
        <w:rPr>
          <w:rFonts w:ascii="Times New Roman" w:hAnsi="Times New Roman" w:cs="Times New Roman"/>
          <w:sz w:val="28"/>
          <w:szCs w:val="28"/>
          <w:lang w:val="es-GT"/>
        </w:rPr>
      </w:pPr>
    </w:p>
    <w:p w14:paraId="1C8D21D3" w14:textId="77777777" w:rsidR="00C23ACC" w:rsidRPr="007F51A1" w:rsidRDefault="00C23ACC" w:rsidP="00C23ACC">
      <w:pPr>
        <w:rPr>
          <w:rFonts w:ascii="Times New Roman" w:hAnsi="Times New Roman" w:cs="Times New Roman"/>
          <w:sz w:val="28"/>
          <w:szCs w:val="28"/>
          <w:lang w:val="es-GT"/>
        </w:rPr>
      </w:pPr>
    </w:p>
    <w:p w14:paraId="6D574F93" w14:textId="77777777" w:rsidR="00C23ACC" w:rsidRPr="007F51A1" w:rsidRDefault="00C23ACC" w:rsidP="00C23ACC">
      <w:pPr>
        <w:rPr>
          <w:lang w:val="es-GT"/>
        </w:rPr>
      </w:pPr>
    </w:p>
    <w:p w14:paraId="33696C2A" w14:textId="00E19D85" w:rsidR="0012588E" w:rsidRPr="007F51A1" w:rsidRDefault="0012588E" w:rsidP="00C23ACC">
      <w:pPr>
        <w:rPr>
          <w:lang w:val="es-GT"/>
        </w:rPr>
      </w:pPr>
    </w:p>
    <w:sectPr w:rsidR="0012588E" w:rsidRPr="007F51A1" w:rsidSect="00342873">
      <w:headerReference w:type="default" r:id="rId6"/>
      <w:footerReference w:type="default" r:id="rId7"/>
      <w:pgSz w:w="12240" w:h="15840"/>
      <w:pgMar w:top="1440" w:right="175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65AB4" w14:textId="77777777" w:rsidR="00342873" w:rsidRDefault="00342873" w:rsidP="00E34087">
      <w:pPr>
        <w:spacing w:after="0" w:line="240" w:lineRule="auto"/>
      </w:pPr>
      <w:r>
        <w:separator/>
      </w:r>
    </w:p>
  </w:endnote>
  <w:endnote w:type="continuationSeparator" w:id="0">
    <w:p w14:paraId="4AED62C5" w14:textId="77777777" w:rsidR="00342873" w:rsidRDefault="00342873" w:rsidP="00E3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F31C" w14:textId="06E8DBE8" w:rsidR="00E34087" w:rsidRPr="00730B76" w:rsidRDefault="00E34087" w:rsidP="00E34087">
    <w:pPr>
      <w:pStyle w:val="Piedepgina"/>
      <w:jc w:val="center"/>
      <w:rPr>
        <w:noProof/>
        <w:color w:val="3B3838"/>
        <w:sz w:val="16"/>
        <w:szCs w:val="16"/>
        <w:lang w:val="es-GT"/>
      </w:rPr>
    </w:pPr>
    <w:r>
      <w:rPr>
        <w:noProof/>
      </w:rPr>
      <w:drawing>
        <wp:anchor distT="0" distB="0" distL="114300" distR="114300" simplePos="0" relativeHeight="251659264" behindDoc="0" locked="0" layoutInCell="1" allowOverlap="1" wp14:anchorId="2F01AA27" wp14:editId="5ADA3E02">
          <wp:simplePos x="0" y="0"/>
          <wp:positionH relativeFrom="column">
            <wp:posOffset>0</wp:posOffset>
          </wp:positionH>
          <wp:positionV relativeFrom="paragraph">
            <wp:posOffset>25482</wp:posOffset>
          </wp:positionV>
          <wp:extent cx="5943600" cy="34925"/>
          <wp:effectExtent l="0" t="0" r="0" b="3175"/>
          <wp:wrapNone/>
          <wp:docPr id="2933413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038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43600" cy="34925"/>
                  </a:xfrm>
                  <a:prstGeom prst="rect">
                    <a:avLst/>
                  </a:prstGeom>
                </pic:spPr>
              </pic:pic>
            </a:graphicData>
          </a:graphic>
          <wp14:sizeRelH relativeFrom="page">
            <wp14:pctWidth>0</wp14:pctWidth>
          </wp14:sizeRelH>
          <wp14:sizeRelV relativeFrom="page">
            <wp14:pctHeight>0</wp14:pctHeight>
          </wp14:sizeRelV>
        </wp:anchor>
      </w:drawing>
    </w:r>
  </w:p>
  <w:p w14:paraId="3BF40751" w14:textId="058D47FA" w:rsidR="00E34087" w:rsidRPr="00E34087" w:rsidRDefault="00E34087" w:rsidP="00E34087">
    <w:pPr>
      <w:pStyle w:val="Piedepgina"/>
      <w:jc w:val="center"/>
      <w:rPr>
        <w:lang w:val="es-GT"/>
      </w:rPr>
    </w:pPr>
    <w:r w:rsidRPr="00730B76">
      <w:rPr>
        <w:noProof/>
        <w:color w:val="3B3838"/>
        <w:sz w:val="16"/>
        <w:szCs w:val="16"/>
        <w:lang w:val="es-GT"/>
      </w:rPr>
      <w:t xml:space="preserve">|  6ta Avenida 4-46 Zona 1  |  PBX: 2502-6363  |  www.secretariaprivada.gob.gt  |  </w:t>
    </w:r>
    <w:hyperlink r:id="rId3" w:history="1">
      <w:r w:rsidRPr="00730B76">
        <w:rPr>
          <w:rStyle w:val="Hipervnculo"/>
          <w:noProof/>
          <w:color w:val="3B3838"/>
          <w:sz w:val="16"/>
          <w:szCs w:val="16"/>
          <w:u w:val="none"/>
          <w:lang w:val="es-GT"/>
        </w:rPr>
        <w:t>informacion@secretariaprivada.gob.gt</w:t>
      </w:r>
    </w:hyperlink>
    <w:r w:rsidRPr="00730B76">
      <w:rPr>
        <w:noProof/>
        <w:color w:val="3B3838"/>
        <w:sz w:val="16"/>
        <w:szCs w:val="16"/>
        <w:lang w:val="es-G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56FF7" w14:textId="77777777" w:rsidR="00342873" w:rsidRDefault="00342873" w:rsidP="00E34087">
      <w:pPr>
        <w:spacing w:after="0" w:line="240" w:lineRule="auto"/>
      </w:pPr>
      <w:r>
        <w:separator/>
      </w:r>
    </w:p>
  </w:footnote>
  <w:footnote w:type="continuationSeparator" w:id="0">
    <w:p w14:paraId="116A59D9" w14:textId="77777777" w:rsidR="00342873" w:rsidRDefault="00342873" w:rsidP="00E3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D8848" w14:textId="7FB27103" w:rsidR="00E34087" w:rsidRDefault="00E34087" w:rsidP="00751002">
    <w:pPr>
      <w:pStyle w:val="Encabezado"/>
    </w:pPr>
    <w:r>
      <w:rPr>
        <w:noProof/>
      </w:rPr>
      <mc:AlternateContent>
        <mc:Choice Requires="wps">
          <w:drawing>
            <wp:anchor distT="0" distB="0" distL="114300" distR="114300" simplePos="0" relativeHeight="251660288" behindDoc="0" locked="0" layoutInCell="1" allowOverlap="1" wp14:anchorId="332C5C43" wp14:editId="284F99D1">
              <wp:simplePos x="0" y="0"/>
              <wp:positionH relativeFrom="column">
                <wp:posOffset>-914400</wp:posOffset>
              </wp:positionH>
              <wp:positionV relativeFrom="paragraph">
                <wp:posOffset>-425450</wp:posOffset>
              </wp:positionV>
              <wp:extent cx="7745240" cy="443620"/>
              <wp:effectExtent l="0" t="0" r="27305" b="13970"/>
              <wp:wrapNone/>
              <wp:docPr id="1067782722" name="Rectangle 2"/>
              <wp:cNvGraphicFramePr/>
              <a:graphic xmlns:a="http://schemas.openxmlformats.org/drawingml/2006/main">
                <a:graphicData uri="http://schemas.microsoft.com/office/word/2010/wordprocessingShape">
                  <wps:wsp>
                    <wps:cNvSpPr/>
                    <wps:spPr>
                      <a:xfrm>
                        <a:off x="0" y="0"/>
                        <a:ext cx="7745240" cy="4436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5584C" id="Rectangle 2" o:spid="_x0000_s1026" style="position:absolute;margin-left:-1in;margin-top:-33.5pt;width:609.85pt;height:3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" fillcolor="white [3212]" strokecolor="white [3212]" strokeweight="1pt"/>
          </w:pict>
        </mc:Fallback>
      </mc:AlternateContent>
    </w:r>
    <w:r w:rsidR="00751002">
      <w:rPr>
        <w:noProof/>
      </w:rPr>
      <w:drawing>
        <wp:inline distT="0" distB="0" distL="0" distR="0" wp14:anchorId="71C18320" wp14:editId="19A23AB2">
          <wp:extent cx="2351314" cy="929017"/>
          <wp:effectExtent l="0" t="0" r="0" b="4445"/>
          <wp:docPr id="1209324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8117" cy="931705"/>
                  </a:xfrm>
                  <a:prstGeom prst="rect">
                    <a:avLst/>
                  </a:prstGeom>
                  <a:noFill/>
                  <a:ln>
                    <a:noFill/>
                  </a:ln>
                </pic:spPr>
              </pic:pic>
            </a:graphicData>
          </a:graphic>
        </wp:inline>
      </w:drawing>
    </w:r>
  </w:p>
  <w:p w14:paraId="3DF08ADB" w14:textId="77777777" w:rsidR="00751002" w:rsidRPr="00751002" w:rsidRDefault="00751002" w:rsidP="00751002">
    <w:pPr>
      <w:pStyle w:val="Encabezado"/>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87"/>
    <w:rsid w:val="00056BBA"/>
    <w:rsid w:val="000834FD"/>
    <w:rsid w:val="0012588E"/>
    <w:rsid w:val="00153610"/>
    <w:rsid w:val="001A0667"/>
    <w:rsid w:val="0021156F"/>
    <w:rsid w:val="00246049"/>
    <w:rsid w:val="002A5997"/>
    <w:rsid w:val="002B4D8A"/>
    <w:rsid w:val="00311C46"/>
    <w:rsid w:val="00342873"/>
    <w:rsid w:val="00346CDC"/>
    <w:rsid w:val="003B4947"/>
    <w:rsid w:val="004869ED"/>
    <w:rsid w:val="004C7EB4"/>
    <w:rsid w:val="00512999"/>
    <w:rsid w:val="005550F4"/>
    <w:rsid w:val="00587153"/>
    <w:rsid w:val="00587B7B"/>
    <w:rsid w:val="006B6547"/>
    <w:rsid w:val="006F37DB"/>
    <w:rsid w:val="007014D3"/>
    <w:rsid w:val="007022DC"/>
    <w:rsid w:val="00707173"/>
    <w:rsid w:val="00730B76"/>
    <w:rsid w:val="00746BDA"/>
    <w:rsid w:val="00751002"/>
    <w:rsid w:val="007620FB"/>
    <w:rsid w:val="0076304C"/>
    <w:rsid w:val="00785BA4"/>
    <w:rsid w:val="007E45C5"/>
    <w:rsid w:val="007F51A1"/>
    <w:rsid w:val="00812374"/>
    <w:rsid w:val="00830461"/>
    <w:rsid w:val="0086458F"/>
    <w:rsid w:val="00883B51"/>
    <w:rsid w:val="008C361F"/>
    <w:rsid w:val="00920631"/>
    <w:rsid w:val="00925CE3"/>
    <w:rsid w:val="00937643"/>
    <w:rsid w:val="009A48A9"/>
    <w:rsid w:val="009B0C71"/>
    <w:rsid w:val="00A30BD0"/>
    <w:rsid w:val="00AA48F1"/>
    <w:rsid w:val="00AF6D36"/>
    <w:rsid w:val="00B12007"/>
    <w:rsid w:val="00B24756"/>
    <w:rsid w:val="00B42123"/>
    <w:rsid w:val="00C23ACC"/>
    <w:rsid w:val="00C35025"/>
    <w:rsid w:val="00C56C1D"/>
    <w:rsid w:val="00CD01E9"/>
    <w:rsid w:val="00D028D0"/>
    <w:rsid w:val="00DE4AE0"/>
    <w:rsid w:val="00E31982"/>
    <w:rsid w:val="00E34087"/>
    <w:rsid w:val="00EA1C9F"/>
    <w:rsid w:val="00EF4AEB"/>
    <w:rsid w:val="00EF4FA2"/>
    <w:rsid w:val="00F5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F6BCD"/>
  <w15:chartTrackingRefBased/>
  <w15:docId w15:val="{1BD0B852-A776-467B-AFF5-A1B0DAB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4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40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40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40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40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40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40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40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40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40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40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40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40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40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40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40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4087"/>
    <w:rPr>
      <w:rFonts w:eastAsiaTheme="majorEastAsia" w:cstheme="majorBidi"/>
      <w:color w:val="272727" w:themeColor="text1" w:themeTint="D8"/>
    </w:rPr>
  </w:style>
  <w:style w:type="paragraph" w:styleId="Ttulo">
    <w:name w:val="Title"/>
    <w:basedOn w:val="Normal"/>
    <w:next w:val="Normal"/>
    <w:link w:val="TtuloCar"/>
    <w:uiPriority w:val="10"/>
    <w:qFormat/>
    <w:rsid w:val="00E3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40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40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40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4087"/>
    <w:pPr>
      <w:spacing w:before="160"/>
      <w:jc w:val="center"/>
    </w:pPr>
    <w:rPr>
      <w:i/>
      <w:iCs/>
      <w:color w:val="404040" w:themeColor="text1" w:themeTint="BF"/>
    </w:rPr>
  </w:style>
  <w:style w:type="character" w:customStyle="1" w:styleId="CitaCar">
    <w:name w:val="Cita Car"/>
    <w:basedOn w:val="Fuentedeprrafopredeter"/>
    <w:link w:val="Cita"/>
    <w:uiPriority w:val="29"/>
    <w:rsid w:val="00E34087"/>
    <w:rPr>
      <w:i/>
      <w:iCs/>
      <w:color w:val="404040" w:themeColor="text1" w:themeTint="BF"/>
    </w:rPr>
  </w:style>
  <w:style w:type="paragraph" w:styleId="Prrafodelista">
    <w:name w:val="List Paragraph"/>
    <w:basedOn w:val="Normal"/>
    <w:uiPriority w:val="34"/>
    <w:qFormat/>
    <w:rsid w:val="00E34087"/>
    <w:pPr>
      <w:ind w:left="720"/>
      <w:contextualSpacing/>
    </w:pPr>
  </w:style>
  <w:style w:type="character" w:styleId="nfasisintenso">
    <w:name w:val="Intense Emphasis"/>
    <w:basedOn w:val="Fuentedeprrafopredeter"/>
    <w:uiPriority w:val="21"/>
    <w:qFormat/>
    <w:rsid w:val="00E34087"/>
    <w:rPr>
      <w:i/>
      <w:iCs/>
      <w:color w:val="0F4761" w:themeColor="accent1" w:themeShade="BF"/>
    </w:rPr>
  </w:style>
  <w:style w:type="paragraph" w:styleId="Citadestacada">
    <w:name w:val="Intense Quote"/>
    <w:basedOn w:val="Normal"/>
    <w:next w:val="Normal"/>
    <w:link w:val="CitadestacadaCar"/>
    <w:uiPriority w:val="30"/>
    <w:qFormat/>
    <w:rsid w:val="00E3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4087"/>
    <w:rPr>
      <w:i/>
      <w:iCs/>
      <w:color w:val="0F4761" w:themeColor="accent1" w:themeShade="BF"/>
    </w:rPr>
  </w:style>
  <w:style w:type="character" w:styleId="Referenciaintensa">
    <w:name w:val="Intense Reference"/>
    <w:basedOn w:val="Fuentedeprrafopredeter"/>
    <w:uiPriority w:val="32"/>
    <w:qFormat/>
    <w:rsid w:val="00E34087"/>
    <w:rPr>
      <w:b/>
      <w:bCs/>
      <w:smallCaps/>
      <w:color w:val="0F4761" w:themeColor="accent1" w:themeShade="BF"/>
      <w:spacing w:val="5"/>
    </w:rPr>
  </w:style>
  <w:style w:type="paragraph" w:styleId="Encabezado">
    <w:name w:val="header"/>
    <w:basedOn w:val="Normal"/>
    <w:link w:val="EncabezadoCar"/>
    <w:uiPriority w:val="99"/>
    <w:unhideWhenUsed/>
    <w:rsid w:val="00E340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4087"/>
  </w:style>
  <w:style w:type="paragraph" w:styleId="Piedepgina">
    <w:name w:val="footer"/>
    <w:basedOn w:val="Normal"/>
    <w:link w:val="PiedepginaCar"/>
    <w:uiPriority w:val="99"/>
    <w:unhideWhenUsed/>
    <w:rsid w:val="00E340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4087"/>
  </w:style>
  <w:style w:type="character" w:styleId="Hipervnculo">
    <w:name w:val="Hyperlink"/>
    <w:basedOn w:val="Fuentedeprrafopredeter"/>
    <w:uiPriority w:val="99"/>
    <w:unhideWhenUsed/>
    <w:rsid w:val="00E34087"/>
    <w:rPr>
      <w:color w:val="467886" w:themeColor="hyperlink"/>
      <w:u w:val="single"/>
    </w:rPr>
  </w:style>
  <w:style w:type="paragraph" w:styleId="Sinespaciado">
    <w:name w:val="No Spacing"/>
    <w:uiPriority w:val="1"/>
    <w:qFormat/>
    <w:rsid w:val="00E34087"/>
    <w:pPr>
      <w:spacing w:after="0" w:line="240" w:lineRule="auto"/>
    </w:pPr>
    <w:rPr>
      <w:kern w:val="0"/>
      <w:sz w:val="22"/>
      <w:szCs w:val="22"/>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rmacion@secretariaprivada.gob.gt"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677</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Manfield Godinez</cp:lastModifiedBy>
  <cp:revision>3</cp:revision>
  <cp:lastPrinted>2024-02-08T16:37:00Z</cp:lastPrinted>
  <dcterms:created xsi:type="dcterms:W3CDTF">2024-03-06T01:02:00Z</dcterms:created>
  <dcterms:modified xsi:type="dcterms:W3CDTF">2024-03-06T01:02:00Z</dcterms:modified>
</cp:coreProperties>
</file>