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2D02831B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lang w:val="es-GT"/>
        </w:rPr>
        <w:t xml:space="preserve">Guatemala, </w:t>
      </w:r>
      <w:r w:rsidR="00A66A9B">
        <w:rPr>
          <w:lang w:val="es-GT"/>
        </w:rPr>
        <w:t>1</w:t>
      </w:r>
      <w:r w:rsidR="001F706E">
        <w:rPr>
          <w:lang w:val="es-GT"/>
        </w:rPr>
        <w:t>3</w:t>
      </w:r>
      <w:r w:rsidR="003318D9">
        <w:rPr>
          <w:lang w:val="es-GT"/>
        </w:rPr>
        <w:t xml:space="preserve"> de </w:t>
      </w:r>
      <w:r w:rsidR="00A66A9B">
        <w:rPr>
          <w:lang w:val="es-GT"/>
        </w:rPr>
        <w:t>abril</w:t>
      </w:r>
      <w:r w:rsidRPr="00BE6EFC">
        <w:rPr>
          <w:lang w:val="es-GT"/>
        </w:rPr>
        <w:t xml:space="preserve"> de 202</w:t>
      </w:r>
      <w:r w:rsidR="0053163E">
        <w:rPr>
          <w:lang w:val="es-GT"/>
        </w:rPr>
        <w:t>6</w:t>
      </w:r>
    </w:p>
    <w:p w14:paraId="5A2C36CF" w14:textId="20E25D2C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lang w:val="es-GT"/>
        </w:rPr>
        <w:t>UDAF-OFI-</w:t>
      </w:r>
      <w:r w:rsidR="001F706E">
        <w:rPr>
          <w:lang w:val="es-GT"/>
        </w:rPr>
        <w:t>1</w:t>
      </w:r>
      <w:r w:rsidR="00A66A9B">
        <w:rPr>
          <w:lang w:val="es-GT"/>
        </w:rPr>
        <w:t>50</w:t>
      </w:r>
      <w:r w:rsidRPr="00BE6EFC">
        <w:rPr>
          <w:lang w:val="es-GT"/>
        </w:rPr>
        <w:t>-202</w:t>
      </w:r>
      <w:r w:rsidR="0053163E">
        <w:rPr>
          <w:lang w:val="es-GT"/>
        </w:rPr>
        <w:t>6</w:t>
      </w:r>
      <w:r w:rsidRPr="00BE6EFC">
        <w:rPr>
          <w:lang w:val="es-GT"/>
        </w:rPr>
        <w:t>/</w:t>
      </w:r>
      <w:proofErr w:type="spellStart"/>
      <w:r w:rsidRPr="00BE6EFC">
        <w:rPr>
          <w:lang w:val="es-GT"/>
        </w:rPr>
        <w:t>mlmv</w:t>
      </w:r>
      <w:proofErr w:type="spellEnd"/>
    </w:p>
    <w:p w14:paraId="6D3F9922" w14:textId="77777777" w:rsidR="003A3686" w:rsidRPr="00BE6EFC" w:rsidRDefault="003A3686" w:rsidP="003A3686">
      <w:pPr>
        <w:spacing w:after="0"/>
        <w:rPr>
          <w:lang w:val="es-GT"/>
        </w:rPr>
      </w:pPr>
    </w:p>
    <w:p w14:paraId="3BE2A9CF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A:</w:t>
      </w:r>
    </w:p>
    <w:p w14:paraId="019938CE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PÚBLICO EN GENERAL</w:t>
      </w:r>
    </w:p>
    <w:p w14:paraId="6E24D8B3" w14:textId="77777777" w:rsidR="003A3686" w:rsidRPr="00BE6EFC" w:rsidRDefault="003A3686" w:rsidP="003A3686">
      <w:pPr>
        <w:spacing w:after="0"/>
        <w:rPr>
          <w:lang w:val="es-GT"/>
        </w:rPr>
      </w:pPr>
    </w:p>
    <w:p w14:paraId="169A4F21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7EC21AD1" w14:textId="77777777" w:rsidR="00BE6EFC" w:rsidRPr="00BE6EFC" w:rsidRDefault="003A3686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</w:t>
      </w:r>
    </w:p>
    <w:p w14:paraId="1F38CCD3" w14:textId="77777777" w:rsidR="00BE6EFC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</w:p>
    <w:p w14:paraId="677884C0" w14:textId="360F470B" w:rsidR="003A3686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</w:t>
      </w:r>
      <w:r w:rsidR="00D9769E">
        <w:rPr>
          <w:sz w:val="24"/>
          <w:szCs w:val="24"/>
        </w:rPr>
        <w:t>87</w:t>
      </w:r>
      <w:r w:rsidRPr="00BE6EFC">
        <w:rPr>
          <w:sz w:val="24"/>
          <w:szCs w:val="24"/>
        </w:rPr>
        <w:t>-202</w:t>
      </w:r>
      <w:r w:rsidR="00D9769E">
        <w:rPr>
          <w:sz w:val="24"/>
          <w:szCs w:val="24"/>
        </w:rPr>
        <w:t>5</w:t>
      </w:r>
      <w:r w:rsidRPr="00BE6EFC">
        <w:rPr>
          <w:sz w:val="24"/>
          <w:szCs w:val="24"/>
        </w:rPr>
        <w:t xml:space="preserve"> Reglamento Orgánico Interno de la Secretaría Privada de la Presidencia, durante el mes de</w:t>
      </w:r>
      <w:r w:rsidR="00F11CF4">
        <w:rPr>
          <w:sz w:val="24"/>
          <w:szCs w:val="24"/>
        </w:rPr>
        <w:t xml:space="preserve"> </w:t>
      </w:r>
      <w:r w:rsidR="00A66A9B">
        <w:rPr>
          <w:sz w:val="24"/>
          <w:szCs w:val="24"/>
        </w:rPr>
        <w:t>marzo</w:t>
      </w:r>
      <w:r w:rsidRPr="00BE6EFC">
        <w:rPr>
          <w:sz w:val="24"/>
          <w:szCs w:val="24"/>
        </w:rPr>
        <w:t xml:space="preserve"> de 202</w:t>
      </w:r>
      <w:r w:rsidR="003318D9">
        <w:rPr>
          <w:sz w:val="24"/>
          <w:szCs w:val="24"/>
        </w:rPr>
        <w:t>6</w:t>
      </w:r>
      <w:r w:rsidRPr="00BE6EFC">
        <w:rPr>
          <w:sz w:val="24"/>
          <w:szCs w:val="24"/>
        </w:rPr>
        <w:t>.</w:t>
      </w:r>
      <w:r w:rsidRPr="00BE6EFC">
        <w:rPr>
          <w:b/>
          <w:bCs/>
          <w:sz w:val="24"/>
          <w:szCs w:val="24"/>
        </w:rPr>
        <w:t xml:space="preserve">      </w:t>
      </w:r>
    </w:p>
    <w:p w14:paraId="74DF4421" w14:textId="77777777" w:rsidR="003C26CE" w:rsidRDefault="003C26CE" w:rsidP="00AA48F1"/>
    <w:p w14:paraId="6BCC7C96" w14:textId="77777777" w:rsidR="003C26CE" w:rsidRDefault="003C26CE" w:rsidP="00AA48F1"/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292799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76C9"/>
    <w:rsid w:val="00063555"/>
    <w:rsid w:val="000645B9"/>
    <w:rsid w:val="00072F44"/>
    <w:rsid w:val="000D3CE2"/>
    <w:rsid w:val="000D6FD2"/>
    <w:rsid w:val="000E7EAC"/>
    <w:rsid w:val="00103E65"/>
    <w:rsid w:val="0010501D"/>
    <w:rsid w:val="001266AA"/>
    <w:rsid w:val="0014615D"/>
    <w:rsid w:val="00165301"/>
    <w:rsid w:val="0016665D"/>
    <w:rsid w:val="00191B83"/>
    <w:rsid w:val="001A6307"/>
    <w:rsid w:val="001C1830"/>
    <w:rsid w:val="001F6E00"/>
    <w:rsid w:val="001F706E"/>
    <w:rsid w:val="00231348"/>
    <w:rsid w:val="00277621"/>
    <w:rsid w:val="002844BE"/>
    <w:rsid w:val="002C49D3"/>
    <w:rsid w:val="003318D9"/>
    <w:rsid w:val="003A2CC3"/>
    <w:rsid w:val="003A3686"/>
    <w:rsid w:val="003C26CE"/>
    <w:rsid w:val="004211F6"/>
    <w:rsid w:val="004C706B"/>
    <w:rsid w:val="0053163E"/>
    <w:rsid w:val="00555211"/>
    <w:rsid w:val="00562CA6"/>
    <w:rsid w:val="00565301"/>
    <w:rsid w:val="005657E1"/>
    <w:rsid w:val="00590517"/>
    <w:rsid w:val="005D0FDF"/>
    <w:rsid w:val="006043E6"/>
    <w:rsid w:val="00666A08"/>
    <w:rsid w:val="006D55ED"/>
    <w:rsid w:val="00751002"/>
    <w:rsid w:val="007620FB"/>
    <w:rsid w:val="0076304C"/>
    <w:rsid w:val="007633AF"/>
    <w:rsid w:val="00797106"/>
    <w:rsid w:val="008008A8"/>
    <w:rsid w:val="00812374"/>
    <w:rsid w:val="008A0507"/>
    <w:rsid w:val="008E521E"/>
    <w:rsid w:val="00920631"/>
    <w:rsid w:val="00921B26"/>
    <w:rsid w:val="00927601"/>
    <w:rsid w:val="009719AC"/>
    <w:rsid w:val="0097686D"/>
    <w:rsid w:val="009833DD"/>
    <w:rsid w:val="009E150E"/>
    <w:rsid w:val="009F1DFC"/>
    <w:rsid w:val="00A66A9B"/>
    <w:rsid w:val="00A9243A"/>
    <w:rsid w:val="00AA48F1"/>
    <w:rsid w:val="00AB2EBC"/>
    <w:rsid w:val="00B52BBA"/>
    <w:rsid w:val="00B63ACA"/>
    <w:rsid w:val="00B81967"/>
    <w:rsid w:val="00BA3615"/>
    <w:rsid w:val="00BE6EFC"/>
    <w:rsid w:val="00C20EED"/>
    <w:rsid w:val="00C35025"/>
    <w:rsid w:val="00C5219D"/>
    <w:rsid w:val="00C56C1D"/>
    <w:rsid w:val="00CF02F0"/>
    <w:rsid w:val="00D57FF9"/>
    <w:rsid w:val="00D679FA"/>
    <w:rsid w:val="00D9769E"/>
    <w:rsid w:val="00DC26AA"/>
    <w:rsid w:val="00DD7C78"/>
    <w:rsid w:val="00E002EA"/>
    <w:rsid w:val="00E067CA"/>
    <w:rsid w:val="00E17764"/>
    <w:rsid w:val="00E34087"/>
    <w:rsid w:val="00EA2014"/>
    <w:rsid w:val="00EF4AEB"/>
    <w:rsid w:val="00F11CF4"/>
    <w:rsid w:val="00F571BB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2026-04-13T16:04:00Z</cp:lastPrinted>
  <dcterms:created xsi:type="dcterms:W3CDTF">2026-04-13T16:04:00Z</dcterms:created>
  <dcterms:modified xsi:type="dcterms:W3CDTF">2026-04-13T16:04:00Z</dcterms:modified>
</cp:coreProperties>
</file>