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7B5D2" w14:textId="29A4925E" w:rsidR="00A2793E" w:rsidRDefault="00A2793E" w:rsidP="00BF60CA"/>
    <w:p w14:paraId="298FFAD0" w14:textId="1395CF2A" w:rsidR="008B068C" w:rsidRDefault="008B068C" w:rsidP="00BF60CA"/>
    <w:p w14:paraId="75392A50" w14:textId="2D1937C6" w:rsidR="008B068C" w:rsidRDefault="008B068C" w:rsidP="00BF60CA"/>
    <w:p w14:paraId="5950A96C" w14:textId="1844CEEC" w:rsidR="008B068C" w:rsidRPr="0012633E" w:rsidRDefault="008B068C" w:rsidP="008B068C">
      <w:pPr>
        <w:spacing w:after="0"/>
        <w:jc w:val="right"/>
        <w:rPr>
          <w:sz w:val="28"/>
          <w:szCs w:val="28"/>
        </w:rPr>
      </w:pPr>
      <w:r w:rsidRPr="0012633E">
        <w:rPr>
          <w:sz w:val="28"/>
          <w:szCs w:val="28"/>
        </w:rPr>
        <w:t>Guatemala</w:t>
      </w:r>
      <w:r>
        <w:rPr>
          <w:sz w:val="28"/>
          <w:szCs w:val="28"/>
        </w:rPr>
        <w:t>, 0</w:t>
      </w:r>
      <w:r w:rsidR="008547C4">
        <w:rPr>
          <w:sz w:val="28"/>
          <w:szCs w:val="28"/>
        </w:rPr>
        <w:t>4</w:t>
      </w:r>
      <w:r>
        <w:rPr>
          <w:sz w:val="28"/>
          <w:szCs w:val="28"/>
        </w:rPr>
        <w:t xml:space="preserve"> de </w:t>
      </w:r>
      <w:r w:rsidR="008547C4">
        <w:rPr>
          <w:sz w:val="28"/>
          <w:szCs w:val="28"/>
        </w:rPr>
        <w:t>abril</w:t>
      </w:r>
      <w:r w:rsidRPr="0012633E">
        <w:rPr>
          <w:sz w:val="28"/>
          <w:szCs w:val="28"/>
        </w:rPr>
        <w:t xml:space="preserve"> de 202</w:t>
      </w:r>
      <w:r>
        <w:rPr>
          <w:sz w:val="28"/>
          <w:szCs w:val="28"/>
        </w:rPr>
        <w:t>2</w:t>
      </w:r>
    </w:p>
    <w:p w14:paraId="06806DB4" w14:textId="1C905ADC" w:rsidR="008B068C" w:rsidRPr="0012633E" w:rsidRDefault="008B068C" w:rsidP="008B068C">
      <w:pPr>
        <w:spacing w:after="0"/>
        <w:jc w:val="right"/>
        <w:rPr>
          <w:sz w:val="28"/>
          <w:szCs w:val="28"/>
        </w:rPr>
      </w:pPr>
      <w:r w:rsidRPr="0012633E">
        <w:rPr>
          <w:sz w:val="28"/>
          <w:szCs w:val="28"/>
        </w:rPr>
        <w:t>Of</w:t>
      </w:r>
      <w:r>
        <w:rPr>
          <w:sz w:val="28"/>
          <w:szCs w:val="28"/>
        </w:rPr>
        <w:t>icio UDAF/</w:t>
      </w:r>
      <w:proofErr w:type="spellStart"/>
      <w:r>
        <w:rPr>
          <w:sz w:val="28"/>
          <w:szCs w:val="28"/>
        </w:rPr>
        <w:t>mlm</w:t>
      </w:r>
      <w:proofErr w:type="spellEnd"/>
      <w:r>
        <w:rPr>
          <w:sz w:val="28"/>
          <w:szCs w:val="28"/>
        </w:rPr>
        <w:t xml:space="preserve"> </w:t>
      </w:r>
      <w:r w:rsidR="008547C4">
        <w:rPr>
          <w:sz w:val="28"/>
          <w:szCs w:val="28"/>
        </w:rPr>
        <w:t>100</w:t>
      </w:r>
      <w:r>
        <w:rPr>
          <w:sz w:val="28"/>
          <w:szCs w:val="28"/>
        </w:rPr>
        <w:t>-</w:t>
      </w:r>
      <w:r w:rsidRPr="0012633E">
        <w:rPr>
          <w:sz w:val="28"/>
          <w:szCs w:val="28"/>
        </w:rPr>
        <w:t>202</w:t>
      </w:r>
      <w:r>
        <w:rPr>
          <w:sz w:val="28"/>
          <w:szCs w:val="28"/>
        </w:rPr>
        <w:t>2</w:t>
      </w:r>
    </w:p>
    <w:p w14:paraId="07FD4139" w14:textId="77777777" w:rsidR="008B068C" w:rsidRPr="0012633E" w:rsidRDefault="008B068C" w:rsidP="008B068C">
      <w:pPr>
        <w:spacing w:after="0"/>
        <w:rPr>
          <w:sz w:val="28"/>
          <w:szCs w:val="28"/>
        </w:rPr>
      </w:pPr>
    </w:p>
    <w:p w14:paraId="19BBEF57" w14:textId="77777777" w:rsidR="008B068C" w:rsidRPr="0012633E" w:rsidRDefault="008B068C" w:rsidP="008B068C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A:</w:t>
      </w:r>
    </w:p>
    <w:p w14:paraId="59D9A8F5" w14:textId="77777777" w:rsidR="008B068C" w:rsidRPr="0012633E" w:rsidRDefault="008B068C" w:rsidP="008B068C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PÚBLICO EN GENERAL</w:t>
      </w:r>
    </w:p>
    <w:p w14:paraId="0E339C5E" w14:textId="77777777" w:rsidR="008B068C" w:rsidRPr="0012633E" w:rsidRDefault="008B068C" w:rsidP="008B068C">
      <w:pPr>
        <w:spacing w:after="0"/>
        <w:rPr>
          <w:sz w:val="28"/>
          <w:szCs w:val="28"/>
        </w:rPr>
      </w:pPr>
    </w:p>
    <w:p w14:paraId="6D02820F" w14:textId="77777777" w:rsidR="008B068C" w:rsidRPr="0012633E" w:rsidRDefault="008B068C" w:rsidP="008B068C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Respetable Público:</w:t>
      </w:r>
    </w:p>
    <w:p w14:paraId="14447755" w14:textId="77777777" w:rsidR="008B068C" w:rsidRPr="0012633E" w:rsidRDefault="008B068C" w:rsidP="008B068C">
      <w:pPr>
        <w:spacing w:after="0"/>
        <w:rPr>
          <w:sz w:val="28"/>
          <w:szCs w:val="28"/>
        </w:rPr>
      </w:pPr>
    </w:p>
    <w:p w14:paraId="21A2B15A" w14:textId="7BA748B3" w:rsidR="008B068C" w:rsidRPr="0053220D" w:rsidRDefault="008B068C" w:rsidP="008B068C">
      <w:pPr>
        <w:spacing w:after="0"/>
        <w:jc w:val="both"/>
        <w:rPr>
          <w:b/>
          <w:bCs/>
          <w:sz w:val="28"/>
          <w:szCs w:val="28"/>
        </w:rPr>
      </w:pPr>
      <w:r w:rsidRPr="0012633E">
        <w:rPr>
          <w:sz w:val="28"/>
          <w:szCs w:val="28"/>
        </w:rPr>
        <w:t xml:space="preserve">Con un atento saludo me dirijo a ustedes en cumplimiento a proporcionar información </w:t>
      </w:r>
      <w:r>
        <w:rPr>
          <w:sz w:val="28"/>
          <w:szCs w:val="28"/>
        </w:rPr>
        <w:t>relacionada al destino total del ejercicio de los recursos de los fideicomisos constituidos con fondos públicos, incluyendo la información relacionada a las cotizaciones o licitaciones realizadas para la ejecución de dichos recursos y gastos administrativos y operativos del fideicomiso,</w:t>
      </w:r>
      <w:r w:rsidRPr="0012633E">
        <w:rPr>
          <w:sz w:val="28"/>
          <w:szCs w:val="28"/>
        </w:rPr>
        <w:t xml:space="preserve"> según lo establecido en el artículo 10, numeral </w:t>
      </w:r>
      <w:r>
        <w:rPr>
          <w:sz w:val="28"/>
          <w:szCs w:val="28"/>
        </w:rPr>
        <w:t>21</w:t>
      </w:r>
      <w:r w:rsidRPr="0012633E">
        <w:rPr>
          <w:sz w:val="28"/>
          <w:szCs w:val="28"/>
        </w:rPr>
        <w:t xml:space="preserve"> de la Ley de Acceso a la Información Pública. La </w:t>
      </w:r>
      <w:r>
        <w:rPr>
          <w:sz w:val="28"/>
          <w:szCs w:val="28"/>
        </w:rPr>
        <w:t>Unidad de</w:t>
      </w:r>
      <w:r w:rsidRPr="0012633E">
        <w:rPr>
          <w:sz w:val="28"/>
          <w:szCs w:val="28"/>
        </w:rPr>
        <w:t xml:space="preserve"> Administr</w:t>
      </w:r>
      <w:r>
        <w:rPr>
          <w:sz w:val="28"/>
          <w:szCs w:val="28"/>
        </w:rPr>
        <w:t>ación Financiera</w:t>
      </w:r>
      <w:r w:rsidRPr="0012633E">
        <w:rPr>
          <w:sz w:val="28"/>
          <w:szCs w:val="28"/>
        </w:rPr>
        <w:t xml:space="preserve"> de la Secretaría Privada de la Presidencia, </w:t>
      </w:r>
      <w:r>
        <w:rPr>
          <w:sz w:val="28"/>
          <w:szCs w:val="28"/>
        </w:rPr>
        <w:t>informa</w:t>
      </w:r>
      <w:r w:rsidRPr="0012633E">
        <w:rPr>
          <w:sz w:val="28"/>
          <w:szCs w:val="28"/>
        </w:rPr>
        <w:t xml:space="preserve"> que no se </w:t>
      </w:r>
      <w:r>
        <w:rPr>
          <w:sz w:val="28"/>
          <w:szCs w:val="28"/>
        </w:rPr>
        <w:t>cuenta con fideicomisos</w:t>
      </w:r>
      <w:r w:rsidRPr="0012633E">
        <w:rPr>
          <w:sz w:val="28"/>
          <w:szCs w:val="28"/>
        </w:rPr>
        <w:t xml:space="preserve"> </w:t>
      </w:r>
      <w:r>
        <w:rPr>
          <w:sz w:val="28"/>
          <w:szCs w:val="28"/>
        </w:rPr>
        <w:t>a</w:t>
      </w:r>
      <w:r w:rsidRPr="0012633E">
        <w:rPr>
          <w:sz w:val="28"/>
          <w:szCs w:val="28"/>
        </w:rPr>
        <w:t xml:space="preserve">l mes de </w:t>
      </w:r>
      <w:r w:rsidR="008547C4">
        <w:rPr>
          <w:sz w:val="28"/>
          <w:szCs w:val="28"/>
        </w:rPr>
        <w:t>marzo</w:t>
      </w:r>
      <w:r w:rsidRPr="0012633E">
        <w:rPr>
          <w:sz w:val="28"/>
          <w:szCs w:val="28"/>
        </w:rPr>
        <w:t xml:space="preserve"> 202</w:t>
      </w:r>
      <w:r>
        <w:rPr>
          <w:sz w:val="28"/>
          <w:szCs w:val="28"/>
        </w:rPr>
        <w:t>2</w:t>
      </w:r>
      <w:r w:rsidRPr="0012633E">
        <w:rPr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     </w:t>
      </w:r>
    </w:p>
    <w:p w14:paraId="2B182BAF" w14:textId="77777777" w:rsidR="008B068C" w:rsidRPr="00BF60CA" w:rsidRDefault="008B068C" w:rsidP="00BF60CA"/>
    <w:sectPr w:rsidR="008B068C" w:rsidRPr="00BF60CA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75960D" w14:textId="77777777" w:rsidR="000F66F4" w:rsidRDefault="000F66F4" w:rsidP="00380F1F">
      <w:pPr>
        <w:spacing w:after="0" w:line="240" w:lineRule="auto"/>
      </w:pPr>
      <w:r>
        <w:separator/>
      </w:r>
    </w:p>
  </w:endnote>
  <w:endnote w:type="continuationSeparator" w:id="0">
    <w:p w14:paraId="305C76A8" w14:textId="77777777" w:rsidR="000F66F4" w:rsidRDefault="000F66F4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A131A6" w14:textId="77777777" w:rsidR="000F66F4" w:rsidRDefault="000F66F4" w:rsidP="00380F1F">
      <w:pPr>
        <w:spacing w:after="0" w:line="240" w:lineRule="auto"/>
      </w:pPr>
      <w:r>
        <w:separator/>
      </w:r>
    </w:p>
  </w:footnote>
  <w:footnote w:type="continuationSeparator" w:id="0">
    <w:p w14:paraId="3B23F749" w14:textId="77777777" w:rsidR="000F66F4" w:rsidRDefault="000F66F4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8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E68F9"/>
    <w:rsid w:val="000F2052"/>
    <w:rsid w:val="000F27B1"/>
    <w:rsid w:val="000F66F4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207309"/>
    <w:rsid w:val="00232B78"/>
    <w:rsid w:val="002355C5"/>
    <w:rsid w:val="002377FF"/>
    <w:rsid w:val="00262BA4"/>
    <w:rsid w:val="00265A13"/>
    <w:rsid w:val="0029568A"/>
    <w:rsid w:val="002A33E8"/>
    <w:rsid w:val="002A4BE2"/>
    <w:rsid w:val="002B02FF"/>
    <w:rsid w:val="002B0944"/>
    <w:rsid w:val="002B24D2"/>
    <w:rsid w:val="00355B46"/>
    <w:rsid w:val="00361FEE"/>
    <w:rsid w:val="00366DD8"/>
    <w:rsid w:val="003727FF"/>
    <w:rsid w:val="00376569"/>
    <w:rsid w:val="00380F1F"/>
    <w:rsid w:val="003A60DD"/>
    <w:rsid w:val="003B3E5F"/>
    <w:rsid w:val="003F30EB"/>
    <w:rsid w:val="004355CE"/>
    <w:rsid w:val="00443F70"/>
    <w:rsid w:val="004461AF"/>
    <w:rsid w:val="0045213E"/>
    <w:rsid w:val="00473621"/>
    <w:rsid w:val="004914E2"/>
    <w:rsid w:val="004D232B"/>
    <w:rsid w:val="004E357D"/>
    <w:rsid w:val="004F3516"/>
    <w:rsid w:val="005108FF"/>
    <w:rsid w:val="00546A79"/>
    <w:rsid w:val="00565A77"/>
    <w:rsid w:val="00577F5E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16C38"/>
    <w:rsid w:val="00651354"/>
    <w:rsid w:val="00682D5B"/>
    <w:rsid w:val="0068349C"/>
    <w:rsid w:val="006928C7"/>
    <w:rsid w:val="006A2628"/>
    <w:rsid w:val="006C58E3"/>
    <w:rsid w:val="006D6E6A"/>
    <w:rsid w:val="006E23A9"/>
    <w:rsid w:val="006E63D8"/>
    <w:rsid w:val="007025FA"/>
    <w:rsid w:val="00715A35"/>
    <w:rsid w:val="00736F41"/>
    <w:rsid w:val="00760960"/>
    <w:rsid w:val="00780302"/>
    <w:rsid w:val="00781388"/>
    <w:rsid w:val="00785021"/>
    <w:rsid w:val="007A14D1"/>
    <w:rsid w:val="007A6127"/>
    <w:rsid w:val="007A78C0"/>
    <w:rsid w:val="007F7BB6"/>
    <w:rsid w:val="008009AE"/>
    <w:rsid w:val="008260C9"/>
    <w:rsid w:val="008331C9"/>
    <w:rsid w:val="00835BC3"/>
    <w:rsid w:val="008547C4"/>
    <w:rsid w:val="0088324E"/>
    <w:rsid w:val="008867E6"/>
    <w:rsid w:val="00897C85"/>
    <w:rsid w:val="008A24E0"/>
    <w:rsid w:val="008B03A1"/>
    <w:rsid w:val="008B068C"/>
    <w:rsid w:val="008B1A49"/>
    <w:rsid w:val="008D1737"/>
    <w:rsid w:val="008E496B"/>
    <w:rsid w:val="008F4144"/>
    <w:rsid w:val="009007CA"/>
    <w:rsid w:val="00904471"/>
    <w:rsid w:val="00915BEE"/>
    <w:rsid w:val="00932A48"/>
    <w:rsid w:val="00957E60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71823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3336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7506B"/>
    <w:rsid w:val="00C82416"/>
    <w:rsid w:val="00C86CED"/>
    <w:rsid w:val="00C86F91"/>
    <w:rsid w:val="00CA0B64"/>
    <w:rsid w:val="00CB1FC6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A0286"/>
    <w:rsid w:val="00DA0AB8"/>
    <w:rsid w:val="00DA5CFC"/>
    <w:rsid w:val="00DC4839"/>
    <w:rsid w:val="00DF7EBA"/>
    <w:rsid w:val="00E230AA"/>
    <w:rsid w:val="00E50987"/>
    <w:rsid w:val="00E563BA"/>
    <w:rsid w:val="00E92EC6"/>
    <w:rsid w:val="00E95870"/>
    <w:rsid w:val="00EB23CA"/>
    <w:rsid w:val="00EC2A20"/>
    <w:rsid w:val="00EC5778"/>
    <w:rsid w:val="00EC5900"/>
    <w:rsid w:val="00F02E58"/>
    <w:rsid w:val="00F37463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3</cp:revision>
  <cp:lastPrinted>2022-04-04T16:02:00Z</cp:lastPrinted>
  <dcterms:created xsi:type="dcterms:W3CDTF">2022-03-22T22:05:00Z</dcterms:created>
  <dcterms:modified xsi:type="dcterms:W3CDTF">2022-04-04T16:02:00Z</dcterms:modified>
</cp:coreProperties>
</file>