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3"/>
        <w:spacing w:before="72"/>
        <w:ind w:left="2146" w:right="2470"/>
      </w:pPr>
      <w:r>
        <w:rPr/>
        <w:drawing>
          <wp:anchor distT="0" distB="0" distL="0" distR="0" allowOverlap="1" layoutInCell="1" locked="0" behindDoc="1" simplePos="0" relativeHeight="486029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" w:id="1"/>
      <w:bookmarkEnd w:id="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4"/>
        <w:rPr>
          <w:rFonts w:ascii="Times New Roman"/>
          <w:b/>
          <w:sz w:val="13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3160"/>
        <w:gridCol w:w="1515"/>
        <w:gridCol w:w="2440"/>
      </w:tblGrid>
      <w:tr>
        <w:trPr>
          <w:trHeight w:val="310" w:hRule="atLeast"/>
        </w:trPr>
        <w:tc>
          <w:tcPr>
            <w:tcW w:w="2240" w:type="dxa"/>
          </w:tcPr>
          <w:p>
            <w:pPr>
              <w:pStyle w:val="TableParagraph"/>
              <w:spacing w:line="288" w:lineRule="exact" w:before="2"/>
              <w:ind w:left="168" w:right="15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88" w:lineRule="exact" w:before="2"/>
              <w:ind w:left="243" w:right="23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No.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029-1-2022</w:t>
            </w:r>
          </w:p>
        </w:tc>
        <w:tc>
          <w:tcPr>
            <w:tcW w:w="1515" w:type="dxa"/>
          </w:tcPr>
          <w:p>
            <w:pPr>
              <w:pStyle w:val="TableParagraph"/>
              <w:spacing w:line="283" w:lineRule="exact" w:before="7"/>
              <w:ind w:right="125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83" w:lineRule="exact" w:before="7"/>
              <w:ind w:left="161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31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mayo 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2240" w:type="dxa"/>
          </w:tcPr>
          <w:p>
            <w:pPr>
              <w:pStyle w:val="TableParagraph"/>
              <w:spacing w:line="286" w:lineRule="exact" w:before="0"/>
              <w:ind w:left="168" w:right="16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Tipo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line="291" w:lineRule="exact" w:before="0"/>
              <w:ind w:left="237" w:right="23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Técnicos</w:t>
            </w:r>
          </w:p>
        </w:tc>
        <w:tc>
          <w:tcPr>
            <w:tcW w:w="1515" w:type="dxa"/>
          </w:tcPr>
          <w:p>
            <w:pPr>
              <w:pStyle w:val="TableParagraph"/>
              <w:spacing w:line="291" w:lineRule="exact" w:before="0"/>
              <w:ind w:right="125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237" w:lineRule="auto" w:before="0"/>
              <w:ind w:left="234" w:right="233" w:firstLine="37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Alba Lizeth</w:t>
            </w:r>
            <w:r>
              <w:rPr>
                <w:rFonts w:ascii="Times New Roman" w:hAnsi="Times New Roman"/>
                <w:spacing w:val="1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González</w:t>
            </w:r>
            <w:r>
              <w:rPr>
                <w:rFonts w:ascii="Times New Roman" w:hAnsi="Times New Roman"/>
                <w:spacing w:val="-14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spacing w:before="10"/>
        <w:rPr>
          <w:rFonts w:ascii="Times New Roman"/>
          <w:b/>
          <w:sz w:val="15"/>
        </w:rPr>
      </w:pPr>
    </w:p>
    <w:p>
      <w:pPr>
        <w:spacing w:before="89"/>
        <w:ind w:left="12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before="17"/>
        <w:ind w:left="12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49" w:lineRule="auto" w:before="16"/>
        <w:ind w:left="120" w:right="3397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7"/>
        <w:rPr>
          <w:rFonts w:ascii="Times New Roman"/>
          <w:b/>
          <w:sz w:val="27"/>
        </w:rPr>
      </w:pPr>
    </w:p>
    <w:p>
      <w:pPr>
        <w:spacing w:before="0"/>
        <w:ind w:left="11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pStyle w:val="BodyText"/>
        <w:spacing w:before="1"/>
        <w:rPr>
          <w:rFonts w:ascii="Times New Roman"/>
          <w:sz w:val="30"/>
        </w:rPr>
      </w:pPr>
    </w:p>
    <w:p>
      <w:pPr>
        <w:spacing w:line="254" w:lineRule="auto" w:before="0"/>
        <w:ind w:left="110" w:right="649" w:firstLine="71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usted,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presentarle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actividades de apoyo técnico, realizadas en el mes de mayo 2022, de conformidad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 lo establecido en la cláusula décima segunda del Contrato Administrativo 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7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870" w:val="left" w:leader="none"/>
        </w:tabs>
        <w:spacing w:line="362" w:lineRule="auto" w:before="0" w:after="0"/>
        <w:ind w:left="830" w:right="872" w:hanging="36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Redacción y entrega de notas de envío y oficios requeridos por el 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Ejecutivo.</w:t>
      </w:r>
    </w:p>
    <w:p>
      <w:pPr>
        <w:pStyle w:val="BodyText"/>
        <w:spacing w:before="2"/>
        <w:rPr>
          <w:rFonts w:ascii="Times New Roman"/>
          <w:sz w:val="37"/>
        </w:rPr>
      </w:pPr>
    </w:p>
    <w:p>
      <w:pPr>
        <w:pStyle w:val="ListParagraph"/>
        <w:numPr>
          <w:ilvl w:val="0"/>
          <w:numId w:val="1"/>
        </w:numPr>
        <w:tabs>
          <w:tab w:pos="830" w:val="left" w:leader="none"/>
        </w:tabs>
        <w:spacing w:line="352" w:lineRule="auto" w:before="0" w:after="0"/>
        <w:ind w:left="830" w:right="1361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Asistencia y recepción de llamadas telefónicas de Ministros y personas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particulares,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2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357" w:lineRule="auto" w:before="0" w:after="0"/>
        <w:ind w:left="830" w:right="808" w:hanging="36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Seguimiento a la documentación emitida y dirigida al Señor Presidente de la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recibida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 Presidencia.</w:t>
      </w:r>
    </w:p>
    <w:p>
      <w:pPr>
        <w:pStyle w:val="BodyText"/>
        <w:spacing w:before="7"/>
        <w:rPr>
          <w:rFonts w:ascii="Times New Roman"/>
          <w:sz w:val="38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348" w:lineRule="auto" w:before="0" w:after="0"/>
        <w:ind w:left="825" w:right="967" w:hanging="36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Convocatoria a Ministros solicitado por el Presidente de la República, para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diversas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reuniones.</w:t>
      </w:r>
    </w:p>
    <w:p>
      <w:pPr>
        <w:pStyle w:val="BodyText"/>
        <w:spacing w:before="8"/>
        <w:rPr>
          <w:rFonts w:ascii="Times New Roman"/>
          <w:sz w:val="40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352" w:lineRule="auto" w:before="0" w:after="0"/>
        <w:ind w:left="820" w:right="1747" w:hanging="355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Convocatoria a personas particulares sobre solicitudes de audiencia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spacing w:before="242"/>
        <w:ind w:left="0" w:right="1091" w:firstLine="0"/>
        <w:jc w:val="right"/>
        <w:rPr>
          <w:rFonts w:ascii="Times New Roman"/>
          <w:b/>
          <w:sz w:val="17"/>
        </w:rPr>
      </w:pPr>
      <w:r>
        <w:rPr>
          <w:rFonts w:ascii="Times New Roman"/>
          <w:b/>
          <w:sz w:val="17"/>
        </w:rPr>
        <w:t>1 2</w:t>
      </w:r>
    </w:p>
    <w:p>
      <w:pPr>
        <w:spacing w:after="0"/>
        <w:jc w:val="right"/>
        <w:rPr>
          <w:rFonts w:ascii="Times New Roman"/>
          <w:sz w:val="17"/>
        </w:rPr>
        <w:sectPr>
          <w:type w:val="continuous"/>
          <w:pgSz w:w="12280" w:h="15870"/>
          <w:pgMar w:top="600" w:bottom="280" w:left="1680" w:right="1020"/>
        </w:sectPr>
      </w:pPr>
    </w:p>
    <w:p>
      <w:pPr>
        <w:pStyle w:val="Heading3"/>
        <w:spacing w:before="67"/>
        <w:ind w:left="2162" w:right="2461"/>
      </w:pPr>
      <w:r>
        <w:rPr/>
        <w:pict>
          <v:group style="position:absolute;margin-left:0pt;margin-top:0pt;width:620.25pt;height:798.5pt;mso-position-horizontal-relative:page;mso-position-vertical-relative:page;z-index:-17286144" id="docshapegroup1" coordorigin="0,0" coordsize="12405,15970">
            <v:shape style="position:absolute;left:0;top:0;width:12405;height:15970" type="#_x0000_t75" id="docshape2" stroked="false">
              <v:imagedata r:id="rId6" o:title=""/>
            </v:shape>
            <v:shape style="position:absolute;left:1790;top:7700;width:3915;height:1465" type="#_x0000_t75" id="docshape3" stroked="false">
              <v:imagedata r:id="rId7" o:title=""/>
            </v:shape>
            <v:shape style="position:absolute;left:5440;top:10170;width:5735;height:3000" type="#_x0000_t75" id="docshape4" stroked="false">
              <v:imagedata r:id="rId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6"/>
        <w:rPr>
          <w:rFonts w:ascii="Times New Roman"/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3160"/>
        <w:gridCol w:w="1515"/>
        <w:gridCol w:w="2440"/>
      </w:tblGrid>
      <w:tr>
        <w:trPr>
          <w:trHeight w:val="315" w:hRule="atLeast"/>
        </w:trPr>
        <w:tc>
          <w:tcPr>
            <w:tcW w:w="2240" w:type="dxa"/>
          </w:tcPr>
          <w:p>
            <w:pPr>
              <w:pStyle w:val="TableParagraph"/>
              <w:spacing w:line="288" w:lineRule="exact" w:before="7"/>
              <w:ind w:left="168" w:right="154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83" w:lineRule="exact" w:before="12"/>
              <w:ind w:left="243" w:right="23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No.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029-1-2022</w:t>
            </w:r>
          </w:p>
        </w:tc>
        <w:tc>
          <w:tcPr>
            <w:tcW w:w="1515" w:type="dxa"/>
          </w:tcPr>
          <w:p>
            <w:pPr>
              <w:pStyle w:val="TableParagraph"/>
              <w:spacing w:line="278" w:lineRule="exact" w:before="17"/>
              <w:ind w:right="119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8" w:lineRule="exact" w:before="17"/>
              <w:ind w:left="161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31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mayo 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2022</w:t>
            </w:r>
          </w:p>
        </w:tc>
      </w:tr>
      <w:tr>
        <w:trPr>
          <w:trHeight w:val="620" w:hRule="atLeast"/>
        </w:trPr>
        <w:tc>
          <w:tcPr>
            <w:tcW w:w="2240" w:type="dxa"/>
          </w:tcPr>
          <w:p>
            <w:pPr>
              <w:pStyle w:val="TableParagraph"/>
              <w:spacing w:line="286" w:lineRule="exact" w:before="0"/>
              <w:ind w:left="168" w:right="16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Tipo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line="291" w:lineRule="exact" w:before="0"/>
              <w:ind w:left="243" w:right="23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Técnicos</w:t>
            </w:r>
          </w:p>
        </w:tc>
        <w:tc>
          <w:tcPr>
            <w:tcW w:w="1515" w:type="dxa"/>
          </w:tcPr>
          <w:p>
            <w:pPr>
              <w:pStyle w:val="TableParagraph"/>
              <w:spacing w:line="296" w:lineRule="exact" w:before="0"/>
              <w:ind w:right="125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237" w:lineRule="auto" w:before="4"/>
              <w:ind w:left="234" w:right="233" w:firstLine="37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Alba Lizeth</w:t>
            </w:r>
            <w:r>
              <w:rPr>
                <w:rFonts w:ascii="Times New Roman" w:hAnsi="Times New Roman"/>
                <w:spacing w:val="1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González</w:t>
            </w:r>
            <w:r>
              <w:rPr>
                <w:rFonts w:ascii="Times New Roman" w:hAnsi="Times New Roman"/>
                <w:spacing w:val="-14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spacing w:before="4"/>
        <w:rPr>
          <w:rFonts w:ascii="Times New Roman"/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357" w:lineRule="auto" w:before="89" w:after="0"/>
        <w:ind w:left="850" w:right="965" w:hanging="36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Dar seguimiento a solicitudes de audiencia de personas particulares para el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5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900" w:val="left" w:leader="none"/>
        </w:tabs>
        <w:spacing w:line="352" w:lineRule="auto" w:before="1" w:after="0"/>
        <w:ind w:left="845" w:right="871" w:hanging="355"/>
        <w:jc w:val="left"/>
        <w:rPr>
          <w:rFonts w:ascii="Times New Roman" w:hAnsi="Times New Roman"/>
          <w:b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Convocatoria a Secretarías para diversas reuniones, solicitadas por el señor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32"/>
        </w:rPr>
      </w:pPr>
    </w:p>
    <w:p>
      <w:pPr>
        <w:spacing w:line="513" w:lineRule="auto" w:before="1"/>
        <w:ind w:left="840" w:right="3252" w:hanging="1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 otro particular, me es grato suscribirme de usted.</w:t>
      </w:r>
      <w:r>
        <w:rPr>
          <w:rFonts w:ascii="Times New Roman"/>
          <w:spacing w:val="-62"/>
          <w:sz w:val="26"/>
        </w:rPr>
        <w:t> </w:t>
      </w:r>
      <w:r>
        <w:rPr>
          <w:rFonts w:ascii="Times New Roman"/>
          <w:sz w:val="26"/>
        </w:rPr>
        <w:t>Atentamente,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3"/>
        <w:rPr>
          <w:rFonts w:ascii="Times New Roman"/>
          <w:sz w:val="25"/>
        </w:rPr>
      </w:pPr>
    </w:p>
    <w:p>
      <w:pPr>
        <w:spacing w:before="0"/>
        <w:ind w:left="130" w:right="0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Alba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Lizeth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González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Cuj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antes</w:t>
      </w: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spacing w:before="8"/>
        <w:rPr>
          <w:rFonts w:ascii="Times New Roman"/>
          <w:b/>
          <w:sz w:val="36"/>
        </w:rPr>
      </w:pPr>
    </w:p>
    <w:p>
      <w:pPr>
        <w:spacing w:before="0"/>
        <w:ind w:left="0" w:right="1111" w:firstLine="0"/>
        <w:jc w:val="right"/>
        <w:rPr>
          <w:rFonts w:ascii="Times New Roman"/>
          <w:b/>
          <w:sz w:val="17"/>
        </w:rPr>
      </w:pPr>
      <w:r>
        <w:rPr>
          <w:rFonts w:ascii="Times New Roman"/>
          <w:b/>
          <w:sz w:val="17"/>
        </w:rPr>
        <w:t>2 2</w:t>
      </w:r>
    </w:p>
    <w:p>
      <w:pPr>
        <w:spacing w:after="0"/>
        <w:jc w:val="right"/>
        <w:rPr>
          <w:rFonts w:ascii="Times New Roman"/>
          <w:sz w:val="17"/>
        </w:rPr>
        <w:sectPr>
          <w:pgSz w:w="12410" w:h="15970"/>
          <w:pgMar w:top="680" w:bottom="280" w:left="1680" w:right="1140"/>
        </w:sectPr>
      </w:pPr>
    </w:p>
    <w:p>
      <w:pPr>
        <w:spacing w:before="72"/>
        <w:ind w:left="2683" w:right="2677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030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70825" cy="10134600"/>
            <wp:effectExtent l="0" t="0" r="0" b="0"/>
            <wp:wrapNone/>
            <wp:docPr id="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0825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" w:id="2"/>
      <w:bookmarkEnd w:id="2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2"/>
        <w:rPr>
          <w:b/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840"/>
        <w:gridCol w:w="1565"/>
        <w:gridCol w:w="2465"/>
      </w:tblGrid>
      <w:tr>
        <w:trPr>
          <w:trHeight w:val="300" w:hRule="atLeast"/>
        </w:trPr>
        <w:tc>
          <w:tcPr>
            <w:tcW w:w="1990" w:type="dxa"/>
          </w:tcPr>
          <w:p>
            <w:pPr>
              <w:pStyle w:val="TableParagraph"/>
              <w:spacing w:line="228" w:lineRule="exact" w:before="52"/>
              <w:ind w:left="13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line="228" w:lineRule="exact" w:before="5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5" w:type="dxa"/>
          </w:tcPr>
          <w:p>
            <w:pPr>
              <w:pStyle w:val="TableParagraph"/>
              <w:spacing w:line="223" w:lineRule="exact" w:before="5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5" w:type="dxa"/>
          </w:tcPr>
          <w:p>
            <w:pPr>
              <w:pStyle w:val="TableParagraph"/>
              <w:spacing w:line="228" w:lineRule="exact" w:before="5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990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5" w:type="dxa"/>
          </w:tcPr>
          <w:p>
            <w:pPr>
              <w:pStyle w:val="TableParagraph"/>
              <w:spacing w:before="37"/>
              <w:ind w:left="267" w:right="251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70"/>
              <w:ind w:left="267" w:right="26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9"/>
        <w:rPr>
          <w:b/>
          <w:sz w:val="25"/>
        </w:rPr>
      </w:pPr>
    </w:p>
    <w:p>
      <w:pPr>
        <w:spacing w:before="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9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24" w:lineRule="auto" w:before="80"/>
        <w:ind w:left="130" w:right="397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8"/>
        <w:rPr>
          <w:b/>
          <w:sz w:val="27"/>
        </w:rPr>
      </w:pPr>
    </w:p>
    <w:p>
      <w:pPr>
        <w:pStyle w:val="BodyText"/>
        <w:ind w:left="13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26" w:lineRule="auto" w:before="152"/>
        <w:ind w:left="130" w:right="12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5"/>
        </w:rPr>
        <w:t> </w:t>
      </w:r>
      <w:r>
        <w:rPr/>
        <w:t>realizadas</w:t>
      </w:r>
      <w:r>
        <w:rPr>
          <w:spacing w:val="44"/>
        </w:rPr>
        <w:t> </w:t>
      </w:r>
      <w:r>
        <w:rPr/>
        <w:t>en</w:t>
      </w:r>
      <w:r>
        <w:rPr>
          <w:spacing w:val="46"/>
        </w:rPr>
        <w:t> </w:t>
      </w:r>
      <w:r>
        <w:rPr/>
        <w:t>el</w:t>
      </w:r>
      <w:r>
        <w:rPr>
          <w:spacing w:val="45"/>
        </w:rPr>
        <w:t> </w:t>
      </w:r>
      <w:r>
        <w:rPr/>
        <w:t>mes</w:t>
      </w:r>
      <w:r>
        <w:rPr>
          <w:spacing w:val="45"/>
        </w:rPr>
        <w:t> </w:t>
      </w:r>
      <w:r>
        <w:rPr/>
        <w:t>de</w:t>
      </w:r>
      <w:r>
        <w:rPr>
          <w:spacing w:val="46"/>
        </w:rPr>
        <w:t> </w:t>
      </w:r>
      <w:r>
        <w:rPr/>
        <w:t>mayo</w:t>
      </w:r>
      <w:r>
        <w:rPr>
          <w:spacing w:val="44"/>
        </w:rPr>
        <w:t> </w:t>
      </w:r>
      <w:r>
        <w:rPr/>
        <w:t>de</w:t>
      </w:r>
      <w:r>
        <w:rPr>
          <w:spacing w:val="46"/>
        </w:rPr>
        <w:t> </w:t>
      </w:r>
      <w:r>
        <w:rPr/>
        <w:t>2022,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conformidad</w:t>
      </w:r>
      <w:r>
        <w:rPr>
          <w:spacing w:val="45"/>
        </w:rPr>
        <w:t> </w:t>
      </w:r>
      <w:r>
        <w:rPr/>
        <w:t>con</w:t>
      </w:r>
      <w:r>
        <w:rPr>
          <w:spacing w:val="44"/>
        </w:rPr>
        <w:t> </w:t>
      </w:r>
      <w:r>
        <w:rPr/>
        <w:t>lo</w:t>
      </w:r>
      <w:r>
        <w:rPr>
          <w:spacing w:val="44"/>
        </w:rPr>
        <w:t> </w:t>
      </w:r>
      <w:r>
        <w:rPr/>
        <w:t>establecido</w:t>
      </w:r>
      <w:r>
        <w:rPr>
          <w:spacing w:val="44"/>
        </w:rPr>
        <w:t> </w:t>
      </w:r>
      <w:r>
        <w:rPr/>
        <w:t>en</w:t>
      </w:r>
      <w:r>
        <w:rPr>
          <w:spacing w:val="45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35" w:val="left" w:leader="none"/>
        </w:tabs>
        <w:spacing w:line="328" w:lineRule="auto" w:before="0" w:after="0"/>
        <w:ind w:left="850" w:right="132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Patrimonio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56"/>
          <w:sz w:val="20"/>
        </w:rPr>
        <w:t> </w:t>
      </w:r>
      <w:r>
        <w:rPr>
          <w:sz w:val="20"/>
        </w:rPr>
        <w:t>2022,</w:t>
      </w:r>
      <w:r>
        <w:rPr>
          <w:spacing w:val="56"/>
          <w:sz w:val="20"/>
        </w:rPr>
        <w:t> </w:t>
      </w:r>
      <w:r>
        <w:rPr>
          <w:sz w:val="20"/>
        </w:rPr>
        <w:t>específicamente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instalaciones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Museo</w:t>
      </w:r>
      <w:r>
        <w:rPr>
          <w:spacing w:val="-53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Arte</w:t>
      </w:r>
      <w:r>
        <w:rPr>
          <w:spacing w:val="56"/>
          <w:sz w:val="20"/>
        </w:rPr>
        <w:t> </w:t>
      </w:r>
      <w:r>
        <w:rPr>
          <w:sz w:val="20"/>
        </w:rPr>
        <w:t>Guatemalteco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Antigua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Sacatepéquez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Museo</w:t>
      </w:r>
      <w:r>
        <w:rPr>
          <w:spacing w:val="-1"/>
          <w:sz w:val="20"/>
        </w:rPr>
        <w:t> </w:t>
      </w:r>
      <w:r>
        <w:rPr>
          <w:sz w:val="20"/>
        </w:rPr>
        <w:t>Caracol</w:t>
      </w:r>
      <w:r>
        <w:rPr>
          <w:spacing w:val="-1"/>
          <w:sz w:val="20"/>
        </w:rPr>
        <w:t> </w:t>
      </w:r>
      <w:r>
        <w:rPr>
          <w:sz w:val="20"/>
        </w:rPr>
        <w:t>del Tiempo en</w:t>
      </w:r>
      <w:r>
        <w:rPr>
          <w:spacing w:val="-1"/>
          <w:sz w:val="20"/>
        </w:rPr>
        <w:t> </w:t>
      </w:r>
      <w:r>
        <w:rPr>
          <w:sz w:val="20"/>
        </w:rPr>
        <w:t>el Asintal,</w:t>
      </w:r>
      <w:r>
        <w:rPr>
          <w:spacing w:val="-1"/>
          <w:sz w:val="20"/>
        </w:rPr>
        <w:t> </w:t>
      </w:r>
      <w:r>
        <w:rPr>
          <w:sz w:val="20"/>
        </w:rPr>
        <w:t>Retalhuleu.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24" w:val="left" w:leader="none"/>
        </w:tabs>
        <w:spacing w:line="324" w:lineRule="auto" w:before="0" w:after="0"/>
        <w:ind w:left="845" w:right="134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5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Patrimonio</w:t>
      </w:r>
      <w:r>
        <w:rPr>
          <w:spacing w:val="56"/>
          <w:sz w:val="20"/>
        </w:rPr>
        <w:t> </w:t>
      </w:r>
      <w:r>
        <w:rPr>
          <w:sz w:val="20"/>
        </w:rPr>
        <w:t>Cultural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asesoría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</w:t>
      </w:r>
      <w:r>
        <w:rPr>
          <w:spacing w:val="55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proceso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Instituto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Antropología</w:t>
      </w:r>
      <w:r>
        <w:rPr>
          <w:spacing w:val="55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Historia,</w:t>
      </w:r>
      <w:r>
        <w:rPr>
          <w:spacing w:val="55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delimitación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Conjuntos</w:t>
      </w:r>
      <w:r>
        <w:rPr>
          <w:spacing w:val="-1"/>
          <w:sz w:val="20"/>
        </w:rPr>
        <w:t> </w:t>
      </w:r>
      <w:r>
        <w:rPr>
          <w:sz w:val="20"/>
        </w:rPr>
        <w:t>Históricos de</w:t>
      </w:r>
      <w:r>
        <w:rPr>
          <w:spacing w:val="-1"/>
          <w:sz w:val="20"/>
        </w:rPr>
        <w:t> </w:t>
      </w:r>
      <w:r>
        <w:rPr>
          <w:sz w:val="20"/>
        </w:rPr>
        <w:t>la Ciudad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05" w:val="left" w:leader="none"/>
        </w:tabs>
        <w:spacing w:line="326" w:lineRule="auto" w:before="0" w:after="0"/>
        <w:ind w:left="835" w:right="142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remodelación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Acceso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Parque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Tikal,</w:t>
      </w:r>
      <w:r>
        <w:rPr>
          <w:spacing w:val="46"/>
          <w:sz w:val="20"/>
        </w:rPr>
        <w:t> </w:t>
      </w:r>
      <w:r>
        <w:rPr>
          <w:sz w:val="20"/>
        </w:rPr>
        <w:t>así</w:t>
      </w:r>
      <w:r>
        <w:rPr>
          <w:spacing w:val="47"/>
          <w:sz w:val="20"/>
        </w:rPr>
        <w:t> </w:t>
      </w:r>
      <w:r>
        <w:rPr>
          <w:sz w:val="20"/>
        </w:rPr>
        <w:t>como</w:t>
      </w:r>
      <w:r>
        <w:rPr>
          <w:spacing w:val="45"/>
          <w:sz w:val="20"/>
        </w:rPr>
        <w:t> </w:t>
      </w:r>
      <w:r>
        <w:rPr>
          <w:sz w:val="20"/>
        </w:rPr>
        <w:t>el</w:t>
      </w:r>
      <w:r>
        <w:rPr>
          <w:spacing w:val="46"/>
          <w:sz w:val="20"/>
        </w:rPr>
        <w:t> </w:t>
      </w:r>
      <w:r>
        <w:rPr>
          <w:sz w:val="20"/>
        </w:rPr>
        <w:t>seguimiento</w:t>
      </w:r>
      <w:r>
        <w:rPr>
          <w:spacing w:val="45"/>
          <w:sz w:val="20"/>
        </w:rPr>
        <w:t> </w:t>
      </w:r>
      <w:r>
        <w:rPr>
          <w:sz w:val="20"/>
        </w:rPr>
        <w:t>para</w:t>
      </w:r>
      <w:r>
        <w:rPr>
          <w:spacing w:val="45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intervención</w:t>
      </w:r>
      <w:r>
        <w:rPr>
          <w:spacing w:val="46"/>
          <w:sz w:val="20"/>
        </w:rPr>
        <w:t> </w:t>
      </w:r>
      <w:r>
        <w:rPr>
          <w:sz w:val="20"/>
        </w:rPr>
        <w:t>en</w:t>
      </w:r>
      <w:r>
        <w:rPr>
          <w:spacing w:val="45"/>
          <w:sz w:val="20"/>
        </w:rPr>
        <w:t> </w:t>
      </w:r>
      <w:r>
        <w:rPr>
          <w:sz w:val="20"/>
        </w:rPr>
        <w:t>los</w:t>
      </w:r>
      <w:r>
        <w:rPr>
          <w:spacing w:val="46"/>
          <w:sz w:val="20"/>
        </w:rPr>
        <w:t> </w:t>
      </w:r>
      <w:r>
        <w:rPr>
          <w:sz w:val="20"/>
        </w:rPr>
        <w:t>Museos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Zona</w:t>
      </w:r>
      <w:r>
        <w:rPr>
          <w:spacing w:val="46"/>
          <w:sz w:val="20"/>
        </w:rPr>
        <w:t> </w:t>
      </w:r>
      <w:r>
        <w:rPr>
          <w:sz w:val="20"/>
        </w:rPr>
        <w:t>13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ciudad de Guatemala.</w:t>
      </w: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891" w:val="left" w:leader="none"/>
        </w:tabs>
        <w:spacing w:line="324" w:lineRule="auto" w:before="0" w:after="0"/>
        <w:ind w:left="840" w:right="14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6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visitas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campo</w:t>
      </w:r>
      <w:r>
        <w:rPr>
          <w:spacing w:val="48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los</w:t>
      </w:r>
      <w:r>
        <w:rPr>
          <w:spacing w:val="46"/>
          <w:sz w:val="20"/>
        </w:rPr>
        <w:t> </w:t>
      </w:r>
      <w:r>
        <w:rPr>
          <w:sz w:val="20"/>
        </w:rPr>
        <w:t>trabajos</w:t>
      </w:r>
      <w:r>
        <w:rPr>
          <w:spacing w:val="47"/>
          <w:sz w:val="20"/>
        </w:rPr>
        <w:t> </w:t>
      </w:r>
      <w:r>
        <w:rPr>
          <w:sz w:val="20"/>
        </w:rPr>
        <w:t>cambio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8"/>
          <w:sz w:val="20"/>
        </w:rPr>
        <w:t> </w:t>
      </w:r>
      <w:r>
        <w:rPr>
          <w:sz w:val="20"/>
        </w:rPr>
        <w:t>membranas</w:t>
      </w:r>
      <w:r>
        <w:rPr>
          <w:spacing w:val="47"/>
          <w:sz w:val="20"/>
        </w:rPr>
        <w:t> </w:t>
      </w:r>
      <w:r>
        <w:rPr>
          <w:sz w:val="20"/>
        </w:rPr>
        <w:t>en</w:t>
      </w:r>
      <w:r>
        <w:rPr>
          <w:spacing w:val="48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cubierta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Patio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Paz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Palacio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Cultura,</w:t>
      </w:r>
      <w:r>
        <w:rPr>
          <w:spacing w:val="1"/>
          <w:sz w:val="20"/>
        </w:rPr>
        <w:t> </w:t>
      </w:r>
      <w:r>
        <w:rPr>
          <w:sz w:val="20"/>
        </w:rPr>
        <w:t>zona</w:t>
      </w:r>
      <w:r>
        <w:rPr>
          <w:spacing w:val="1"/>
          <w:sz w:val="20"/>
        </w:rPr>
        <w:t> </w:t>
      </w:r>
      <w:r>
        <w:rPr>
          <w:sz w:val="20"/>
        </w:rPr>
        <w:t>1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Ciudad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877" w:val="left" w:leader="none"/>
        </w:tabs>
        <w:spacing w:line="324" w:lineRule="auto" w:before="0" w:after="0"/>
        <w:ind w:left="835" w:right="147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38"/>
          <w:sz w:val="20"/>
        </w:rPr>
        <w:t> </w:t>
      </w:r>
      <w:r>
        <w:rPr>
          <w:sz w:val="20"/>
        </w:rPr>
        <w:t>al</w:t>
      </w:r>
      <w:r>
        <w:rPr>
          <w:spacing w:val="39"/>
          <w:sz w:val="20"/>
        </w:rPr>
        <w:t> </w:t>
      </w:r>
      <w:r>
        <w:rPr>
          <w:sz w:val="20"/>
        </w:rPr>
        <w:t>Proyecto</w:t>
      </w:r>
      <w:r>
        <w:rPr>
          <w:spacing w:val="39"/>
          <w:sz w:val="20"/>
        </w:rPr>
        <w:t> </w:t>
      </w:r>
      <w:r>
        <w:rPr>
          <w:sz w:val="20"/>
        </w:rPr>
        <w:t>del</w:t>
      </w:r>
      <w:r>
        <w:rPr>
          <w:spacing w:val="39"/>
          <w:sz w:val="20"/>
        </w:rPr>
        <w:t> </w:t>
      </w:r>
      <w:r>
        <w:rPr>
          <w:sz w:val="20"/>
        </w:rPr>
        <w:t>Parque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la</w:t>
      </w:r>
      <w:r>
        <w:rPr>
          <w:spacing w:val="39"/>
          <w:sz w:val="20"/>
        </w:rPr>
        <w:t> </w:t>
      </w:r>
      <w:r>
        <w:rPr>
          <w:sz w:val="20"/>
        </w:rPr>
        <w:t>Paz</w:t>
      </w:r>
      <w:r>
        <w:rPr>
          <w:spacing w:val="39"/>
          <w:sz w:val="20"/>
        </w:rPr>
        <w:t> </w:t>
      </w:r>
      <w:r>
        <w:rPr>
          <w:sz w:val="20"/>
        </w:rPr>
        <w:t>en</w:t>
      </w:r>
      <w:r>
        <w:rPr>
          <w:spacing w:val="38"/>
          <w:sz w:val="20"/>
        </w:rPr>
        <w:t> </w:t>
      </w:r>
      <w:r>
        <w:rPr>
          <w:sz w:val="20"/>
        </w:rPr>
        <w:t>zona</w:t>
      </w:r>
      <w:r>
        <w:rPr>
          <w:spacing w:val="40"/>
          <w:sz w:val="20"/>
        </w:rPr>
        <w:t> </w:t>
      </w:r>
      <w:r>
        <w:rPr>
          <w:sz w:val="20"/>
        </w:rPr>
        <w:t>21</w:t>
      </w:r>
      <w:r>
        <w:rPr>
          <w:spacing w:val="38"/>
          <w:sz w:val="20"/>
        </w:rPr>
        <w:t> </w:t>
      </w:r>
      <w:r>
        <w:rPr>
          <w:sz w:val="20"/>
        </w:rPr>
        <w:t>Guatemala,</w:t>
      </w:r>
      <w:r>
        <w:rPr>
          <w:spacing w:val="38"/>
          <w:sz w:val="20"/>
        </w:rPr>
        <w:t> </w:t>
      </w:r>
      <w:r>
        <w:rPr>
          <w:sz w:val="20"/>
        </w:rPr>
        <w:t>Guatemala</w:t>
      </w:r>
      <w:r>
        <w:rPr>
          <w:spacing w:val="38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su</w:t>
      </w:r>
      <w:r>
        <w:rPr>
          <w:spacing w:val="-1"/>
          <w:sz w:val="20"/>
        </w:rPr>
        <w:t> </w:t>
      </w:r>
      <w:r>
        <w:rPr>
          <w:sz w:val="20"/>
        </w:rPr>
        <w:t>fase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levantamiento</w:t>
      </w:r>
      <w:r>
        <w:rPr>
          <w:spacing w:val="-1"/>
          <w:sz w:val="20"/>
        </w:rPr>
        <w:t> </w:t>
      </w:r>
      <w:r>
        <w:rPr>
          <w:sz w:val="20"/>
        </w:rPr>
        <w:t>de muros</w:t>
      </w:r>
      <w:r>
        <w:rPr>
          <w:spacing w:val="-1"/>
          <w:sz w:val="20"/>
        </w:rPr>
        <w:t> </w:t>
      </w:r>
      <w:r>
        <w:rPr>
          <w:sz w:val="20"/>
        </w:rPr>
        <w:t>y fundición</w:t>
      </w:r>
      <w:r>
        <w:rPr>
          <w:spacing w:val="-1"/>
          <w:sz w:val="20"/>
        </w:rPr>
        <w:t> </w:t>
      </w:r>
      <w:r>
        <w:rPr>
          <w:sz w:val="20"/>
        </w:rPr>
        <w:t>de losas.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01" w:val="left" w:leader="none"/>
        </w:tabs>
        <w:spacing w:line="324" w:lineRule="auto" w:before="0" w:after="0"/>
        <w:ind w:left="845" w:right="152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cambio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Juntas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Dilatación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Centro</w:t>
      </w:r>
      <w:r>
        <w:rPr>
          <w:spacing w:val="55"/>
          <w:sz w:val="20"/>
        </w:rPr>
        <w:t> </w:t>
      </w:r>
      <w:r>
        <w:rPr>
          <w:sz w:val="20"/>
        </w:rPr>
        <w:t>Cultural</w:t>
      </w:r>
      <w:r>
        <w:rPr>
          <w:spacing w:val="1"/>
          <w:sz w:val="20"/>
        </w:rPr>
        <w:t> </w:t>
      </w:r>
      <w:r>
        <w:rPr>
          <w:sz w:val="20"/>
        </w:rPr>
        <w:t>Miguel</w:t>
      </w:r>
      <w:r>
        <w:rPr>
          <w:spacing w:val="-1"/>
          <w:sz w:val="20"/>
        </w:rPr>
        <w:t> </w:t>
      </w:r>
      <w:r>
        <w:rPr>
          <w:sz w:val="20"/>
        </w:rPr>
        <w:t>Ángel Asturias.</w:t>
      </w:r>
    </w:p>
    <w:p>
      <w:pPr>
        <w:spacing w:before="4"/>
        <w:ind w:left="0" w:right="155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400" w:h="15960"/>
          <w:pgMar w:top="760" w:bottom="280" w:left="1620" w:right="1680"/>
        </w:sectPr>
      </w:pPr>
    </w:p>
    <w:p>
      <w:pPr>
        <w:spacing w:before="77"/>
        <w:ind w:left="2051" w:right="2050" w:firstLine="0"/>
        <w:jc w:val="center"/>
        <w:rPr>
          <w:b/>
          <w:sz w:val="20"/>
        </w:rPr>
      </w:pPr>
      <w:r>
        <w:rPr/>
        <w:pict>
          <v:group style="position:absolute;margin-left:0pt;margin-top:0pt;width:621pt;height:799pt;mso-position-horizontal-relative:page;mso-position-vertical-relative:page;z-index:-17285120" id="docshapegroup5" coordorigin="0,0" coordsize="12420,15980">
            <v:shape style="position:absolute;left:0;top:0;width:12420;height:15980" type="#_x0000_t75" id="docshape6" stroked="false">
              <v:imagedata r:id="rId10" o:title=""/>
            </v:shape>
            <v:shape style="position:absolute;left:1310;top:6560;width:9525;height:4760" type="#_x0000_t75" id="docshape7" stroked="false">
              <v:imagedata r:id="rId11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845"/>
        <w:gridCol w:w="1565"/>
        <w:gridCol w:w="2460"/>
      </w:tblGrid>
      <w:tr>
        <w:trPr>
          <w:trHeight w:val="310" w:hRule="atLeast"/>
        </w:trPr>
        <w:tc>
          <w:tcPr>
            <w:tcW w:w="1990" w:type="dxa"/>
          </w:tcPr>
          <w:p>
            <w:pPr>
              <w:pStyle w:val="TableParagraph"/>
              <w:spacing w:before="52"/>
              <w:ind w:left="13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5" w:type="dxa"/>
          </w:tcPr>
          <w:p>
            <w:pPr>
              <w:pStyle w:val="TableParagraph"/>
              <w:spacing w:before="57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5" w:type="dxa"/>
          </w:tcPr>
          <w:p>
            <w:pPr>
              <w:pStyle w:val="TableParagraph"/>
              <w:spacing w:line="228" w:lineRule="exact" w:before="62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line="223" w:lineRule="exact" w:before="67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990" w:type="dxa"/>
          </w:tcPr>
          <w:p>
            <w:pPr>
              <w:pStyle w:val="TableParagraph"/>
              <w:spacing w:before="3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5" w:type="dxa"/>
          </w:tcPr>
          <w:p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spacing w:line="290" w:lineRule="exact" w:before="0"/>
              <w:ind w:left="280" w:right="268" w:firstLine="319"/>
              <w:rPr>
                <w:sz w:val="20"/>
              </w:rPr>
            </w:pPr>
            <w:r>
              <w:rPr>
                <w:sz w:val="20"/>
              </w:rPr>
              <w:t>Breitner Roely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Gonzales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pStyle w:val="ListParagraph"/>
        <w:numPr>
          <w:ilvl w:val="0"/>
          <w:numId w:val="2"/>
        </w:numPr>
        <w:tabs>
          <w:tab w:pos="932" w:val="left" w:leader="none"/>
        </w:tabs>
        <w:spacing w:line="328" w:lineRule="auto" w:before="1" w:after="0"/>
        <w:ind w:left="840" w:right="127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restauración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Real</w:t>
      </w:r>
      <w:r>
        <w:rPr>
          <w:spacing w:val="1"/>
          <w:sz w:val="20"/>
        </w:rPr>
        <w:t> </w:t>
      </w:r>
      <w:r>
        <w:rPr>
          <w:sz w:val="20"/>
        </w:rPr>
        <w:t>Palacio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Capitanes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Antigua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integración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cubierta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Casa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Moneda</w:t>
      </w:r>
      <w:r>
        <w:rPr>
          <w:spacing w:val="-53"/>
          <w:sz w:val="20"/>
        </w:rPr>
        <w:t> </w:t>
      </w:r>
      <w:r>
        <w:rPr>
          <w:sz w:val="20"/>
        </w:rPr>
        <w:t>(fase</w:t>
      </w:r>
      <w:r>
        <w:rPr>
          <w:spacing w:val="-1"/>
          <w:sz w:val="20"/>
        </w:rPr>
        <w:t> </w:t>
      </w:r>
      <w:r>
        <w:rPr>
          <w:sz w:val="20"/>
        </w:rPr>
        <w:t>del Museo Nacional de</w:t>
      </w:r>
      <w:r>
        <w:rPr>
          <w:spacing w:val="-2"/>
          <w:sz w:val="20"/>
        </w:rPr>
        <w:t> </w:t>
      </w:r>
      <w:r>
        <w:rPr>
          <w:sz w:val="20"/>
        </w:rPr>
        <w:t>Arte Guatemalteco)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23" w:val="left" w:leader="none"/>
        </w:tabs>
        <w:spacing w:line="326" w:lineRule="auto" w:before="0" w:after="0"/>
        <w:ind w:left="845" w:right="119" w:hanging="35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sustantivos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Deporte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110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ind w:right="17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420" w:h="15980"/>
          <w:pgMar w:top="780" w:bottom="280" w:left="1660" w:right="1680"/>
        </w:sectPr>
      </w:pPr>
    </w:p>
    <w:p>
      <w:pPr>
        <w:pStyle w:val="Heading2"/>
      </w:pPr>
      <w:r>
        <w:rPr/>
        <w:pict>
          <v:group style="position:absolute;margin-left:0pt;margin-top:0pt;width:615.75pt;height:794.75pt;mso-position-horizontal-relative:page;mso-position-vertical-relative:page;z-index:-17284608" id="docshapegroup8" coordorigin="0,0" coordsize="12315,15895">
            <v:shape style="position:absolute;left:0;top:0;width:12315;height:15895" type="#_x0000_t75" id="docshape9" stroked="false">
              <v:imagedata r:id="rId12" o:title=""/>
            </v:shape>
            <v:shape style="position:absolute;left:1600;top:11185;width:2635;height:945" type="#_x0000_t75" id="docshape10" stroked="false">
              <v:imagedata r:id="rId13" o:title=""/>
            </v:shape>
            <v:shape style="position:absolute;left:4320;top:15225;width:3295;height:75" type="#_x0000_t75" id="docshape11" stroked="false">
              <v:imagedata r:id="rId14" o:title=""/>
            </v:shape>
            <v:shape style="position:absolute;left:1635;top:11225;width:7895;height:4030" type="#_x0000_t75" id="docshape12" stroked="false">
              <v:imagedata r:id="rId15" o:title=""/>
            </v:shape>
            <w10:wrap type="none"/>
          </v:group>
        </w:pict>
      </w:r>
      <w:bookmarkStart w:name="3" w:id="3"/>
      <w:bookmarkEnd w:id="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10"/>
        <w:gridCol w:w="1800"/>
        <w:gridCol w:w="278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32"/>
              <w:ind w:left="232" w:right="21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6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7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32" w:right="20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56" w:right="346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55"/>
              <w:ind w:left="356" w:right="335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5" w:right="431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66" w:lineRule="auto"/>
        <w:ind w:left="120" w:right="47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55"/>
        </w:rPr>
        <w:t> </w:t>
      </w:r>
      <w:r>
        <w:rPr/>
        <w:t>correspondientes</w:t>
      </w:r>
      <w:r>
        <w:rPr>
          <w:spacing w:val="56"/>
        </w:rPr>
        <w:t> </w:t>
      </w:r>
      <w:r>
        <w:rPr/>
        <w:t>al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mayo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939" w:val="left" w:leader="none"/>
        </w:tabs>
        <w:spacing w:line="261" w:lineRule="auto" w:before="0" w:after="0"/>
        <w:ind w:left="835" w:right="477" w:hanging="37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perspectivas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crecimiento</w:t>
      </w:r>
      <w:r>
        <w:rPr>
          <w:spacing w:val="1"/>
          <w:sz w:val="20"/>
        </w:rPr>
        <w:t> </w:t>
      </w:r>
      <w:r>
        <w:rPr>
          <w:sz w:val="20"/>
        </w:rPr>
        <w:t>económico,</w:t>
      </w:r>
      <w:r>
        <w:rPr>
          <w:spacing w:val="1"/>
          <w:sz w:val="20"/>
        </w:rPr>
        <w:t> </w:t>
      </w:r>
      <w:r>
        <w:rPr>
          <w:sz w:val="20"/>
        </w:rPr>
        <w:t>tanto</w:t>
      </w:r>
      <w:r>
        <w:rPr>
          <w:spacing w:val="1"/>
          <w:sz w:val="20"/>
        </w:rPr>
        <w:t> </w:t>
      </w:r>
      <w:r>
        <w:rPr>
          <w:sz w:val="20"/>
        </w:rPr>
        <w:t>nacionales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internacionales,</w:t>
      </w:r>
      <w:r>
        <w:rPr>
          <w:spacing w:val="56"/>
          <w:sz w:val="20"/>
        </w:rPr>
        <w:t> </w:t>
      </w:r>
      <w:r>
        <w:rPr>
          <w:sz w:val="20"/>
        </w:rPr>
        <w:t>finalizado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primer</w:t>
      </w:r>
      <w:r>
        <w:rPr>
          <w:spacing w:val="56"/>
          <w:sz w:val="20"/>
        </w:rPr>
        <w:t> </w:t>
      </w:r>
      <w:r>
        <w:rPr>
          <w:sz w:val="20"/>
        </w:rPr>
        <w:t>cuatrimestre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año,  </w:t>
      </w:r>
      <w:r>
        <w:rPr>
          <w:spacing w:val="1"/>
          <w:sz w:val="20"/>
        </w:rPr>
        <w:t> </w:t>
      </w:r>
      <w:r>
        <w:rPr>
          <w:sz w:val="20"/>
        </w:rPr>
        <w:t>requerido  </w:t>
      </w:r>
      <w:r>
        <w:rPr>
          <w:spacing w:val="1"/>
          <w:sz w:val="20"/>
        </w:rPr>
        <w:t> </w:t>
      </w:r>
      <w:r>
        <w:rPr>
          <w:sz w:val="20"/>
        </w:rPr>
        <w:t>por  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903" w:val="left" w:leader="none"/>
        </w:tabs>
        <w:spacing w:line="261" w:lineRule="auto" w:before="0" w:after="0"/>
        <w:ind w:left="83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posibilidades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produzca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recesión</w:t>
      </w:r>
      <w:r>
        <w:rPr>
          <w:spacing w:val="1"/>
          <w:sz w:val="20"/>
        </w:rPr>
        <w:t> </w:t>
      </w:r>
      <w:r>
        <w:rPr>
          <w:sz w:val="20"/>
        </w:rPr>
        <w:t>económica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principales</w:t>
      </w:r>
      <w:r>
        <w:rPr>
          <w:spacing w:val="56"/>
          <w:sz w:val="20"/>
        </w:rPr>
        <w:t> </w:t>
      </w:r>
      <w:r>
        <w:rPr>
          <w:sz w:val="20"/>
        </w:rPr>
        <w:t>economías</w:t>
      </w:r>
      <w:r>
        <w:rPr>
          <w:spacing w:val="56"/>
          <w:sz w:val="20"/>
        </w:rPr>
        <w:t> </w:t>
      </w:r>
      <w:r>
        <w:rPr>
          <w:sz w:val="20"/>
        </w:rPr>
        <w:t>desarrolladas,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potenciales</w:t>
      </w:r>
      <w:r>
        <w:rPr>
          <w:spacing w:val="56"/>
          <w:sz w:val="20"/>
        </w:rPr>
        <w:t> </w:t>
      </w:r>
      <w:r>
        <w:rPr>
          <w:sz w:val="20"/>
        </w:rPr>
        <w:t>implicaciones</w:t>
      </w:r>
      <w:r>
        <w:rPr>
          <w:spacing w:val="56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economía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requerido 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938" w:val="left" w:leader="none"/>
        </w:tabs>
        <w:spacing w:line="264" w:lineRule="auto" w:before="0" w:after="0"/>
        <w:ind w:left="830" w:right="482" w:hanging="36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implicaciones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desempeño</w:t>
      </w:r>
      <w:r>
        <w:rPr>
          <w:spacing w:val="56"/>
          <w:sz w:val="20"/>
        </w:rPr>
        <w:t> </w:t>
      </w:r>
      <w:r>
        <w:rPr>
          <w:sz w:val="20"/>
        </w:rPr>
        <w:t>económico</w:t>
      </w:r>
      <w:r>
        <w:rPr>
          <w:spacing w:val="56"/>
          <w:sz w:val="20"/>
        </w:rPr>
        <w:t> </w:t>
      </w:r>
      <w:r>
        <w:rPr>
          <w:sz w:val="20"/>
        </w:rPr>
        <w:t>nacional,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producirán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cambios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medidas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afrontar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continuidad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pandemia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Covid-19,</w:t>
      </w:r>
      <w:r>
        <w:rPr>
          <w:spacing w:val="-1"/>
          <w:sz w:val="20"/>
        </w:rPr>
        <w:t> </w:t>
      </w:r>
      <w:r>
        <w:rPr>
          <w:sz w:val="20"/>
        </w:rPr>
        <w:t>requerido por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3"/>
        </w:numPr>
        <w:tabs>
          <w:tab w:pos="917" w:val="left" w:leader="none"/>
        </w:tabs>
        <w:spacing w:line="261" w:lineRule="auto" w:before="0" w:after="0"/>
        <w:ind w:left="830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Monitoreo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principales</w:t>
      </w:r>
      <w:r>
        <w:rPr>
          <w:spacing w:val="1"/>
          <w:sz w:val="20"/>
        </w:rPr>
        <w:t> </w:t>
      </w:r>
      <w:r>
        <w:rPr>
          <w:sz w:val="20"/>
        </w:rPr>
        <w:t>hechos</w:t>
      </w:r>
      <w:r>
        <w:rPr>
          <w:spacing w:val="1"/>
          <w:sz w:val="20"/>
        </w:rPr>
        <w:t> </w:t>
      </w:r>
      <w:r>
        <w:rPr>
          <w:sz w:val="20"/>
        </w:rPr>
        <w:t>económicos</w:t>
      </w:r>
      <w:r>
        <w:rPr>
          <w:spacing w:val="1"/>
          <w:sz w:val="20"/>
        </w:rPr>
        <w:t> </w:t>
      </w:r>
      <w:r>
        <w:rPr>
          <w:sz w:val="20"/>
        </w:rPr>
        <w:t>regionales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internacionales,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implicaciones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guatemalteca,</w:t>
      </w:r>
      <w:r>
        <w:rPr>
          <w:spacing w:val="56"/>
          <w:sz w:val="20"/>
        </w:rPr>
        <w:t> </w:t>
      </w:r>
      <w:r>
        <w:rPr>
          <w:sz w:val="20"/>
        </w:rPr>
        <w:t>requerido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2"/>
        </w:rPr>
      </w:pPr>
    </w:p>
    <w:p>
      <w:pPr>
        <w:pStyle w:val="BodyText"/>
        <w:spacing w:line="520" w:lineRule="auto"/>
        <w:ind w:left="105" w:right="4336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BodyText"/>
        <w:ind w:right="456"/>
        <w:jc w:val="right"/>
      </w:pPr>
      <w:r>
        <w:rPr/>
        <w:t>1</w:t>
      </w:r>
      <w:r>
        <w:rPr>
          <w:spacing w:val="-1"/>
        </w:rPr>
        <w:t> </w:t>
      </w:r>
      <w:r>
        <w:rPr/>
        <w:t>de 1</w:t>
      </w:r>
    </w:p>
    <w:p>
      <w:pPr>
        <w:spacing w:after="0"/>
        <w:jc w:val="right"/>
        <w:sectPr>
          <w:pgSz w:w="12320" w:h="15900"/>
          <w:pgMar w:top="680" w:bottom="280" w:left="1520" w:right="1360"/>
        </w:sectPr>
      </w:pPr>
    </w:p>
    <w:p>
      <w:pPr>
        <w:pStyle w:val="Heading1"/>
        <w:spacing w:after="57"/>
        <w:ind w:left="2154" w:right="2203"/>
      </w:pPr>
      <w:r>
        <w:rPr/>
        <w:drawing>
          <wp:anchor distT="0" distB="0" distL="0" distR="0" allowOverlap="1" layoutInCell="1" locked="0" behindDoc="1" simplePos="0" relativeHeight="486032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4" w:id="4"/>
      <w:bookmarkEnd w:id="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3030"/>
        <w:gridCol w:w="1575"/>
        <w:gridCol w:w="2805"/>
      </w:tblGrid>
      <w:tr>
        <w:trPr>
          <w:trHeight w:val="340" w:hRule="atLeast"/>
        </w:trPr>
        <w:tc>
          <w:tcPr>
            <w:tcW w:w="1830" w:type="dxa"/>
          </w:tcPr>
          <w:p>
            <w:pPr>
              <w:pStyle w:val="TableParagraph"/>
              <w:spacing w:before="72"/>
              <w:ind w:left="36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030" w:type="dxa"/>
          </w:tcPr>
          <w:p>
            <w:pPr>
              <w:pStyle w:val="TableParagraph"/>
              <w:spacing w:before="62"/>
              <w:ind w:left="29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575" w:type="dxa"/>
          </w:tcPr>
          <w:p>
            <w:pPr>
              <w:pStyle w:val="TableParagraph"/>
              <w:spacing w:before="52"/>
              <w:ind w:left="220" w:right="27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42"/>
              <w:ind w:left="58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20" w:hRule="atLeast"/>
        </w:trPr>
        <w:tc>
          <w:tcPr>
            <w:tcW w:w="1830" w:type="dxa"/>
          </w:tcPr>
          <w:p>
            <w:pPr>
              <w:pStyle w:val="TableParagraph"/>
              <w:spacing w:line="280" w:lineRule="auto" w:before="47"/>
              <w:ind w:left="444" w:right="48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030" w:type="dxa"/>
          </w:tcPr>
          <w:p>
            <w:pPr>
              <w:pStyle w:val="TableParagraph"/>
              <w:spacing w:before="187"/>
              <w:ind w:left="87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75" w:type="dxa"/>
          </w:tcPr>
          <w:p>
            <w:pPr>
              <w:pStyle w:val="TableParagraph"/>
              <w:spacing w:before="177"/>
              <w:ind w:left="220" w:right="28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5" w:type="dxa"/>
          </w:tcPr>
          <w:p>
            <w:pPr>
              <w:pStyle w:val="TableParagraph"/>
              <w:spacing w:line="288" w:lineRule="auto" w:before="12"/>
              <w:ind w:left="887" w:right="384" w:hanging="553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spacing w:before="313"/>
        <w:ind w:left="325" w:right="0" w:firstLine="0"/>
        <w:jc w:val="left"/>
        <w:rPr>
          <w:sz w:val="22"/>
        </w:rPr>
      </w:pPr>
      <w:r>
        <w:rPr>
          <w:sz w:val="22"/>
        </w:rPr>
        <w:t>Ingeniero</w:t>
      </w:r>
    </w:p>
    <w:p>
      <w:pPr>
        <w:spacing w:before="12"/>
        <w:ind w:left="315" w:right="0" w:firstLine="0"/>
        <w:jc w:val="left"/>
        <w:rPr>
          <w:sz w:val="22"/>
        </w:rPr>
      </w:pPr>
      <w:r>
        <w:rPr>
          <w:sz w:val="22"/>
        </w:rPr>
        <w:t>Mynor</w:t>
      </w:r>
      <w:r>
        <w:rPr>
          <w:spacing w:val="-2"/>
          <w:sz w:val="22"/>
        </w:rPr>
        <w:t> </w:t>
      </w:r>
      <w:r>
        <w:rPr>
          <w:sz w:val="22"/>
        </w:rPr>
        <w:t>Alfonso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Rosa</w:t>
      </w:r>
      <w:r>
        <w:rPr>
          <w:spacing w:val="-2"/>
          <w:sz w:val="22"/>
        </w:rPr>
        <w:t> </w:t>
      </w:r>
      <w:r>
        <w:rPr>
          <w:sz w:val="22"/>
        </w:rPr>
        <w:t>Palacios</w:t>
      </w:r>
    </w:p>
    <w:p>
      <w:pPr>
        <w:spacing w:line="295" w:lineRule="auto" w:before="37"/>
        <w:ind w:left="310" w:right="4853" w:firstLine="0"/>
        <w:jc w:val="left"/>
        <w:rPr>
          <w:sz w:val="22"/>
        </w:rPr>
      </w:pPr>
      <w:r>
        <w:rPr>
          <w:sz w:val="22"/>
        </w:rPr>
        <w:t>Secretario Privado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6"/>
        <w:rPr>
          <w:sz w:val="21"/>
        </w:rPr>
      </w:pPr>
    </w:p>
    <w:p>
      <w:pPr>
        <w:spacing w:before="1"/>
        <w:ind w:left="335" w:right="0" w:firstLine="0"/>
        <w:jc w:val="left"/>
        <w:rPr>
          <w:sz w:val="22"/>
        </w:rPr>
      </w:pP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Secretario:</w:t>
      </w:r>
    </w:p>
    <w:p>
      <w:pPr>
        <w:spacing w:line="242" w:lineRule="auto" w:before="207"/>
        <w:ind w:left="345" w:right="117" w:firstLine="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usted,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presentarle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46"/>
          <w:sz w:val="22"/>
        </w:rPr>
        <w:t> </w:t>
      </w:r>
      <w:r>
        <w:rPr>
          <w:sz w:val="22"/>
        </w:rPr>
        <w:t>realizadas</w:t>
      </w:r>
      <w:r>
        <w:rPr>
          <w:spacing w:val="47"/>
          <w:sz w:val="22"/>
        </w:rPr>
        <w:t> </w:t>
      </w:r>
      <w:r>
        <w:rPr>
          <w:sz w:val="22"/>
        </w:rPr>
        <w:t>durante</w:t>
      </w:r>
      <w:r>
        <w:rPr>
          <w:spacing w:val="47"/>
          <w:sz w:val="22"/>
        </w:rPr>
        <w:t> </w:t>
      </w:r>
      <w:r>
        <w:rPr>
          <w:sz w:val="22"/>
        </w:rPr>
        <w:t>el</w:t>
      </w:r>
      <w:r>
        <w:rPr>
          <w:spacing w:val="47"/>
          <w:sz w:val="22"/>
        </w:rPr>
        <w:t> </w:t>
      </w:r>
      <w:r>
        <w:rPr>
          <w:sz w:val="22"/>
        </w:rPr>
        <w:t>mes</w:t>
      </w:r>
      <w:r>
        <w:rPr>
          <w:spacing w:val="47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mayo</w:t>
      </w:r>
      <w:r>
        <w:rPr>
          <w:spacing w:val="48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2022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conformidad</w:t>
      </w:r>
      <w:r>
        <w:rPr>
          <w:spacing w:val="47"/>
          <w:sz w:val="22"/>
        </w:rPr>
        <w:t> </w:t>
      </w:r>
      <w:r>
        <w:rPr>
          <w:sz w:val="22"/>
        </w:rPr>
        <w:t>con</w:t>
      </w:r>
      <w:r>
        <w:rPr>
          <w:spacing w:val="47"/>
          <w:sz w:val="22"/>
        </w:rPr>
        <w:t> </w:t>
      </w:r>
      <w:r>
        <w:rPr>
          <w:sz w:val="22"/>
        </w:rPr>
        <w:t>lo</w:t>
      </w:r>
      <w:r>
        <w:rPr>
          <w:spacing w:val="47"/>
          <w:sz w:val="22"/>
        </w:rPr>
        <w:t> </w:t>
      </w:r>
      <w:r>
        <w:rPr>
          <w:sz w:val="22"/>
        </w:rPr>
        <w:t>establecido</w:t>
      </w:r>
      <w:r>
        <w:rPr>
          <w:spacing w:val="46"/>
          <w:sz w:val="22"/>
        </w:rPr>
        <w:t> </w:t>
      </w:r>
      <w:r>
        <w:rPr>
          <w:sz w:val="22"/>
        </w:rPr>
        <w:t>en</w:t>
      </w:r>
      <w:r>
        <w:rPr>
          <w:spacing w:val="-58"/>
          <w:sz w:val="22"/>
        </w:rPr>
        <w:t> </w:t>
      </w:r>
      <w:r>
        <w:rPr>
          <w:sz w:val="22"/>
        </w:rPr>
        <w:t>la</w:t>
      </w:r>
      <w:r>
        <w:rPr>
          <w:spacing w:val="9"/>
          <w:sz w:val="22"/>
        </w:rPr>
        <w:t> </w:t>
      </w:r>
      <w:r>
        <w:rPr>
          <w:sz w:val="22"/>
        </w:rPr>
        <w:t>cláusula</w:t>
      </w:r>
      <w:r>
        <w:rPr>
          <w:spacing w:val="69"/>
          <w:sz w:val="22"/>
        </w:rPr>
        <w:t> </w:t>
      </w:r>
      <w:r>
        <w:rPr>
          <w:sz w:val="22"/>
        </w:rPr>
        <w:t>décima</w:t>
      </w:r>
      <w:r>
        <w:rPr>
          <w:spacing w:val="69"/>
          <w:sz w:val="22"/>
        </w:rPr>
        <w:t> </w:t>
      </w:r>
      <w:r>
        <w:rPr>
          <w:sz w:val="22"/>
        </w:rPr>
        <w:t>segunda</w:t>
      </w:r>
      <w:r>
        <w:rPr>
          <w:spacing w:val="69"/>
          <w:sz w:val="22"/>
        </w:rPr>
        <w:t> </w:t>
      </w:r>
      <w:r>
        <w:rPr>
          <w:sz w:val="22"/>
        </w:rPr>
        <w:t>del</w:t>
      </w:r>
      <w:r>
        <w:rPr>
          <w:spacing w:val="68"/>
          <w:sz w:val="22"/>
        </w:rPr>
        <w:t> </w:t>
      </w:r>
      <w:r>
        <w:rPr>
          <w:sz w:val="22"/>
        </w:rPr>
        <w:t>Contrato</w:t>
      </w:r>
      <w:r>
        <w:rPr>
          <w:spacing w:val="70"/>
          <w:sz w:val="22"/>
        </w:rPr>
        <w:t> </w:t>
      </w:r>
      <w:r>
        <w:rPr>
          <w:sz w:val="22"/>
        </w:rPr>
        <w:t>Administrativo</w:t>
      </w:r>
      <w:r>
        <w:rPr>
          <w:spacing w:val="69"/>
          <w:sz w:val="22"/>
        </w:rPr>
        <w:t> </w:t>
      </w:r>
      <w:r>
        <w:rPr>
          <w:sz w:val="22"/>
        </w:rPr>
        <w:t>en</w:t>
      </w:r>
      <w:r>
        <w:rPr>
          <w:spacing w:val="69"/>
          <w:sz w:val="22"/>
        </w:rPr>
        <w:t> </w:t>
      </w:r>
      <w:r>
        <w:rPr>
          <w:sz w:val="22"/>
        </w:rPr>
        <w:t>referencia,</w:t>
      </w:r>
      <w:r>
        <w:rPr>
          <w:spacing w:val="68"/>
          <w:sz w:val="22"/>
        </w:rPr>
        <w:t> </w:t>
      </w:r>
      <w:r>
        <w:rPr>
          <w:sz w:val="22"/>
        </w:rPr>
        <w:t>las</w:t>
      </w:r>
      <w:r>
        <w:rPr>
          <w:spacing w:val="69"/>
          <w:sz w:val="22"/>
        </w:rPr>
        <w:t> </w:t>
      </w:r>
      <w:r>
        <w:rPr>
          <w:sz w:val="22"/>
        </w:rPr>
        <w:t>cuales</w:t>
      </w:r>
      <w:r>
        <w:rPr>
          <w:spacing w:val="67"/>
          <w:sz w:val="22"/>
        </w:rPr>
        <w:t> </w:t>
      </w:r>
      <w:r>
        <w:rPr>
          <w:sz w:val="22"/>
        </w:rPr>
        <w:t>se</w:t>
      </w:r>
      <w:r>
        <w:rPr>
          <w:spacing w:val="68"/>
          <w:sz w:val="22"/>
        </w:rPr>
        <w:t> </w:t>
      </w:r>
      <w:r>
        <w:rPr>
          <w:sz w:val="22"/>
        </w:rPr>
        <w:t>detallan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1"/>
          <w:numId w:val="3"/>
        </w:numPr>
        <w:tabs>
          <w:tab w:pos="1122" w:val="left" w:leader="none"/>
        </w:tabs>
        <w:spacing w:line="244" w:lineRule="auto" w:before="0" w:after="0"/>
        <w:ind w:left="1050" w:right="128" w:hanging="37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específicos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Vivienda</w:t>
      </w:r>
      <w:r>
        <w:rPr>
          <w:spacing w:val="-2"/>
          <w:sz w:val="20"/>
        </w:rPr>
        <w:t> </w:t>
      </w:r>
      <w:r>
        <w:rPr>
          <w:sz w:val="20"/>
        </w:rPr>
        <w:t>requeridos 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094" w:val="left" w:leader="none"/>
        </w:tabs>
        <w:spacing w:line="261" w:lineRule="auto" w:before="0" w:after="0"/>
        <w:ind w:left="1035" w:right="117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9"/>
          <w:sz w:val="20"/>
        </w:rPr>
        <w:t> </w:t>
      </w:r>
      <w:r>
        <w:rPr>
          <w:sz w:val="20"/>
        </w:rPr>
        <w:t>a</w:t>
      </w:r>
      <w:r>
        <w:rPr>
          <w:spacing w:val="51"/>
          <w:sz w:val="20"/>
        </w:rPr>
        <w:t> </w:t>
      </w:r>
      <w:r>
        <w:rPr>
          <w:sz w:val="20"/>
        </w:rPr>
        <w:t>los</w:t>
      </w:r>
      <w:r>
        <w:rPr>
          <w:spacing w:val="48"/>
          <w:sz w:val="20"/>
        </w:rPr>
        <w:t> </w:t>
      </w:r>
      <w:r>
        <w:rPr>
          <w:sz w:val="20"/>
        </w:rPr>
        <w:t>proyectos</w:t>
      </w:r>
      <w:r>
        <w:rPr>
          <w:spacing w:val="49"/>
          <w:sz w:val="20"/>
        </w:rPr>
        <w:t> </w:t>
      </w:r>
      <w:r>
        <w:rPr>
          <w:sz w:val="20"/>
        </w:rPr>
        <w:t>prioritarios</w:t>
      </w:r>
      <w:r>
        <w:rPr>
          <w:spacing w:val="49"/>
          <w:sz w:val="20"/>
        </w:rPr>
        <w:t> </w:t>
      </w:r>
      <w:r>
        <w:rPr>
          <w:sz w:val="20"/>
        </w:rPr>
        <w:t>del</w:t>
      </w:r>
      <w:r>
        <w:rPr>
          <w:spacing w:val="49"/>
          <w:sz w:val="20"/>
        </w:rPr>
        <w:t> </w:t>
      </w:r>
      <w:r>
        <w:rPr>
          <w:sz w:val="20"/>
        </w:rPr>
        <w:t>Señor</w:t>
      </w:r>
      <w:r>
        <w:rPr>
          <w:spacing w:val="50"/>
          <w:sz w:val="20"/>
        </w:rPr>
        <w:t> </w:t>
      </w:r>
      <w:r>
        <w:rPr>
          <w:sz w:val="20"/>
        </w:rPr>
        <w:t>Presidente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República,</w:t>
      </w:r>
      <w:r>
        <w:rPr>
          <w:spacing w:val="50"/>
          <w:sz w:val="20"/>
        </w:rPr>
        <w:t> </w:t>
      </w:r>
      <w:r>
        <w:rPr>
          <w:sz w:val="20"/>
        </w:rPr>
        <w:t>con</w:t>
      </w:r>
      <w:r>
        <w:rPr>
          <w:spacing w:val="50"/>
          <w:sz w:val="20"/>
        </w:rPr>
        <w:t> </w:t>
      </w:r>
      <w:r>
        <w:rPr>
          <w:sz w:val="20"/>
        </w:rPr>
        <w:t>el</w:t>
      </w:r>
      <w:r>
        <w:rPr>
          <w:spacing w:val="49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Comunicaciones,</w:t>
      </w:r>
      <w:r>
        <w:rPr>
          <w:spacing w:val="-2"/>
          <w:sz w:val="20"/>
        </w:rPr>
        <w:t> </w:t>
      </w:r>
      <w:r>
        <w:rPr>
          <w:sz w:val="20"/>
        </w:rPr>
        <w:t>Infraestructura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Vivienda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través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sus</w:t>
      </w:r>
      <w:r>
        <w:rPr>
          <w:spacing w:val="-2"/>
          <w:sz w:val="20"/>
        </w:rPr>
        <w:t> </w:t>
      </w:r>
      <w:r>
        <w:rPr>
          <w:sz w:val="20"/>
        </w:rPr>
        <w:t>dieciséis</w:t>
      </w:r>
      <w:r>
        <w:rPr>
          <w:spacing w:val="-2"/>
          <w:sz w:val="20"/>
        </w:rPr>
        <w:t> </w:t>
      </w:r>
      <w:r>
        <w:rPr>
          <w:sz w:val="20"/>
        </w:rPr>
        <w:t>unidades</w:t>
      </w:r>
      <w:r>
        <w:rPr>
          <w:spacing w:val="-1"/>
          <w:sz w:val="20"/>
        </w:rPr>
        <w:t> </w:t>
      </w:r>
      <w:r>
        <w:rPr>
          <w:sz w:val="20"/>
        </w:rPr>
        <w:t>ejecutoras.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083" w:val="left" w:leader="none"/>
        </w:tabs>
        <w:spacing w:line="261" w:lineRule="auto" w:before="1" w:after="0"/>
        <w:ind w:left="1040" w:right="109" w:hanging="360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44"/>
          <w:sz w:val="22"/>
        </w:rPr>
        <w:t> </w:t>
      </w:r>
      <w:r>
        <w:rPr>
          <w:sz w:val="22"/>
        </w:rPr>
        <w:t>a</w:t>
      </w:r>
      <w:r>
        <w:rPr>
          <w:spacing w:val="46"/>
          <w:sz w:val="22"/>
        </w:rPr>
        <w:t> </w:t>
      </w:r>
      <w:r>
        <w:rPr>
          <w:sz w:val="22"/>
        </w:rPr>
        <w:t>la</w:t>
      </w:r>
      <w:r>
        <w:rPr>
          <w:spacing w:val="45"/>
          <w:sz w:val="22"/>
        </w:rPr>
        <w:t> </w:t>
      </w:r>
      <w:r>
        <w:rPr>
          <w:sz w:val="22"/>
        </w:rPr>
        <w:t>remodelación</w:t>
      </w:r>
      <w:r>
        <w:rPr>
          <w:spacing w:val="45"/>
          <w:sz w:val="22"/>
        </w:rPr>
        <w:t> </w:t>
      </w:r>
      <w:r>
        <w:rPr>
          <w:sz w:val="22"/>
        </w:rPr>
        <w:t>y</w:t>
      </w:r>
      <w:r>
        <w:rPr>
          <w:spacing w:val="45"/>
          <w:sz w:val="22"/>
        </w:rPr>
        <w:t> </w:t>
      </w:r>
      <w:r>
        <w:rPr>
          <w:sz w:val="22"/>
        </w:rPr>
        <w:t>ampliación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6"/>
          <w:sz w:val="22"/>
        </w:rPr>
        <w:t> </w:t>
      </w:r>
      <w:r>
        <w:rPr>
          <w:sz w:val="22"/>
        </w:rPr>
        <w:t>la</w:t>
      </w:r>
      <w:r>
        <w:rPr>
          <w:spacing w:val="44"/>
          <w:sz w:val="22"/>
        </w:rPr>
        <w:t> </w:t>
      </w:r>
      <w:r>
        <w:rPr>
          <w:sz w:val="22"/>
        </w:rPr>
        <w:t>pista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6"/>
          <w:sz w:val="22"/>
        </w:rPr>
        <w:t> </w:t>
      </w:r>
      <w:r>
        <w:rPr>
          <w:sz w:val="22"/>
        </w:rPr>
        <w:t>aterrizaje</w:t>
      </w:r>
      <w:r>
        <w:rPr>
          <w:spacing w:val="46"/>
          <w:sz w:val="22"/>
        </w:rPr>
        <w:t> </w:t>
      </w:r>
      <w:r>
        <w:rPr>
          <w:sz w:val="22"/>
        </w:rPr>
        <w:t>del</w:t>
      </w:r>
      <w:r>
        <w:rPr>
          <w:spacing w:val="44"/>
          <w:sz w:val="22"/>
        </w:rPr>
        <w:t> </w:t>
      </w:r>
      <w:r>
        <w:rPr>
          <w:sz w:val="22"/>
        </w:rPr>
        <w:t>Puerto</w:t>
      </w:r>
      <w:r>
        <w:rPr>
          <w:spacing w:val="45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San</w:t>
      </w:r>
      <w:r>
        <w:rPr>
          <w:spacing w:val="1"/>
          <w:sz w:val="22"/>
        </w:rPr>
        <w:t> </w:t>
      </w:r>
      <w:r>
        <w:rPr>
          <w:sz w:val="22"/>
        </w:rPr>
        <w:t>José,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renglones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siguientes</w:t>
      </w:r>
      <w:r>
        <w:rPr>
          <w:spacing w:val="1"/>
          <w:sz w:val="22"/>
        </w:rPr>
        <w:t> </w:t>
      </w:r>
      <w:r>
        <w:rPr>
          <w:sz w:val="22"/>
        </w:rPr>
        <w:t>“Muro</w:t>
      </w:r>
      <w:r>
        <w:rPr>
          <w:spacing w:val="1"/>
          <w:sz w:val="22"/>
        </w:rPr>
        <w:t> </w:t>
      </w:r>
      <w:r>
        <w:rPr>
          <w:sz w:val="22"/>
        </w:rPr>
        <w:t>Perimetral”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ejecución,</w:t>
      </w:r>
      <w:r>
        <w:rPr>
          <w:spacing w:val="61"/>
          <w:sz w:val="22"/>
        </w:rPr>
        <w:t> </w:t>
      </w:r>
      <w:r>
        <w:rPr>
          <w:sz w:val="22"/>
        </w:rPr>
        <w:t>“Torre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Control”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su</w:t>
      </w:r>
      <w:r>
        <w:rPr>
          <w:spacing w:val="61"/>
          <w:sz w:val="22"/>
        </w:rPr>
        <w:t> </w:t>
      </w:r>
      <w:r>
        <w:rPr>
          <w:sz w:val="22"/>
        </w:rPr>
        <w:t>proceso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contratación,</w:t>
      </w:r>
      <w:r>
        <w:rPr>
          <w:spacing w:val="62"/>
          <w:sz w:val="22"/>
        </w:rPr>
        <w:t> </w:t>
      </w:r>
      <w:r>
        <w:rPr>
          <w:sz w:val="22"/>
        </w:rPr>
        <w:t>“Estación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Bomberos”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contratación,</w:t>
      </w:r>
      <w:r>
        <w:rPr>
          <w:spacing w:val="1"/>
          <w:sz w:val="22"/>
        </w:rPr>
        <w:t> </w:t>
      </w:r>
      <w:r>
        <w:rPr>
          <w:sz w:val="22"/>
        </w:rPr>
        <w:t>“Sala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Abordaje”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contratación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“Ampliación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pista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aterrizaje”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su</w:t>
      </w:r>
      <w:r>
        <w:rPr>
          <w:spacing w:val="62"/>
          <w:sz w:val="22"/>
        </w:rPr>
        <w:t> </w:t>
      </w:r>
      <w:r>
        <w:rPr>
          <w:sz w:val="22"/>
        </w:rPr>
        <w:t>proceso</w:t>
      </w:r>
      <w:r>
        <w:rPr>
          <w:spacing w:val="62"/>
          <w:sz w:val="22"/>
        </w:rPr>
        <w:t> </w:t>
      </w:r>
      <w:r>
        <w:rPr>
          <w:sz w:val="22"/>
        </w:rPr>
        <w:t>administrativo,</w:t>
      </w:r>
      <w:r>
        <w:rPr>
          <w:spacing w:val="62"/>
          <w:sz w:val="22"/>
        </w:rPr>
        <w:t> </w:t>
      </w:r>
      <w:r>
        <w:rPr>
          <w:sz w:val="22"/>
        </w:rPr>
        <w:t>son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prioritarios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1"/>
          <w:sz w:val="22"/>
        </w:rPr>
        <w:t> </w:t>
      </w:r>
      <w:r>
        <w:rPr>
          <w:sz w:val="22"/>
        </w:rPr>
        <w:t>el Señor</w:t>
      </w:r>
      <w:r>
        <w:rPr>
          <w:spacing w:val="-1"/>
          <w:sz w:val="22"/>
        </w:rPr>
        <w:t> </w:t>
      </w:r>
      <w:r>
        <w:rPr>
          <w:sz w:val="22"/>
        </w:rPr>
        <w:t>Presidente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110" w:val="left" w:leader="none"/>
        </w:tabs>
        <w:spacing w:line="261" w:lineRule="auto" w:before="0" w:after="0"/>
        <w:ind w:left="1040" w:right="112" w:hanging="36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estudios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sean</w:t>
      </w:r>
      <w:r>
        <w:rPr>
          <w:spacing w:val="1"/>
          <w:sz w:val="22"/>
        </w:rPr>
        <w:t> </w:t>
      </w:r>
      <w:r>
        <w:rPr>
          <w:sz w:val="22"/>
        </w:rPr>
        <w:t>presentados,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Programación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-SEGEPLAN-,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crear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Sistema</w:t>
      </w:r>
      <w:r>
        <w:rPr>
          <w:spacing w:val="61"/>
          <w:sz w:val="22"/>
        </w:rPr>
        <w:t> </w:t>
      </w:r>
      <w:r>
        <w:rPr>
          <w:sz w:val="22"/>
        </w:rPr>
        <w:t>Nacional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-SNIP-,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una</w:t>
      </w:r>
      <w:r>
        <w:rPr>
          <w:spacing w:val="61"/>
          <w:sz w:val="22"/>
        </w:rPr>
        <w:t> </w:t>
      </w:r>
      <w:r>
        <w:rPr>
          <w:sz w:val="22"/>
        </w:rPr>
        <w:t>ruta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evite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paso</w:t>
      </w:r>
      <w:r>
        <w:rPr>
          <w:spacing w:val="61"/>
          <w:sz w:val="22"/>
        </w:rPr>
        <w:t> </w:t>
      </w:r>
      <w:r>
        <w:rPr>
          <w:sz w:val="22"/>
        </w:rPr>
        <w:t>por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Ciudad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58"/>
          <w:sz w:val="22"/>
        </w:rPr>
        <w:t> </w:t>
      </w:r>
      <w:r>
        <w:rPr>
          <w:sz w:val="22"/>
        </w:rPr>
        <w:t>la</w:t>
      </w:r>
      <w:r>
        <w:rPr>
          <w:spacing w:val="58"/>
          <w:sz w:val="22"/>
        </w:rPr>
        <w:t> </w:t>
      </w:r>
      <w:r>
        <w:rPr>
          <w:sz w:val="22"/>
        </w:rPr>
        <w:t>carga</w:t>
      </w:r>
      <w:r>
        <w:rPr>
          <w:spacing w:val="59"/>
          <w:sz w:val="22"/>
        </w:rPr>
        <w:t> </w:t>
      </w:r>
      <w:r>
        <w:rPr>
          <w:sz w:val="22"/>
        </w:rPr>
        <w:t>pesada</w:t>
      </w:r>
      <w:r>
        <w:rPr>
          <w:spacing w:val="58"/>
          <w:sz w:val="22"/>
        </w:rPr>
        <w:t> </w:t>
      </w:r>
      <w:r>
        <w:rPr>
          <w:sz w:val="22"/>
        </w:rPr>
        <w:t>hacia</w:t>
      </w:r>
      <w:r>
        <w:rPr>
          <w:spacing w:val="58"/>
          <w:sz w:val="22"/>
        </w:rPr>
        <w:t> </w:t>
      </w:r>
      <w:r>
        <w:rPr>
          <w:sz w:val="22"/>
        </w:rPr>
        <w:t>fronteras</w:t>
      </w:r>
      <w:r>
        <w:rPr>
          <w:spacing w:val="57"/>
          <w:sz w:val="22"/>
        </w:rPr>
        <w:t> </w:t>
      </w:r>
      <w:r>
        <w:rPr>
          <w:sz w:val="22"/>
        </w:rPr>
        <w:t>y/o</w:t>
      </w:r>
      <w:r>
        <w:rPr>
          <w:spacing w:val="57"/>
          <w:sz w:val="22"/>
        </w:rPr>
        <w:t> </w:t>
      </w:r>
      <w:r>
        <w:rPr>
          <w:sz w:val="22"/>
        </w:rPr>
        <w:t>puertos,</w:t>
      </w:r>
      <w:r>
        <w:rPr>
          <w:spacing w:val="57"/>
          <w:sz w:val="22"/>
        </w:rPr>
        <w:t> </w:t>
      </w:r>
      <w:r>
        <w:rPr>
          <w:sz w:val="22"/>
        </w:rPr>
        <w:t>en</w:t>
      </w:r>
      <w:r>
        <w:rPr>
          <w:spacing w:val="57"/>
          <w:sz w:val="22"/>
        </w:rPr>
        <w:t> </w:t>
      </w:r>
      <w:r>
        <w:rPr>
          <w:sz w:val="22"/>
        </w:rPr>
        <w:t>conjunto</w:t>
      </w:r>
      <w:r>
        <w:rPr>
          <w:spacing w:val="57"/>
          <w:sz w:val="22"/>
        </w:rPr>
        <w:t> </w:t>
      </w:r>
      <w:r>
        <w:rPr>
          <w:sz w:val="22"/>
        </w:rPr>
        <w:t>con</w:t>
      </w:r>
      <w:r>
        <w:rPr>
          <w:spacing w:val="57"/>
          <w:sz w:val="22"/>
        </w:rPr>
        <w:t> </w:t>
      </w:r>
      <w:r>
        <w:rPr>
          <w:sz w:val="22"/>
        </w:rPr>
        <w:t>la</w:t>
      </w:r>
      <w:r>
        <w:rPr>
          <w:spacing w:val="57"/>
          <w:sz w:val="22"/>
        </w:rPr>
        <w:t> </w:t>
      </w:r>
      <w:r>
        <w:rPr>
          <w:sz w:val="22"/>
        </w:rPr>
        <w:t>Dirección</w:t>
      </w:r>
      <w:r>
        <w:rPr>
          <w:spacing w:val="58"/>
          <w:sz w:val="22"/>
        </w:rPr>
        <w:t> </w:t>
      </w:r>
      <w:r>
        <w:rPr>
          <w:sz w:val="22"/>
        </w:rPr>
        <w:t>General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Caminos,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Vivienda,</w:t>
      </w:r>
      <w:r>
        <w:rPr>
          <w:spacing w:val="62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proyecto</w:t>
      </w:r>
      <w:r>
        <w:rPr>
          <w:spacing w:val="-1"/>
          <w:sz w:val="22"/>
        </w:rPr>
        <w:t> </w:t>
      </w:r>
      <w:r>
        <w:rPr>
          <w:sz w:val="22"/>
        </w:rPr>
        <w:t>prioritario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el Señor 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274" w:val="left" w:leader="none"/>
        </w:tabs>
        <w:spacing w:line="240" w:lineRule="auto" w:before="0" w:after="0"/>
        <w:ind w:left="1040" w:right="107" w:hanging="360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unidades</w:t>
      </w:r>
      <w:r>
        <w:rPr>
          <w:spacing w:val="62"/>
          <w:sz w:val="22"/>
        </w:rPr>
        <w:t> </w:t>
      </w:r>
      <w:r>
        <w:rPr>
          <w:sz w:val="22"/>
        </w:rPr>
        <w:t>ejecutoras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61"/>
          <w:sz w:val="22"/>
        </w:rPr>
        <w:t> </w:t>
      </w:r>
      <w:r>
        <w:rPr>
          <w:sz w:val="22"/>
        </w:rPr>
        <w:t>relacionados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temas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ejecución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obras,</w:t>
      </w:r>
      <w:r>
        <w:rPr>
          <w:spacing w:val="-1"/>
          <w:sz w:val="22"/>
        </w:rPr>
        <w:t> </w:t>
      </w:r>
      <w:r>
        <w:rPr>
          <w:sz w:val="22"/>
        </w:rPr>
        <w:t>requeridos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el Señor Presidente</w:t>
      </w:r>
      <w:r>
        <w:rPr>
          <w:spacing w:val="-1"/>
          <w:sz w:val="22"/>
        </w:rPr>
        <w:t> </w:t>
      </w:r>
      <w:r>
        <w:rPr>
          <w:sz w:val="22"/>
        </w:rPr>
        <w:t>de la 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095" w:val="left" w:leader="none"/>
          <w:tab w:pos="1096" w:val="left" w:leader="none"/>
        </w:tabs>
        <w:spacing w:line="237" w:lineRule="auto" w:before="0" w:after="0"/>
        <w:ind w:left="1040" w:right="107" w:hanging="365"/>
        <w:jc w:val="left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47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los</w:t>
      </w:r>
      <w:r>
        <w:rPr>
          <w:spacing w:val="47"/>
          <w:sz w:val="22"/>
        </w:rPr>
        <w:t> </w:t>
      </w:r>
      <w:r>
        <w:rPr>
          <w:sz w:val="22"/>
        </w:rPr>
        <w:t>siguientes</w:t>
      </w:r>
      <w:r>
        <w:rPr>
          <w:spacing w:val="47"/>
          <w:sz w:val="22"/>
        </w:rPr>
        <w:t> </w:t>
      </w:r>
      <w:r>
        <w:rPr>
          <w:sz w:val="22"/>
        </w:rPr>
        <w:t>estudios</w:t>
      </w:r>
      <w:r>
        <w:rPr>
          <w:spacing w:val="48"/>
          <w:sz w:val="22"/>
        </w:rPr>
        <w:t> </w:t>
      </w:r>
      <w:r>
        <w:rPr>
          <w:sz w:val="22"/>
        </w:rPr>
        <w:t>a</w:t>
      </w:r>
      <w:r>
        <w:rPr>
          <w:spacing w:val="46"/>
          <w:sz w:val="22"/>
        </w:rPr>
        <w:t> </w:t>
      </w:r>
      <w:r>
        <w:rPr>
          <w:sz w:val="22"/>
        </w:rPr>
        <w:t>los</w:t>
      </w:r>
      <w:r>
        <w:rPr>
          <w:spacing w:val="46"/>
          <w:sz w:val="22"/>
        </w:rPr>
        <w:t> </w:t>
      </w:r>
      <w:r>
        <w:rPr>
          <w:sz w:val="22"/>
        </w:rPr>
        <w:t>proyectos</w:t>
      </w:r>
      <w:r>
        <w:rPr>
          <w:spacing w:val="46"/>
          <w:sz w:val="22"/>
        </w:rPr>
        <w:t> </w:t>
      </w:r>
      <w:r>
        <w:rPr>
          <w:sz w:val="22"/>
        </w:rPr>
        <w:t>requeridos</w:t>
      </w:r>
      <w:r>
        <w:rPr>
          <w:spacing w:val="47"/>
          <w:sz w:val="22"/>
        </w:rPr>
        <w:t> </w:t>
      </w:r>
      <w:r>
        <w:rPr>
          <w:sz w:val="22"/>
        </w:rPr>
        <w:t>del</w:t>
      </w:r>
      <w:r>
        <w:rPr>
          <w:spacing w:val="46"/>
          <w:sz w:val="22"/>
        </w:rPr>
        <w:t> </w:t>
      </w:r>
      <w:r>
        <w:rPr>
          <w:sz w:val="22"/>
        </w:rPr>
        <w:t>Señor</w:t>
      </w:r>
      <w:r>
        <w:rPr>
          <w:spacing w:val="46"/>
          <w:sz w:val="22"/>
        </w:rPr>
        <w:t> </w:t>
      </w:r>
      <w:r>
        <w:rPr>
          <w:sz w:val="22"/>
        </w:rPr>
        <w:t>Presidente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República:</w:t>
      </w:r>
    </w:p>
    <w:p>
      <w:pPr>
        <w:pStyle w:val="ListParagraph"/>
        <w:numPr>
          <w:ilvl w:val="2"/>
          <w:numId w:val="3"/>
        </w:numPr>
        <w:tabs>
          <w:tab w:pos="1459" w:val="left" w:leader="none"/>
          <w:tab w:pos="1460" w:val="left" w:leader="none"/>
        </w:tabs>
        <w:spacing w:line="249" w:lineRule="auto" w:before="11" w:after="0"/>
        <w:ind w:left="1450" w:right="398" w:hanging="355"/>
        <w:jc w:val="left"/>
        <w:rPr>
          <w:sz w:val="20"/>
        </w:rPr>
      </w:pPr>
      <w:r>
        <w:rPr>
          <w:sz w:val="20"/>
        </w:rPr>
        <w:t>Mejoramiento Camino Rural Caserío los Ranchos a Aldea el Salitrillo y los Comunes, Quesada,</w:t>
      </w:r>
      <w:r>
        <w:rPr>
          <w:spacing w:val="-5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2"/>
          <w:numId w:val="3"/>
        </w:numPr>
        <w:tabs>
          <w:tab w:pos="1454" w:val="left" w:leader="none"/>
          <w:tab w:pos="1455" w:val="left" w:leader="none"/>
        </w:tabs>
        <w:spacing w:line="240" w:lineRule="auto" w:before="11" w:after="0"/>
        <w:ind w:left="1455" w:right="0" w:hanging="360"/>
        <w:jc w:val="left"/>
        <w:rPr>
          <w:sz w:val="20"/>
        </w:rPr>
      </w:pP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Jocote,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3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2"/>
          <w:numId w:val="3"/>
        </w:numPr>
        <w:tabs>
          <w:tab w:pos="1464" w:val="left" w:leader="none"/>
          <w:tab w:pos="1465" w:val="left" w:leader="none"/>
        </w:tabs>
        <w:spacing w:line="240" w:lineRule="auto" w:before="10" w:after="0"/>
        <w:ind w:left="1465" w:right="0" w:hanging="365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3"/>
          <w:sz w:val="20"/>
        </w:rPr>
        <w:t> </w:t>
      </w:r>
      <w:r>
        <w:rPr>
          <w:sz w:val="20"/>
        </w:rPr>
        <w:t>Calle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Centro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Tule,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2"/>
          <w:numId w:val="3"/>
        </w:numPr>
        <w:tabs>
          <w:tab w:pos="1464" w:val="left" w:leader="none"/>
          <w:tab w:pos="1465" w:val="left" w:leader="none"/>
        </w:tabs>
        <w:spacing w:line="240" w:lineRule="auto" w:before="15" w:after="0"/>
        <w:ind w:left="1465" w:right="0" w:hanging="370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4"/>
          <w:sz w:val="20"/>
        </w:rPr>
        <w:t> </w:t>
      </w: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Rural,</w:t>
      </w:r>
      <w:r>
        <w:rPr>
          <w:spacing w:val="-5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Retiro,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2"/>
          <w:numId w:val="3"/>
        </w:numPr>
        <w:tabs>
          <w:tab w:pos="1464" w:val="left" w:leader="none"/>
          <w:tab w:pos="1465" w:val="left" w:leader="none"/>
        </w:tabs>
        <w:spacing w:line="240" w:lineRule="auto" w:before="5" w:after="0"/>
        <w:ind w:left="1465" w:right="0" w:hanging="370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3"/>
          <w:sz w:val="20"/>
        </w:rPr>
        <w:t> </w:t>
      </w: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Caserío</w:t>
      </w:r>
      <w:r>
        <w:rPr>
          <w:spacing w:val="-3"/>
          <w:sz w:val="20"/>
        </w:rPr>
        <w:t> </w:t>
      </w:r>
      <w:r>
        <w:rPr>
          <w:sz w:val="20"/>
        </w:rPr>
        <w:t>Vista</w:t>
      </w:r>
      <w:r>
        <w:rPr>
          <w:spacing w:val="-4"/>
          <w:sz w:val="20"/>
        </w:rPr>
        <w:t> </w:t>
      </w:r>
      <w:r>
        <w:rPr>
          <w:sz w:val="20"/>
        </w:rPr>
        <w:t>Hermosa</w:t>
      </w:r>
      <w:r>
        <w:rPr>
          <w:spacing w:val="-4"/>
          <w:sz w:val="20"/>
        </w:rPr>
        <w:t> </w:t>
      </w:r>
      <w:r>
        <w:rPr>
          <w:sz w:val="20"/>
        </w:rPr>
        <w:t>hacia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4"/>
          <w:sz w:val="20"/>
        </w:rPr>
        <w:t> </w:t>
      </w:r>
      <w:r>
        <w:rPr>
          <w:sz w:val="20"/>
        </w:rPr>
        <w:t>Quebradas,</w:t>
      </w:r>
      <w:r>
        <w:rPr>
          <w:spacing w:val="-3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1"/>
        </w:rPr>
      </w:pPr>
    </w:p>
    <w:p>
      <w:pPr>
        <w:spacing w:before="0"/>
        <w:ind w:left="0" w:right="134" w:firstLine="0"/>
        <w:jc w:val="right"/>
        <w:rPr>
          <w:sz w:val="16"/>
        </w:rPr>
      </w:pPr>
      <w:r>
        <w:rPr>
          <w:sz w:val="16"/>
        </w:rPr>
        <w:t>1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280" w:h="15870"/>
          <w:pgMar w:top="800" w:bottom="280" w:left="800" w:right="1160"/>
        </w:sectPr>
      </w:pPr>
    </w:p>
    <w:p>
      <w:pPr>
        <w:spacing w:before="75" w:after="20"/>
        <w:ind w:left="1278" w:right="1345" w:firstLine="0"/>
        <w:jc w:val="center"/>
        <w:rPr>
          <w:b/>
          <w:sz w:val="40"/>
        </w:rPr>
      </w:pPr>
      <w:r>
        <w:rPr/>
        <w:pict>
          <v:group style="position:absolute;margin-left:0pt;margin-top:0pt;width:612pt;height:792pt;mso-position-horizontal-relative:page;mso-position-vertical-relative:page;z-index:-17283584" id="docshapegroup13" coordorigin="0,0" coordsize="12240,15840">
            <v:shape style="position:absolute;left:0;top:0;width:12240;height:15840" type="#_x0000_t75" id="docshape14" stroked="false">
              <v:imagedata r:id="rId17" o:title=""/>
            </v:shape>
            <v:shape style="position:absolute;left:1465;top:8780;width:3770;height:1875" type="#_x0000_t75" id="docshape15" stroked="false">
              <v:imagedata r:id="rId18" o:title=""/>
            </v:shape>
            <v:shape style="position:absolute;left:5530;top:11495;width:1790;height:1815" type="#_x0000_t75" id="docshape16" stroked="false">
              <v:imagedata r:id="rId19" o:title=""/>
            </v:shape>
            <v:shape style="position:absolute;left:7625;top:9975;width:3685;height:3405" type="#_x0000_t75" id="docshape17" stroked="false">
              <v:imagedata r:id="rId20" o:title=""/>
            </v:shape>
            <v:shape style="position:absolute;left:7665;top:10020;width:3625;height:3315" type="#_x0000_t75" id="docshape18" stroked="false">
              <v:imagedata r:id="rId21" o:title=""/>
            </v:shape>
            <w10:wrap type="none"/>
          </v:group>
        </w:pict>
      </w:r>
      <w:r>
        <w:rPr>
          <w:b/>
          <w:sz w:val="40"/>
        </w:rPr>
        <w:t>INFORME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MENSUAL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DE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ACTIVIDADES</w:t>
      </w:r>
    </w:p>
    <w:tbl>
      <w:tblPr>
        <w:tblW w:w="0" w:type="auto"/>
        <w:jc w:val="left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3105"/>
        <w:gridCol w:w="1550"/>
        <w:gridCol w:w="2755"/>
      </w:tblGrid>
      <w:tr>
        <w:trPr>
          <w:trHeight w:val="365" w:hRule="atLeast"/>
        </w:trPr>
        <w:tc>
          <w:tcPr>
            <w:tcW w:w="1830" w:type="dxa"/>
          </w:tcPr>
          <w:p>
            <w:pPr>
              <w:pStyle w:val="TableParagraph"/>
              <w:spacing w:before="92"/>
              <w:ind w:left="36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05" w:type="dxa"/>
          </w:tcPr>
          <w:p>
            <w:pPr>
              <w:pStyle w:val="TableParagraph"/>
              <w:spacing w:before="87"/>
              <w:ind w:left="291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550" w:type="dxa"/>
          </w:tcPr>
          <w:p>
            <w:pPr>
              <w:pStyle w:val="TableParagraph"/>
              <w:spacing w:before="77"/>
              <w:ind w:left="205" w:right="26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55" w:type="dxa"/>
          </w:tcPr>
          <w:p>
            <w:pPr>
              <w:pStyle w:val="TableParagraph"/>
              <w:spacing w:before="67"/>
              <w:ind w:left="5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45" w:hRule="atLeast"/>
        </w:trPr>
        <w:tc>
          <w:tcPr>
            <w:tcW w:w="1830" w:type="dxa"/>
          </w:tcPr>
          <w:p>
            <w:pPr>
              <w:pStyle w:val="TableParagraph"/>
              <w:spacing w:line="280" w:lineRule="auto" w:before="72"/>
              <w:ind w:left="477" w:right="456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05" w:type="dxa"/>
          </w:tcPr>
          <w:p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91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50" w:type="dxa"/>
          </w:tcPr>
          <w:p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205" w:right="27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55" w:type="dxa"/>
          </w:tcPr>
          <w:p>
            <w:pPr>
              <w:pStyle w:val="TableParagraph"/>
              <w:spacing w:line="280" w:lineRule="auto" w:before="52"/>
              <w:ind w:left="864" w:right="354" w:hanging="550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pStyle w:val="BodyText"/>
        <w:spacing w:before="6"/>
        <w:rPr>
          <w:b/>
          <w:sz w:val="41"/>
        </w:rPr>
      </w:pPr>
    </w:p>
    <w:p>
      <w:pPr>
        <w:pStyle w:val="ListParagraph"/>
        <w:numPr>
          <w:ilvl w:val="1"/>
          <w:numId w:val="3"/>
        </w:numPr>
        <w:tabs>
          <w:tab w:pos="896" w:val="left" w:leader="none"/>
        </w:tabs>
        <w:spacing w:line="235" w:lineRule="auto" w:before="0" w:after="0"/>
        <w:ind w:left="775" w:right="119" w:hanging="36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requerimientos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hacia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Comunicaciones,</w:t>
      </w:r>
      <w:r>
        <w:rPr>
          <w:spacing w:val="61"/>
          <w:sz w:val="22"/>
        </w:rPr>
        <w:t> </w:t>
      </w:r>
      <w:r>
        <w:rPr>
          <w:sz w:val="22"/>
        </w:rPr>
        <w:t>Infraestructura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Vivienda,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verificación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estatus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prioritarios,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ejecutarse en</w:t>
      </w:r>
      <w:r>
        <w:rPr>
          <w:spacing w:val="-1"/>
          <w:sz w:val="22"/>
        </w:rPr>
        <w:t> </w:t>
      </w:r>
      <w:r>
        <w:rPr>
          <w:sz w:val="22"/>
        </w:rPr>
        <w:t>el transcurso</w:t>
      </w:r>
      <w:r>
        <w:rPr>
          <w:spacing w:val="-2"/>
          <w:sz w:val="22"/>
        </w:rPr>
        <w:t> </w:t>
      </w:r>
      <w:r>
        <w:rPr>
          <w:sz w:val="22"/>
        </w:rPr>
        <w:t>del año</w:t>
      </w:r>
      <w:r>
        <w:rPr>
          <w:spacing w:val="-2"/>
          <w:sz w:val="22"/>
        </w:rPr>
        <w:t> </w:t>
      </w:r>
      <w:r>
        <w:rPr>
          <w:sz w:val="22"/>
        </w:rPr>
        <w:t>2022.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1"/>
          <w:numId w:val="3"/>
        </w:numPr>
        <w:tabs>
          <w:tab w:pos="855" w:val="left" w:leader="none"/>
        </w:tabs>
        <w:spacing w:line="237" w:lineRule="auto" w:before="0" w:after="0"/>
        <w:ind w:left="775" w:right="119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proyectos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generaron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ampliación</w:t>
      </w:r>
      <w:r>
        <w:rPr>
          <w:spacing w:val="61"/>
          <w:sz w:val="22"/>
        </w:rPr>
        <w:t> </w:t>
      </w:r>
      <w:r>
        <w:rPr>
          <w:sz w:val="22"/>
        </w:rPr>
        <w:t>presupuestaria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Ley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Fortalecer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51"/>
          <w:sz w:val="22"/>
        </w:rPr>
        <w:t> </w:t>
      </w:r>
      <w:r>
        <w:rPr>
          <w:sz w:val="22"/>
        </w:rPr>
        <w:t>y</w:t>
      </w:r>
      <w:r>
        <w:rPr>
          <w:spacing w:val="51"/>
          <w:sz w:val="22"/>
        </w:rPr>
        <w:t> </w:t>
      </w:r>
      <w:r>
        <w:rPr>
          <w:sz w:val="22"/>
        </w:rPr>
        <w:t>Construcción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51"/>
          <w:sz w:val="22"/>
        </w:rPr>
        <w:t> </w:t>
      </w:r>
      <w:r>
        <w:rPr>
          <w:sz w:val="22"/>
        </w:rPr>
        <w:t>la</w:t>
      </w:r>
      <w:r>
        <w:rPr>
          <w:spacing w:val="51"/>
          <w:sz w:val="22"/>
        </w:rPr>
        <w:t> </w:t>
      </w:r>
      <w:r>
        <w:rPr>
          <w:sz w:val="22"/>
        </w:rPr>
        <w:t>Infraestructura</w:t>
      </w:r>
      <w:r>
        <w:rPr>
          <w:spacing w:val="50"/>
          <w:sz w:val="22"/>
        </w:rPr>
        <w:t> </w:t>
      </w:r>
      <w:r>
        <w:rPr>
          <w:sz w:val="22"/>
        </w:rPr>
        <w:t>Estratégica</w:t>
      </w:r>
      <w:r>
        <w:rPr>
          <w:spacing w:val="51"/>
          <w:sz w:val="22"/>
        </w:rPr>
        <w:t> </w:t>
      </w:r>
      <w:r>
        <w:rPr>
          <w:sz w:val="22"/>
        </w:rPr>
        <w:t>y</w:t>
      </w:r>
      <w:r>
        <w:rPr>
          <w:spacing w:val="51"/>
          <w:sz w:val="22"/>
        </w:rPr>
        <w:t> </w:t>
      </w:r>
      <w:r>
        <w:rPr>
          <w:sz w:val="22"/>
        </w:rPr>
        <w:t>al</w:t>
      </w:r>
      <w:r>
        <w:rPr>
          <w:spacing w:val="50"/>
          <w:sz w:val="22"/>
        </w:rPr>
        <w:t> </w:t>
      </w:r>
      <w:r>
        <w:rPr>
          <w:sz w:val="22"/>
        </w:rPr>
        <w:t>estatus</w:t>
      </w:r>
      <w:r>
        <w:rPr>
          <w:spacing w:val="51"/>
          <w:sz w:val="22"/>
        </w:rPr>
        <w:t> </w:t>
      </w:r>
      <w:r>
        <w:rPr>
          <w:sz w:val="22"/>
        </w:rPr>
        <w:t>a</w:t>
      </w:r>
      <w:r>
        <w:rPr>
          <w:spacing w:val="50"/>
          <w:sz w:val="22"/>
        </w:rPr>
        <w:t> </w:t>
      </w:r>
      <w:r>
        <w:rPr>
          <w:sz w:val="22"/>
        </w:rPr>
        <w:t>ejecutarse</w:t>
      </w:r>
      <w:r>
        <w:rPr>
          <w:spacing w:val="-58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transcurso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año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como</w:t>
      </w:r>
      <w:r>
        <w:rPr>
          <w:spacing w:val="61"/>
          <w:sz w:val="22"/>
        </w:rPr>
        <w:t> </w:t>
      </w:r>
      <w:r>
        <w:rPr>
          <w:sz w:val="22"/>
        </w:rPr>
        <w:t>Rutas</w:t>
      </w:r>
      <w:r>
        <w:rPr>
          <w:spacing w:val="61"/>
          <w:sz w:val="22"/>
        </w:rPr>
        <w:t> </w:t>
      </w:r>
      <w:r>
        <w:rPr>
          <w:sz w:val="22"/>
        </w:rPr>
        <w:t>Centro</w:t>
      </w:r>
      <w:r>
        <w:rPr>
          <w:spacing w:val="61"/>
          <w:sz w:val="22"/>
        </w:rPr>
        <w:t> </w:t>
      </w:r>
      <w:r>
        <w:rPr>
          <w:sz w:val="22"/>
        </w:rPr>
        <w:t>Americanas</w:t>
      </w:r>
      <w:r>
        <w:rPr>
          <w:spacing w:val="61"/>
          <w:sz w:val="22"/>
        </w:rPr>
        <w:t> </w:t>
      </w:r>
      <w:r>
        <w:rPr>
          <w:sz w:val="22"/>
        </w:rPr>
        <w:t>Rutas</w:t>
      </w:r>
      <w:r>
        <w:rPr>
          <w:spacing w:val="61"/>
          <w:sz w:val="22"/>
        </w:rPr>
        <w:t> </w:t>
      </w:r>
      <w:r>
        <w:rPr>
          <w:sz w:val="22"/>
        </w:rPr>
        <w:t>Nacionales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Rutas</w:t>
      </w:r>
      <w:r>
        <w:rPr>
          <w:spacing w:val="-2"/>
          <w:sz w:val="22"/>
        </w:rPr>
        <w:t> </w:t>
      </w:r>
      <w:r>
        <w:rPr>
          <w:sz w:val="22"/>
        </w:rPr>
        <w:t>Departamentales.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3"/>
        </w:numPr>
        <w:tabs>
          <w:tab w:pos="885" w:val="left" w:leader="none"/>
        </w:tabs>
        <w:spacing w:line="242" w:lineRule="auto" w:before="0" w:after="0"/>
        <w:ind w:left="775" w:right="122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Alcaldes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nivel</w:t>
      </w:r>
      <w:r>
        <w:rPr>
          <w:spacing w:val="61"/>
          <w:sz w:val="22"/>
        </w:rPr>
        <w:t> </w:t>
      </w:r>
      <w:r>
        <w:rPr>
          <w:sz w:val="22"/>
        </w:rPr>
        <w:t>Nacional,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consiste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rehabilitación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pavimentación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tramos</w:t>
      </w:r>
      <w:r>
        <w:rPr>
          <w:spacing w:val="1"/>
          <w:sz w:val="22"/>
        </w:rPr>
        <w:t> </w:t>
      </w:r>
      <w:r>
        <w:rPr>
          <w:sz w:val="22"/>
        </w:rPr>
        <w:t>carreteras,</w:t>
      </w:r>
      <w:r>
        <w:rPr>
          <w:spacing w:val="1"/>
          <w:sz w:val="22"/>
        </w:rPr>
        <w:t> </w:t>
      </w:r>
      <w:r>
        <w:rPr>
          <w:sz w:val="22"/>
        </w:rPr>
        <w:t>puentes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centros</w:t>
      </w:r>
      <w:r>
        <w:rPr>
          <w:spacing w:val="1"/>
          <w:sz w:val="22"/>
        </w:rPr>
        <w:t> </w:t>
      </w:r>
      <w:r>
        <w:rPr>
          <w:sz w:val="22"/>
        </w:rPr>
        <w:t>educativos.</w:t>
      </w:r>
    </w:p>
    <w:p>
      <w:pPr>
        <w:pStyle w:val="BodyText"/>
        <w:rPr>
          <w:sz w:val="24"/>
        </w:rPr>
      </w:pPr>
    </w:p>
    <w:p>
      <w:pPr>
        <w:spacing w:line="393" w:lineRule="auto" w:before="198"/>
        <w:ind w:left="105" w:right="4474" w:firstLine="15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206"/>
        <w:ind w:left="3320" w:right="1345" w:firstLine="0"/>
        <w:jc w:val="center"/>
        <w:rPr>
          <w:b/>
          <w:sz w:val="26"/>
        </w:rPr>
      </w:pPr>
      <w:r>
        <w:rPr>
          <w:b/>
          <w:sz w:val="26"/>
        </w:rPr>
        <w:t>Vo.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Bo.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  <w:sz w:val="33"/>
        </w:rPr>
      </w:pPr>
    </w:p>
    <w:p>
      <w:pPr>
        <w:spacing w:before="0"/>
        <w:ind w:left="0" w:right="114" w:firstLine="0"/>
        <w:jc w:val="right"/>
        <w:rPr>
          <w:sz w:val="16"/>
        </w:rPr>
      </w:pPr>
      <w:r>
        <w:rPr>
          <w:sz w:val="16"/>
        </w:rPr>
        <w:t>2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240" w:h="15840"/>
          <w:pgMar w:top="720" w:bottom="280" w:left="1020" w:right="1140"/>
        </w:sectPr>
      </w:pPr>
    </w:p>
    <w:p>
      <w:pPr>
        <w:pStyle w:val="Heading2"/>
        <w:ind w:left="1677" w:right="2157"/>
        <w:jc w:val="center"/>
      </w:pPr>
      <w:r>
        <w:rPr/>
        <w:pict>
          <v:group style="position:absolute;margin-left:0pt;margin-top:0pt;width:615pt;height:794.25pt;mso-position-horizontal-relative:page;mso-position-vertical-relative:page;z-index:-17283072" id="docshapegroup19" coordorigin="0,0" coordsize="12300,15885">
            <v:shape style="position:absolute;left:0;top:0;width:12300;height:15885" type="#_x0000_t75" id="docshape20" stroked="false">
              <v:imagedata r:id="rId22" o:title=""/>
            </v:shape>
            <v:shape style="position:absolute;left:975;top:11310;width:3595;height:1890" type="#_x0000_t75" id="docshape21" stroked="false">
              <v:imagedata r:id="rId23" o:title=""/>
            </v:shape>
            <v:shape style="position:absolute;left:5880;top:13265;width:1820;height:1810" type="#_x0000_t75" id="docshape22" stroked="false">
              <v:imagedata r:id="rId24" o:title=""/>
            </v:shape>
            <v:shape style="position:absolute;left:8300;top:11220;width:3295;height:3590" type="#_x0000_t75" id="docshape23" stroked="false">
              <v:imagedata r:id="rId25" o:title=""/>
            </v:shape>
            <w10:wrap type="none"/>
          </v:group>
        </w:pict>
      </w:r>
      <w:bookmarkStart w:name="5" w:id="5"/>
      <w:bookmarkEnd w:id="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10"/>
        <w:gridCol w:w="1800"/>
        <w:gridCol w:w="279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32"/>
              <w:ind w:left="227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48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2"/>
              <w:ind w:left="232" w:right="20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216" w:right="201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60"/>
              <w:ind w:left="215" w:right="201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196"/>
        <w:ind w:left="235"/>
      </w:pPr>
      <w:r>
        <w:rPr/>
        <w:t>Ingeniero</w:t>
      </w:r>
    </w:p>
    <w:p>
      <w:pPr>
        <w:pStyle w:val="BodyText"/>
        <w:spacing w:line="227" w:lineRule="exact" w:before="5"/>
        <w:ind w:left="235"/>
      </w:pPr>
      <w:r>
        <w:rPr/>
        <w:t>Mynor</w:t>
      </w:r>
      <w:r>
        <w:rPr>
          <w:spacing w:val="-3"/>
        </w:rPr>
        <w:t> </w:t>
      </w:r>
      <w:r>
        <w:rPr/>
        <w:t>Alfonso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Rosa</w:t>
      </w:r>
      <w:r>
        <w:rPr>
          <w:spacing w:val="-2"/>
        </w:rPr>
        <w:t> </w:t>
      </w:r>
      <w:r>
        <w:rPr/>
        <w:t>Palacios</w:t>
      </w:r>
    </w:p>
    <w:p>
      <w:pPr>
        <w:pStyle w:val="BodyText"/>
        <w:ind w:left="225" w:right="4520" w:firstLine="5"/>
      </w:pPr>
      <w:r>
        <w:rPr/>
        <w:t>Secretario Privado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ind w:left="23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6"/>
      </w:pPr>
    </w:p>
    <w:p>
      <w:pPr>
        <w:pStyle w:val="BodyText"/>
        <w:spacing w:line="237" w:lineRule="auto" w:before="1"/>
        <w:ind w:left="220" w:right="36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 realizadas durante el mes de Mayo de 2022,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947" w:val="left" w:leader="none"/>
        </w:tabs>
        <w:spacing w:line="240" w:lineRule="auto" w:before="1" w:after="0"/>
        <w:ind w:left="935" w:right="377" w:hanging="365"/>
        <w:jc w:val="both"/>
        <w:rPr>
          <w:sz w:val="20"/>
        </w:rPr>
      </w:pPr>
      <w:r>
        <w:rPr>
          <w:sz w:val="20"/>
        </w:rPr>
        <w:t>Se sistematizó información, económica y social de los distintos sucesos acontecidos en el</w:t>
      </w:r>
      <w:r>
        <w:rPr>
          <w:spacing w:val="1"/>
          <w:sz w:val="20"/>
        </w:rPr>
        <w:t> </w:t>
      </w:r>
      <w:r>
        <w:rPr>
          <w:sz w:val="20"/>
        </w:rPr>
        <w:t>país</w:t>
      </w:r>
      <w:r>
        <w:rPr>
          <w:spacing w:val="-1"/>
          <w:sz w:val="20"/>
        </w:rPr>
        <w:t> </w:t>
      </w:r>
      <w:r>
        <w:rPr>
          <w:sz w:val="20"/>
        </w:rPr>
        <w:t>durante</w:t>
      </w:r>
      <w:r>
        <w:rPr>
          <w:spacing w:val="-2"/>
          <w:sz w:val="20"/>
        </w:rPr>
        <w:t> </w:t>
      </w:r>
      <w:r>
        <w:rPr>
          <w:sz w:val="20"/>
        </w:rPr>
        <w:t>el mes,</w:t>
      </w:r>
      <w:r>
        <w:rPr>
          <w:spacing w:val="-2"/>
          <w:sz w:val="20"/>
        </w:rPr>
        <w:t> </w:t>
      </w:r>
      <w:r>
        <w:rPr>
          <w:sz w:val="20"/>
        </w:rPr>
        <w:t>requerida por</w:t>
      </w:r>
      <w:r>
        <w:rPr>
          <w:spacing w:val="-2"/>
          <w:sz w:val="20"/>
        </w:rPr>
        <w:t> </w:t>
      </w:r>
      <w:r>
        <w:rPr>
          <w:sz w:val="20"/>
        </w:rPr>
        <w:t>el 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Republica.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2"/>
        </w:numPr>
        <w:tabs>
          <w:tab w:pos="976" w:val="left" w:leader="none"/>
        </w:tabs>
        <w:spacing w:line="235" w:lineRule="auto" w:before="0" w:after="0"/>
        <w:ind w:left="935" w:right="363" w:hanging="355"/>
        <w:jc w:val="both"/>
        <w:rPr>
          <w:sz w:val="20"/>
        </w:rPr>
      </w:pPr>
      <w:r>
        <w:rPr/>
        <w:tab/>
      </w:r>
      <w:r>
        <w:rPr>
          <w:sz w:val="20"/>
        </w:rPr>
        <w:t>Se desarrollaron otro tipo de actividades de apoyo logístico, con fines específicos 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propio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 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2"/>
        </w:numPr>
        <w:tabs>
          <w:tab w:pos="1006" w:val="left" w:leader="none"/>
        </w:tabs>
        <w:spacing w:line="276" w:lineRule="auto" w:before="0" w:after="0"/>
        <w:ind w:left="935" w:right="368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analizó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importante</w:t>
      </w:r>
      <w:r>
        <w:rPr>
          <w:spacing w:val="1"/>
          <w:sz w:val="20"/>
        </w:rPr>
        <w:t> </w:t>
      </w:r>
      <w:r>
        <w:rPr>
          <w:sz w:val="20"/>
        </w:rPr>
        <w:t>acerca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hechos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interés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 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947" w:val="left" w:leader="none"/>
        </w:tabs>
        <w:spacing w:line="271" w:lineRule="auto" w:before="0" w:after="0"/>
        <w:ind w:left="925" w:right="387" w:hanging="345"/>
        <w:jc w:val="both"/>
        <w:rPr>
          <w:sz w:val="20"/>
        </w:rPr>
      </w:pPr>
      <w:r>
        <w:rPr>
          <w:sz w:val="20"/>
        </w:rPr>
        <w:t>Se monitoreó y sistematizo información de fuentes abiertas sobre la vacunación contra el</w:t>
      </w:r>
      <w:r>
        <w:rPr>
          <w:spacing w:val="1"/>
          <w:sz w:val="20"/>
        </w:rPr>
        <w:t> </w:t>
      </w:r>
      <w:r>
        <w:rPr>
          <w:sz w:val="20"/>
        </w:rPr>
        <w:t>Covid-19,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929" w:val="left" w:leader="none"/>
        </w:tabs>
        <w:spacing w:line="230" w:lineRule="auto" w:before="0" w:after="0"/>
        <w:ind w:left="930" w:right="382" w:hanging="355"/>
        <w:jc w:val="both"/>
        <w:rPr>
          <w:sz w:val="20"/>
        </w:rPr>
      </w:pPr>
      <w:r>
        <w:rPr>
          <w:sz w:val="20"/>
        </w:rPr>
        <w:t>Se desarrolló una serie de informes de monitoreo y análisis de la situación política nacional</w:t>
      </w:r>
      <w:r>
        <w:rPr>
          <w:spacing w:val="-53"/>
          <w:sz w:val="20"/>
        </w:rPr>
        <w:t> </w:t>
      </w:r>
      <w:r>
        <w:rPr>
          <w:sz w:val="20"/>
        </w:rPr>
        <w:t>requerida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República</w:t>
      </w:r>
      <w:r>
        <w:rPr>
          <w:spacing w:val="-1"/>
          <w:sz w:val="20"/>
        </w:rPr>
        <w:t> </w:t>
      </w:r>
      <w:r>
        <w:rPr>
          <w:sz w:val="20"/>
        </w:rPr>
        <w:t>de Guatemala.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90"/>
        <w:ind w:left="21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7"/>
        </w:rPr>
      </w:pPr>
    </w:p>
    <w:p>
      <w:pPr>
        <w:pStyle w:val="BodyText"/>
        <w:ind w:left="4582" w:right="2157"/>
        <w:jc w:val="center"/>
      </w:pPr>
      <w:r>
        <w:rPr/>
        <w:t>Vo.</w:t>
      </w:r>
      <w:r>
        <w:rPr>
          <w:spacing w:val="-3"/>
        </w:rPr>
        <w:t> </w:t>
      </w:r>
      <w:r>
        <w:rPr/>
        <w:t>Bo.</w:t>
      </w:r>
    </w:p>
    <w:p>
      <w:pPr>
        <w:spacing w:after="0"/>
        <w:jc w:val="center"/>
        <w:sectPr>
          <w:pgSz w:w="12300" w:h="15890"/>
          <w:pgMar w:top="700" w:bottom="280" w:left="1420" w:right="1440"/>
        </w:sectPr>
      </w:pPr>
    </w:p>
    <w:p>
      <w:pPr>
        <w:pStyle w:val="Heading2"/>
        <w:spacing w:before="68"/>
        <w:ind w:left="1762" w:right="1782"/>
        <w:jc w:val="center"/>
      </w:pPr>
      <w:r>
        <w:rPr/>
        <w:drawing>
          <wp:anchor distT="0" distB="0" distL="0" distR="0" allowOverlap="1" layoutInCell="1" locked="0" behindDoc="1" simplePos="0" relativeHeight="486033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7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6" w:id="6"/>
      <w:bookmarkEnd w:id="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2695"/>
        <w:gridCol w:w="1730"/>
        <w:gridCol w:w="2680"/>
      </w:tblGrid>
      <w:tr>
        <w:trPr>
          <w:trHeight w:val="530" w:hRule="atLeast"/>
        </w:trPr>
        <w:tc>
          <w:tcPr>
            <w:tcW w:w="1765" w:type="dxa"/>
          </w:tcPr>
          <w:p>
            <w:pPr>
              <w:pStyle w:val="TableParagraph"/>
              <w:spacing w:before="162"/>
              <w:ind w:left="14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95" w:type="dxa"/>
          </w:tcPr>
          <w:p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029-7-2022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65" w:type="dxa"/>
          </w:tcPr>
          <w:p>
            <w:pPr>
              <w:pStyle w:val="TableParagraph"/>
              <w:spacing w:before="16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95" w:type="dxa"/>
          </w:tcPr>
          <w:p>
            <w:pPr>
              <w:pStyle w:val="TableParagraph"/>
              <w:spacing w:before="16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7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32"/>
              <w:ind w:left="130"/>
              <w:rPr>
                <w:sz w:val="20"/>
              </w:rPr>
            </w:pPr>
            <w:r>
              <w:rPr>
                <w:sz w:val="20"/>
              </w:rPr>
              <w:t>Edgar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René</w:t>
            </w:r>
          </w:p>
          <w:p>
            <w:pPr>
              <w:pStyle w:val="TableParagraph"/>
              <w:spacing w:before="40"/>
              <w:ind w:left="12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Moreno</w:t>
            </w:r>
          </w:p>
        </w:tc>
      </w:tr>
    </w:tbl>
    <w:p>
      <w:pPr>
        <w:pStyle w:val="BodyText"/>
        <w:spacing w:before="10"/>
        <w:rPr>
          <w:b/>
          <w:sz w:val="44"/>
        </w:rPr>
      </w:pPr>
    </w:p>
    <w:p>
      <w:pPr>
        <w:spacing w:before="0"/>
        <w:ind w:left="135" w:right="0" w:firstLine="0"/>
        <w:jc w:val="left"/>
        <w:rPr>
          <w:b/>
          <w:sz w:val="18"/>
        </w:rPr>
      </w:pPr>
      <w:r>
        <w:rPr>
          <w:b/>
          <w:sz w:val="18"/>
        </w:rPr>
        <w:t>Ingeniero</w:t>
      </w:r>
    </w:p>
    <w:p>
      <w:pPr>
        <w:spacing w:before="33"/>
        <w:ind w:left="120" w:right="0" w:firstLine="0"/>
        <w:jc w:val="left"/>
        <w:rPr>
          <w:b/>
          <w:sz w:val="18"/>
        </w:rPr>
      </w:pPr>
      <w:r>
        <w:rPr>
          <w:b/>
          <w:sz w:val="18"/>
        </w:rPr>
        <w:t>Mynor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Alfonso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Rosa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Palacios</w:t>
      </w:r>
    </w:p>
    <w:p>
      <w:pPr>
        <w:spacing w:line="278" w:lineRule="auto" w:before="43"/>
        <w:ind w:left="110" w:right="4528" w:firstLine="0"/>
        <w:jc w:val="left"/>
        <w:rPr>
          <w:b/>
          <w:sz w:val="18"/>
        </w:rPr>
      </w:pPr>
      <w:r>
        <w:rPr>
          <w:b/>
          <w:sz w:val="18"/>
        </w:rPr>
        <w:t>Secretario Privado de la Presidencia de la República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Su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Despacho</w:t>
      </w:r>
    </w:p>
    <w:p>
      <w:pPr>
        <w:pStyle w:val="BodyText"/>
        <w:spacing w:before="8"/>
        <w:rPr>
          <w:b/>
          <w:sz w:val="21"/>
        </w:rPr>
      </w:pPr>
    </w:p>
    <w:p>
      <w:pPr>
        <w:spacing w:before="0"/>
        <w:ind w:left="110" w:right="0" w:firstLine="0"/>
        <w:jc w:val="left"/>
        <w:rPr>
          <w:b/>
          <w:sz w:val="18"/>
        </w:rPr>
      </w:pPr>
      <w:r>
        <w:rPr>
          <w:b/>
          <w:sz w:val="18"/>
        </w:rPr>
        <w:t>Señor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Secretario:</w:t>
      </w:r>
    </w:p>
    <w:p>
      <w:pPr>
        <w:pStyle w:val="BodyText"/>
        <w:spacing w:before="8"/>
        <w:rPr>
          <w:b/>
        </w:rPr>
      </w:pPr>
    </w:p>
    <w:p>
      <w:pPr>
        <w:spacing w:line="283" w:lineRule="auto" w:before="0"/>
        <w:ind w:left="125" w:right="152" w:firstLine="5"/>
        <w:jc w:val="both"/>
        <w:rPr>
          <w:sz w:val="18"/>
        </w:rPr>
      </w:pPr>
      <w:r>
        <w:rPr>
          <w:sz w:val="18"/>
        </w:rPr>
        <w:t>Respetuosamente me dirijo a usted, para presentarle el informe de las actividades de apoyo profesional</w:t>
      </w:r>
      <w:r>
        <w:rPr>
          <w:spacing w:val="1"/>
          <w:sz w:val="18"/>
        </w:rPr>
        <w:t> </w:t>
      </w:r>
      <w:r>
        <w:rPr>
          <w:sz w:val="18"/>
        </w:rPr>
        <w:t>realizadas durante el mes de mayo de 2022, de conformidad con lo establecido en la cláusula décima segunda</w:t>
      </w:r>
      <w:r>
        <w:rPr>
          <w:spacing w:val="-47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Contrato Administrativo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referencia,</w:t>
      </w:r>
      <w:r>
        <w:rPr>
          <w:spacing w:val="-2"/>
          <w:sz w:val="18"/>
        </w:rPr>
        <w:t> </w:t>
      </w:r>
      <w:r>
        <w:rPr>
          <w:sz w:val="18"/>
        </w:rPr>
        <w:t>las cuales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detallan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continuación.</w:t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546" w:val="left" w:leader="none"/>
          <w:tab w:pos="547" w:val="left" w:leader="none"/>
        </w:tabs>
        <w:spacing w:line="283" w:lineRule="auto" w:before="0" w:after="0"/>
        <w:ind w:left="475" w:right="162" w:hanging="360"/>
        <w:jc w:val="left"/>
        <w:rPr>
          <w:sz w:val="18"/>
        </w:rPr>
      </w:pPr>
      <w:r>
        <w:rPr/>
        <w:tab/>
      </w:r>
      <w:r>
        <w:rPr>
          <w:sz w:val="18"/>
        </w:rPr>
        <w:t>Participación</w:t>
      </w:r>
      <w:r>
        <w:rPr>
          <w:spacing w:val="4"/>
          <w:sz w:val="18"/>
        </w:rPr>
        <w:t> </w:t>
      </w:r>
      <w:r>
        <w:rPr>
          <w:sz w:val="18"/>
        </w:rPr>
        <w:t>en</w:t>
      </w:r>
      <w:r>
        <w:rPr>
          <w:spacing w:val="3"/>
          <w:sz w:val="18"/>
        </w:rPr>
        <w:t> </w:t>
      </w:r>
      <w:r>
        <w:rPr>
          <w:sz w:val="18"/>
        </w:rPr>
        <w:t>visita</w:t>
      </w:r>
      <w:r>
        <w:rPr>
          <w:spacing w:val="3"/>
          <w:sz w:val="18"/>
        </w:rPr>
        <w:t> </w:t>
      </w:r>
      <w:r>
        <w:rPr>
          <w:sz w:val="18"/>
        </w:rPr>
        <w:t>del</w:t>
      </w:r>
      <w:r>
        <w:rPr>
          <w:spacing w:val="4"/>
          <w:sz w:val="18"/>
        </w:rPr>
        <w:t> </w:t>
      </w:r>
      <w:r>
        <w:rPr>
          <w:sz w:val="18"/>
        </w:rPr>
        <w:t>Señor</w:t>
      </w:r>
      <w:r>
        <w:rPr>
          <w:spacing w:val="4"/>
          <w:sz w:val="18"/>
        </w:rPr>
        <w:t> </w:t>
      </w:r>
      <w:r>
        <w:rPr>
          <w:sz w:val="18"/>
        </w:rPr>
        <w:t>Presidente</w:t>
      </w:r>
      <w:r>
        <w:rPr>
          <w:spacing w:val="3"/>
          <w:sz w:val="18"/>
        </w:rPr>
        <w:t> </w:t>
      </w:r>
      <w:r>
        <w:rPr>
          <w:sz w:val="18"/>
        </w:rPr>
        <w:t>de</w:t>
      </w:r>
      <w:r>
        <w:rPr>
          <w:spacing w:val="3"/>
          <w:sz w:val="18"/>
        </w:rPr>
        <w:t> </w:t>
      </w:r>
      <w:r>
        <w:rPr>
          <w:sz w:val="18"/>
        </w:rPr>
        <w:t>la</w:t>
      </w:r>
      <w:r>
        <w:rPr>
          <w:spacing w:val="3"/>
          <w:sz w:val="18"/>
        </w:rPr>
        <w:t> </w:t>
      </w:r>
      <w:r>
        <w:rPr>
          <w:sz w:val="18"/>
        </w:rPr>
        <w:t>República</w:t>
      </w:r>
      <w:r>
        <w:rPr>
          <w:spacing w:val="3"/>
          <w:sz w:val="18"/>
        </w:rPr>
        <w:t> </w:t>
      </w:r>
      <w:r>
        <w:rPr>
          <w:sz w:val="18"/>
        </w:rPr>
        <w:t>a</w:t>
      </w:r>
      <w:r>
        <w:rPr>
          <w:spacing w:val="3"/>
          <w:sz w:val="18"/>
        </w:rPr>
        <w:t> </w:t>
      </w:r>
      <w:r>
        <w:rPr>
          <w:sz w:val="18"/>
        </w:rPr>
        <w:t>las</w:t>
      </w:r>
      <w:r>
        <w:rPr>
          <w:spacing w:val="3"/>
          <w:sz w:val="18"/>
        </w:rPr>
        <w:t> </w:t>
      </w:r>
      <w:r>
        <w:rPr>
          <w:sz w:val="18"/>
        </w:rPr>
        <w:t>instalaciones</w:t>
      </w:r>
      <w:r>
        <w:rPr>
          <w:spacing w:val="3"/>
          <w:sz w:val="18"/>
        </w:rPr>
        <w:t> </w:t>
      </w:r>
      <w:r>
        <w:rPr>
          <w:sz w:val="18"/>
        </w:rPr>
        <w:t>del</w:t>
      </w:r>
      <w:r>
        <w:rPr>
          <w:spacing w:val="4"/>
          <w:sz w:val="18"/>
        </w:rPr>
        <w:t> </w:t>
      </w:r>
      <w:r>
        <w:rPr>
          <w:sz w:val="18"/>
        </w:rPr>
        <w:t>Ministerio</w:t>
      </w:r>
      <w:r>
        <w:rPr>
          <w:spacing w:val="3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Agricultura,</w:t>
      </w:r>
      <w:r>
        <w:rPr>
          <w:spacing w:val="-2"/>
          <w:sz w:val="18"/>
        </w:rPr>
        <w:t> </w:t>
      </w:r>
      <w:r>
        <w:rPr>
          <w:sz w:val="18"/>
        </w:rPr>
        <w:t>Ganadería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Alimentación,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evaluar</w:t>
      </w:r>
      <w:r>
        <w:rPr>
          <w:spacing w:val="-1"/>
          <w:sz w:val="18"/>
        </w:rPr>
        <w:t> </w:t>
      </w:r>
      <w:r>
        <w:rPr>
          <w:sz w:val="18"/>
        </w:rPr>
        <w:t>avances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programas</w:t>
      </w:r>
      <w:r>
        <w:rPr>
          <w:spacing w:val="-1"/>
          <w:sz w:val="18"/>
        </w:rPr>
        <w:t> </w:t>
      </w:r>
      <w:r>
        <w:rPr>
          <w:sz w:val="18"/>
        </w:rPr>
        <w:t>prioritarios.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4"/>
        </w:numPr>
        <w:tabs>
          <w:tab w:pos="526" w:val="left" w:leader="none"/>
          <w:tab w:pos="527" w:val="left" w:leader="none"/>
        </w:tabs>
        <w:spacing w:line="283" w:lineRule="auto" w:before="1" w:after="0"/>
        <w:ind w:left="475" w:right="164" w:hanging="345"/>
        <w:jc w:val="left"/>
        <w:rPr>
          <w:sz w:val="18"/>
        </w:rPr>
      </w:pPr>
      <w:r>
        <w:rPr/>
        <w:tab/>
      </w:r>
      <w:r>
        <w:rPr>
          <w:sz w:val="18"/>
        </w:rPr>
        <w:t>Participación</w:t>
      </w:r>
      <w:r>
        <w:rPr>
          <w:spacing w:val="38"/>
          <w:sz w:val="18"/>
        </w:rPr>
        <w:t> </w:t>
      </w:r>
      <w:r>
        <w:rPr>
          <w:sz w:val="18"/>
        </w:rPr>
        <w:t>en</w:t>
      </w:r>
      <w:r>
        <w:rPr>
          <w:spacing w:val="37"/>
          <w:sz w:val="18"/>
        </w:rPr>
        <w:t> </w:t>
      </w:r>
      <w:r>
        <w:rPr>
          <w:sz w:val="18"/>
        </w:rPr>
        <w:t>las</w:t>
      </w:r>
      <w:r>
        <w:rPr>
          <w:spacing w:val="37"/>
          <w:sz w:val="18"/>
        </w:rPr>
        <w:t> </w:t>
      </w:r>
      <w:r>
        <w:rPr>
          <w:sz w:val="18"/>
        </w:rPr>
        <w:t>siguientes</w:t>
      </w:r>
      <w:r>
        <w:rPr>
          <w:spacing w:val="37"/>
          <w:sz w:val="18"/>
        </w:rPr>
        <w:t> </w:t>
      </w:r>
      <w:r>
        <w:rPr>
          <w:sz w:val="18"/>
        </w:rPr>
        <w:t>reuniones</w:t>
      </w:r>
      <w:r>
        <w:rPr>
          <w:spacing w:val="37"/>
          <w:sz w:val="18"/>
        </w:rPr>
        <w:t> </w:t>
      </w:r>
      <w:r>
        <w:rPr>
          <w:sz w:val="18"/>
        </w:rPr>
        <w:t>con</w:t>
      </w:r>
      <w:r>
        <w:rPr>
          <w:spacing w:val="37"/>
          <w:sz w:val="18"/>
        </w:rPr>
        <w:t> </w:t>
      </w:r>
      <w:r>
        <w:rPr>
          <w:sz w:val="18"/>
        </w:rPr>
        <w:t>autoridades</w:t>
      </w:r>
      <w:r>
        <w:rPr>
          <w:spacing w:val="37"/>
          <w:sz w:val="18"/>
        </w:rPr>
        <w:t> </w:t>
      </w:r>
      <w:r>
        <w:rPr>
          <w:sz w:val="18"/>
        </w:rPr>
        <w:t>del</w:t>
      </w:r>
      <w:r>
        <w:rPr>
          <w:spacing w:val="38"/>
          <w:sz w:val="18"/>
        </w:rPr>
        <w:t> </w:t>
      </w:r>
      <w:r>
        <w:rPr>
          <w:sz w:val="18"/>
        </w:rPr>
        <w:t>Ministerio</w:t>
      </w:r>
      <w:r>
        <w:rPr>
          <w:spacing w:val="37"/>
          <w:sz w:val="18"/>
        </w:rPr>
        <w:t> </w:t>
      </w:r>
      <w:r>
        <w:rPr>
          <w:sz w:val="18"/>
        </w:rPr>
        <w:t>de</w:t>
      </w:r>
      <w:r>
        <w:rPr>
          <w:spacing w:val="38"/>
          <w:sz w:val="18"/>
        </w:rPr>
        <w:t> </w:t>
      </w:r>
      <w:r>
        <w:rPr>
          <w:sz w:val="18"/>
        </w:rPr>
        <w:t>Agricultura,</w:t>
      </w:r>
      <w:r>
        <w:rPr>
          <w:spacing w:val="36"/>
          <w:sz w:val="18"/>
        </w:rPr>
        <w:t> </w:t>
      </w:r>
      <w:r>
        <w:rPr>
          <w:sz w:val="18"/>
        </w:rPr>
        <w:t>Ganadería</w:t>
      </w:r>
      <w:r>
        <w:rPr>
          <w:spacing w:val="38"/>
          <w:sz w:val="18"/>
        </w:rPr>
        <w:t> </w:t>
      </w:r>
      <w:r>
        <w:rPr>
          <w:sz w:val="18"/>
        </w:rPr>
        <w:t>y</w:t>
      </w:r>
      <w:r>
        <w:rPr>
          <w:spacing w:val="-47"/>
          <w:sz w:val="18"/>
        </w:rPr>
        <w:t> </w:t>
      </w:r>
      <w:r>
        <w:rPr>
          <w:sz w:val="18"/>
        </w:rPr>
        <w:t>Alimentación,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requerimiento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Presidente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República: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883" w:val="left" w:leader="none"/>
          <w:tab w:pos="884" w:val="left" w:leader="none"/>
        </w:tabs>
        <w:spacing w:line="283" w:lineRule="auto" w:before="1" w:after="0"/>
        <w:ind w:left="820" w:right="169" w:hanging="345"/>
        <w:jc w:val="left"/>
        <w:rPr>
          <w:sz w:val="18"/>
        </w:rPr>
      </w:pPr>
      <w:r>
        <w:rPr/>
        <w:tab/>
      </w:r>
      <w:r>
        <w:rPr>
          <w:sz w:val="18"/>
        </w:rPr>
        <w:t>Ministro</w:t>
      </w:r>
      <w:r>
        <w:rPr>
          <w:spacing w:val="45"/>
          <w:sz w:val="18"/>
        </w:rPr>
        <w:t> </w:t>
      </w:r>
      <w:r>
        <w:rPr>
          <w:sz w:val="18"/>
        </w:rPr>
        <w:t>de</w:t>
      </w:r>
      <w:r>
        <w:rPr>
          <w:spacing w:val="45"/>
          <w:sz w:val="18"/>
        </w:rPr>
        <w:t> </w:t>
      </w:r>
      <w:r>
        <w:rPr>
          <w:sz w:val="18"/>
        </w:rPr>
        <w:t>Agricultura,</w:t>
      </w:r>
      <w:r>
        <w:rPr>
          <w:spacing w:val="45"/>
          <w:sz w:val="18"/>
        </w:rPr>
        <w:t> </w:t>
      </w:r>
      <w:r>
        <w:rPr>
          <w:sz w:val="18"/>
        </w:rPr>
        <w:t>Ganadería</w:t>
      </w:r>
      <w:r>
        <w:rPr>
          <w:spacing w:val="45"/>
          <w:sz w:val="18"/>
        </w:rPr>
        <w:t> </w:t>
      </w:r>
      <w:r>
        <w:rPr>
          <w:sz w:val="18"/>
        </w:rPr>
        <w:t>y</w:t>
      </w:r>
      <w:r>
        <w:rPr>
          <w:spacing w:val="44"/>
          <w:sz w:val="18"/>
        </w:rPr>
        <w:t> </w:t>
      </w:r>
      <w:r>
        <w:rPr>
          <w:sz w:val="18"/>
        </w:rPr>
        <w:t>Alimentación:</w:t>
      </w:r>
      <w:r>
        <w:rPr>
          <w:spacing w:val="44"/>
          <w:sz w:val="18"/>
        </w:rPr>
        <w:t> </w:t>
      </w:r>
      <w:r>
        <w:rPr>
          <w:sz w:val="18"/>
        </w:rPr>
        <w:t>reuniones</w:t>
      </w:r>
      <w:r>
        <w:rPr>
          <w:spacing w:val="44"/>
          <w:sz w:val="18"/>
        </w:rPr>
        <w:t> </w:t>
      </w:r>
      <w:r>
        <w:rPr>
          <w:sz w:val="18"/>
        </w:rPr>
        <w:t>con</w:t>
      </w:r>
      <w:r>
        <w:rPr>
          <w:spacing w:val="44"/>
          <w:sz w:val="18"/>
        </w:rPr>
        <w:t> </w:t>
      </w:r>
      <w:r>
        <w:rPr>
          <w:sz w:val="18"/>
        </w:rPr>
        <w:t>funcionarios</w:t>
      </w:r>
      <w:r>
        <w:rPr>
          <w:spacing w:val="44"/>
          <w:sz w:val="18"/>
        </w:rPr>
        <w:t> </w:t>
      </w:r>
      <w:r>
        <w:rPr>
          <w:sz w:val="18"/>
        </w:rPr>
        <w:t>de</w:t>
      </w:r>
      <w:r>
        <w:rPr>
          <w:spacing w:val="44"/>
          <w:sz w:val="18"/>
        </w:rPr>
        <w:t> </w:t>
      </w:r>
      <w:r>
        <w:rPr>
          <w:sz w:val="18"/>
        </w:rPr>
        <w:t>las</w:t>
      </w:r>
      <w:r>
        <w:rPr>
          <w:spacing w:val="44"/>
          <w:sz w:val="18"/>
        </w:rPr>
        <w:t> </w:t>
      </w:r>
      <w:r>
        <w:rPr>
          <w:sz w:val="18"/>
        </w:rPr>
        <w:t>Unidades</w:t>
      </w:r>
      <w:r>
        <w:rPr>
          <w:spacing w:val="-47"/>
          <w:sz w:val="18"/>
        </w:rPr>
        <w:t> </w:t>
      </w:r>
      <w:r>
        <w:rPr>
          <w:sz w:val="18"/>
        </w:rPr>
        <w:t>Administrativa-Financiera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Planificación,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3"/>
          <w:sz w:val="18"/>
        </w:rPr>
        <w:t> </w:t>
      </w:r>
      <w:r>
        <w:rPr>
          <w:sz w:val="18"/>
        </w:rPr>
        <w:t>analizar</w:t>
      </w:r>
      <w:r>
        <w:rPr>
          <w:spacing w:val="-2"/>
          <w:sz w:val="18"/>
        </w:rPr>
        <w:t> </w:t>
      </w:r>
      <w:r>
        <w:rPr>
          <w:sz w:val="18"/>
        </w:rPr>
        <w:t>metas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programación</w:t>
      </w:r>
      <w:r>
        <w:rPr>
          <w:spacing w:val="-2"/>
          <w:sz w:val="18"/>
        </w:rPr>
        <w:t> </w:t>
      </w:r>
      <w:r>
        <w:rPr>
          <w:sz w:val="18"/>
        </w:rPr>
        <w:t>presupuestaria.</w:t>
      </w:r>
    </w:p>
    <w:p>
      <w:pPr>
        <w:pStyle w:val="ListParagraph"/>
        <w:numPr>
          <w:ilvl w:val="2"/>
          <w:numId w:val="4"/>
        </w:numPr>
        <w:tabs>
          <w:tab w:pos="1254" w:val="left" w:leader="none"/>
          <w:tab w:pos="1255" w:val="left" w:leader="none"/>
        </w:tabs>
        <w:spacing w:line="278" w:lineRule="auto" w:before="0" w:after="0"/>
        <w:ind w:left="1255" w:right="110" w:hanging="365"/>
        <w:jc w:val="left"/>
        <w:rPr>
          <w:sz w:val="18"/>
        </w:rPr>
      </w:pPr>
      <w:r>
        <w:rPr>
          <w:sz w:val="18"/>
        </w:rPr>
        <w:t>Fondo</w:t>
      </w:r>
      <w:r>
        <w:rPr>
          <w:spacing w:val="-4"/>
          <w:sz w:val="18"/>
        </w:rPr>
        <w:t> </w:t>
      </w:r>
      <w:r>
        <w:rPr>
          <w:sz w:val="18"/>
        </w:rPr>
        <w:t>Nacional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Reactivación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Modernización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Actividad</w:t>
      </w:r>
      <w:r>
        <w:rPr>
          <w:spacing w:val="-3"/>
          <w:sz w:val="18"/>
        </w:rPr>
        <w:t> </w:t>
      </w:r>
      <w:r>
        <w:rPr>
          <w:sz w:val="18"/>
        </w:rPr>
        <w:t>Agropecuaria</w:t>
      </w:r>
      <w:r>
        <w:rPr>
          <w:spacing w:val="-4"/>
          <w:sz w:val="18"/>
        </w:rPr>
        <w:t> </w:t>
      </w:r>
      <w:r>
        <w:rPr>
          <w:sz w:val="18"/>
        </w:rPr>
        <w:t>(FONAGRO):</w:t>
      </w:r>
      <w:r>
        <w:rPr>
          <w:spacing w:val="-47"/>
          <w:sz w:val="18"/>
        </w:rPr>
        <w:t> </w:t>
      </w:r>
      <w:r>
        <w:rPr>
          <w:sz w:val="18"/>
        </w:rPr>
        <w:t>Unidad</w:t>
      </w:r>
      <w:r>
        <w:rPr>
          <w:spacing w:val="-2"/>
          <w:sz w:val="18"/>
        </w:rPr>
        <w:t> </w:t>
      </w:r>
      <w:r>
        <w:rPr>
          <w:sz w:val="18"/>
        </w:rPr>
        <w:t>adscrita</w:t>
      </w:r>
      <w:r>
        <w:rPr>
          <w:spacing w:val="-1"/>
          <w:sz w:val="18"/>
        </w:rPr>
        <w:t> </w:t>
      </w:r>
      <w:r>
        <w:rPr>
          <w:sz w:val="18"/>
        </w:rPr>
        <w:t>al despacho</w:t>
      </w:r>
      <w:r>
        <w:rPr>
          <w:spacing w:val="-1"/>
          <w:sz w:val="18"/>
        </w:rPr>
        <w:t> </w:t>
      </w:r>
      <w:r>
        <w:rPr>
          <w:sz w:val="18"/>
        </w:rPr>
        <w:t>superior:</w:t>
      </w:r>
    </w:p>
    <w:p>
      <w:pPr>
        <w:pStyle w:val="ListParagraph"/>
        <w:numPr>
          <w:ilvl w:val="3"/>
          <w:numId w:val="4"/>
        </w:numPr>
        <w:tabs>
          <w:tab w:pos="1584" w:val="left" w:leader="none"/>
          <w:tab w:pos="1585" w:val="left" w:leader="none"/>
        </w:tabs>
        <w:spacing w:line="240" w:lineRule="auto" w:before="16" w:after="0"/>
        <w:ind w:left="1585" w:right="0" w:hanging="320"/>
        <w:jc w:val="left"/>
        <w:rPr>
          <w:sz w:val="18"/>
        </w:rPr>
      </w:pPr>
      <w:r>
        <w:rPr>
          <w:sz w:val="18"/>
        </w:rPr>
        <w:t>Apoyo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seguimiento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cuota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ejecución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proyectos.</w:t>
      </w:r>
    </w:p>
    <w:p>
      <w:pPr>
        <w:pStyle w:val="ListParagraph"/>
        <w:numPr>
          <w:ilvl w:val="3"/>
          <w:numId w:val="4"/>
        </w:numPr>
        <w:tabs>
          <w:tab w:pos="1584" w:val="left" w:leader="none"/>
          <w:tab w:pos="1585" w:val="left" w:leader="none"/>
        </w:tabs>
        <w:spacing w:line="240" w:lineRule="auto" w:before="48" w:after="0"/>
        <w:ind w:left="1585" w:right="0" w:hanging="325"/>
        <w:jc w:val="left"/>
        <w:rPr>
          <w:sz w:val="18"/>
        </w:rPr>
      </w:pPr>
      <w:r>
        <w:rPr>
          <w:sz w:val="18"/>
        </w:rPr>
        <w:t>Seguimiento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avances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proyectos.</w:t>
      </w:r>
    </w:p>
    <w:p>
      <w:pPr>
        <w:pStyle w:val="ListParagraph"/>
        <w:numPr>
          <w:ilvl w:val="3"/>
          <w:numId w:val="4"/>
        </w:numPr>
        <w:tabs>
          <w:tab w:pos="1584" w:val="left" w:leader="none"/>
          <w:tab w:pos="1585" w:val="left" w:leader="none"/>
        </w:tabs>
        <w:spacing w:line="273" w:lineRule="auto" w:before="48" w:after="0"/>
        <w:ind w:left="1590" w:right="494" w:hanging="330"/>
        <w:jc w:val="left"/>
        <w:rPr>
          <w:sz w:val="18"/>
        </w:rPr>
      </w:pPr>
      <w:r>
        <w:rPr>
          <w:sz w:val="18"/>
        </w:rPr>
        <w:t>Visita de campo a proyecto "Implementación de Planta Empacadora para la Cooperativa</w:t>
      </w:r>
      <w:r>
        <w:rPr>
          <w:spacing w:val="-47"/>
          <w:sz w:val="18"/>
        </w:rPr>
        <w:t> </w:t>
      </w:r>
      <w:r>
        <w:rPr>
          <w:sz w:val="18"/>
        </w:rPr>
        <w:t>Integral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Comercialización</w:t>
      </w:r>
      <w:r>
        <w:rPr>
          <w:spacing w:val="-2"/>
          <w:sz w:val="18"/>
        </w:rPr>
        <w:t> </w:t>
      </w:r>
      <w:r>
        <w:rPr>
          <w:sz w:val="18"/>
        </w:rPr>
        <w:t>Flor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Mora,</w:t>
      </w:r>
      <w:r>
        <w:rPr>
          <w:spacing w:val="-2"/>
          <w:sz w:val="18"/>
        </w:rPr>
        <w:t> </w:t>
      </w:r>
      <w:r>
        <w:rPr>
          <w:sz w:val="18"/>
        </w:rPr>
        <w:t>R.L.",</w:t>
      </w:r>
      <w:r>
        <w:rPr>
          <w:spacing w:val="-3"/>
          <w:sz w:val="18"/>
        </w:rPr>
        <w:t> </w:t>
      </w:r>
      <w:r>
        <w:rPr>
          <w:sz w:val="18"/>
        </w:rPr>
        <w:t>San</w:t>
      </w:r>
      <w:r>
        <w:rPr>
          <w:spacing w:val="-2"/>
          <w:sz w:val="18"/>
        </w:rPr>
        <w:t> </w:t>
      </w:r>
      <w:r>
        <w:rPr>
          <w:sz w:val="18"/>
        </w:rPr>
        <w:t>José</w:t>
      </w:r>
      <w:r>
        <w:rPr>
          <w:spacing w:val="-3"/>
          <w:sz w:val="18"/>
        </w:rPr>
        <w:t> </w:t>
      </w:r>
      <w:r>
        <w:rPr>
          <w:sz w:val="18"/>
        </w:rPr>
        <w:t>Poaquil,</w:t>
      </w:r>
      <w:r>
        <w:rPr>
          <w:spacing w:val="-3"/>
          <w:sz w:val="18"/>
        </w:rPr>
        <w:t> </w:t>
      </w:r>
      <w:r>
        <w:rPr>
          <w:sz w:val="18"/>
        </w:rPr>
        <w:t>Chimaltenango.</w:t>
      </w:r>
    </w:p>
    <w:p>
      <w:pPr>
        <w:pStyle w:val="ListParagraph"/>
        <w:numPr>
          <w:ilvl w:val="2"/>
          <w:numId w:val="4"/>
        </w:numPr>
        <w:tabs>
          <w:tab w:pos="1254" w:val="left" w:leader="none"/>
          <w:tab w:pos="1255" w:val="left" w:leader="none"/>
        </w:tabs>
        <w:spacing w:line="278" w:lineRule="auto" w:before="3" w:after="0"/>
        <w:ind w:left="1250" w:right="307" w:hanging="360"/>
        <w:jc w:val="left"/>
        <w:rPr>
          <w:sz w:val="18"/>
        </w:rPr>
      </w:pPr>
      <w:r>
        <w:rPr>
          <w:sz w:val="18"/>
        </w:rPr>
        <w:t>Participación en reunión del Consejo Agropecuario Centroamericano, donde se abordó el tema</w:t>
      </w:r>
      <w:r>
        <w:rPr>
          <w:spacing w:val="-47"/>
          <w:sz w:val="18"/>
        </w:rPr>
        <w:t> </w:t>
      </w:r>
      <w:r>
        <w:rPr>
          <w:sz w:val="18"/>
        </w:rPr>
        <w:t>"Avances</w:t>
      </w:r>
      <w:r>
        <w:rPr>
          <w:spacing w:val="-1"/>
          <w:sz w:val="18"/>
        </w:rPr>
        <w:t> </w:t>
      </w:r>
      <w:r>
        <w:rPr>
          <w:sz w:val="18"/>
        </w:rPr>
        <w:t>Regionales y de</w:t>
      </w:r>
      <w:r>
        <w:rPr>
          <w:spacing w:val="-2"/>
          <w:sz w:val="18"/>
        </w:rPr>
        <w:t> </w:t>
      </w:r>
      <w:r>
        <w:rPr>
          <w:sz w:val="18"/>
        </w:rPr>
        <w:t>País sobre Biotecnología".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884" w:val="left" w:leader="none"/>
        </w:tabs>
        <w:spacing w:line="278" w:lineRule="auto" w:before="0" w:after="0"/>
        <w:ind w:left="810" w:right="174" w:hanging="350"/>
        <w:jc w:val="both"/>
        <w:rPr>
          <w:sz w:val="18"/>
        </w:rPr>
      </w:pPr>
      <w:r>
        <w:rPr/>
        <w:tab/>
      </w:r>
      <w:r>
        <w:rPr>
          <w:sz w:val="18"/>
        </w:rPr>
        <w:t>Viceministro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Seguridad</w:t>
      </w:r>
      <w:r>
        <w:rPr>
          <w:spacing w:val="1"/>
          <w:sz w:val="18"/>
        </w:rPr>
        <w:t> </w:t>
      </w:r>
      <w:r>
        <w:rPr>
          <w:sz w:val="18"/>
        </w:rPr>
        <w:t>Alimentaria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Nutricional</w:t>
      </w:r>
      <w:r>
        <w:rPr>
          <w:spacing w:val="1"/>
          <w:sz w:val="18"/>
        </w:rPr>
        <w:t> </w:t>
      </w:r>
      <w:r>
        <w:rPr>
          <w:sz w:val="18"/>
        </w:rPr>
        <w:t>(VISAN):</w:t>
      </w:r>
      <w:r>
        <w:rPr>
          <w:spacing w:val="1"/>
          <w:sz w:val="18"/>
        </w:rPr>
        <w:t> </w:t>
      </w:r>
      <w:r>
        <w:rPr>
          <w:sz w:val="18"/>
        </w:rPr>
        <w:t>seguimiento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actividades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implementación de proyectos de cartera alimentaria y nutricional, entre los cuales se encuentran los</w:t>
      </w:r>
      <w:r>
        <w:rPr>
          <w:spacing w:val="1"/>
          <w:sz w:val="18"/>
        </w:rPr>
        <w:t> </w:t>
      </w:r>
      <w:r>
        <w:rPr>
          <w:sz w:val="18"/>
        </w:rPr>
        <w:t>siguientes:</w:t>
      </w:r>
    </w:p>
    <w:p>
      <w:pPr>
        <w:pStyle w:val="ListParagraph"/>
        <w:numPr>
          <w:ilvl w:val="2"/>
          <w:numId w:val="4"/>
        </w:numPr>
        <w:tabs>
          <w:tab w:pos="1235" w:val="left" w:leader="none"/>
        </w:tabs>
        <w:spacing w:line="240" w:lineRule="auto" w:before="10" w:after="0"/>
        <w:ind w:left="1235" w:right="0" w:hanging="355"/>
        <w:jc w:val="both"/>
        <w:rPr>
          <w:sz w:val="18"/>
        </w:rPr>
      </w:pPr>
      <w:r>
        <w:rPr>
          <w:sz w:val="18"/>
        </w:rPr>
        <w:t>Asistencia</w:t>
      </w:r>
      <w:r>
        <w:rPr>
          <w:spacing w:val="-4"/>
          <w:sz w:val="18"/>
        </w:rPr>
        <w:t> </w:t>
      </w:r>
      <w:r>
        <w:rPr>
          <w:sz w:val="18"/>
        </w:rPr>
        <w:t>Alimentaria</w:t>
      </w:r>
    </w:p>
    <w:p>
      <w:pPr>
        <w:pStyle w:val="ListParagraph"/>
        <w:numPr>
          <w:ilvl w:val="3"/>
          <w:numId w:val="4"/>
        </w:numPr>
        <w:tabs>
          <w:tab w:pos="1580" w:val="left" w:leader="none"/>
        </w:tabs>
        <w:spacing w:line="278" w:lineRule="auto" w:before="53" w:after="0"/>
        <w:ind w:left="1575" w:right="864" w:hanging="320"/>
        <w:jc w:val="both"/>
        <w:rPr>
          <w:sz w:val="18"/>
        </w:rPr>
      </w:pPr>
      <w:r>
        <w:rPr>
          <w:sz w:val="18"/>
        </w:rPr>
        <w:t>Seguimiento a implementación de sistema de monitoreo de Programa de Asistencia</w:t>
      </w:r>
      <w:r>
        <w:rPr>
          <w:spacing w:val="-48"/>
          <w:sz w:val="18"/>
        </w:rPr>
        <w:t> </w:t>
      </w:r>
      <w:r>
        <w:rPr>
          <w:sz w:val="18"/>
        </w:rPr>
        <w:t>Alimentaria.</w:t>
      </w:r>
    </w:p>
    <w:p>
      <w:pPr>
        <w:pStyle w:val="ListParagraph"/>
        <w:numPr>
          <w:ilvl w:val="3"/>
          <w:numId w:val="4"/>
        </w:numPr>
        <w:tabs>
          <w:tab w:pos="1530" w:val="left" w:leader="none"/>
        </w:tabs>
        <w:spacing w:line="278" w:lineRule="auto" w:before="10" w:after="0"/>
        <w:ind w:left="1530" w:right="893" w:hanging="290"/>
        <w:jc w:val="both"/>
        <w:rPr>
          <w:sz w:val="18"/>
        </w:rPr>
      </w:pPr>
      <w:r>
        <w:rPr>
          <w:sz w:val="18"/>
        </w:rPr>
        <w:t>Apoyo para la celebración del evento de entrega de raciones alimentarias Programa</w:t>
      </w:r>
      <w:r>
        <w:rPr>
          <w:spacing w:val="-48"/>
          <w:sz w:val="18"/>
        </w:rPr>
        <w:t> </w:t>
      </w:r>
      <w:r>
        <w:rPr>
          <w:sz w:val="18"/>
        </w:rPr>
        <w:t>Asistencia</w:t>
      </w:r>
      <w:r>
        <w:rPr>
          <w:spacing w:val="-3"/>
          <w:sz w:val="18"/>
        </w:rPr>
        <w:t> </w:t>
      </w:r>
      <w:r>
        <w:rPr>
          <w:sz w:val="18"/>
        </w:rPr>
        <w:t>Alimentaria,</w:t>
      </w:r>
      <w:r>
        <w:rPr>
          <w:spacing w:val="-2"/>
          <w:sz w:val="18"/>
        </w:rPr>
        <w:t> </w:t>
      </w:r>
      <w:r>
        <w:rPr>
          <w:sz w:val="18"/>
        </w:rPr>
        <w:t>llevado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cabo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Santa</w:t>
      </w:r>
      <w:r>
        <w:rPr>
          <w:spacing w:val="-2"/>
          <w:sz w:val="18"/>
        </w:rPr>
        <w:t> </w:t>
      </w:r>
      <w:r>
        <w:rPr>
          <w:sz w:val="18"/>
        </w:rPr>
        <w:t>María</w:t>
      </w:r>
      <w:r>
        <w:rPr>
          <w:spacing w:val="-2"/>
          <w:sz w:val="18"/>
        </w:rPr>
        <w:t> </w:t>
      </w:r>
      <w:r>
        <w:rPr>
          <w:sz w:val="18"/>
        </w:rPr>
        <w:t>Ixhuatán,</w:t>
      </w:r>
      <w:r>
        <w:rPr>
          <w:spacing w:val="-2"/>
          <w:sz w:val="18"/>
        </w:rPr>
        <w:t> </w:t>
      </w:r>
      <w:r>
        <w:rPr>
          <w:sz w:val="18"/>
        </w:rPr>
        <w:t>Santa</w:t>
      </w:r>
      <w:r>
        <w:rPr>
          <w:spacing w:val="-2"/>
          <w:sz w:val="18"/>
        </w:rPr>
        <w:t> </w:t>
      </w:r>
      <w:r>
        <w:rPr>
          <w:sz w:val="18"/>
        </w:rPr>
        <w:t>Rosa.</w:t>
      </w:r>
    </w:p>
    <w:p>
      <w:pPr>
        <w:pStyle w:val="ListParagraph"/>
        <w:numPr>
          <w:ilvl w:val="2"/>
          <w:numId w:val="4"/>
        </w:numPr>
        <w:tabs>
          <w:tab w:pos="1245" w:val="left" w:leader="none"/>
        </w:tabs>
        <w:spacing w:line="240" w:lineRule="auto" w:before="0" w:after="0"/>
        <w:ind w:left="1245" w:right="0" w:hanging="365"/>
        <w:jc w:val="both"/>
        <w:rPr>
          <w:sz w:val="18"/>
        </w:rPr>
      </w:pPr>
      <w:r>
        <w:rPr>
          <w:sz w:val="18"/>
        </w:rPr>
        <w:t>Huertos</w:t>
      </w:r>
      <w:r>
        <w:rPr>
          <w:spacing w:val="-3"/>
          <w:sz w:val="18"/>
        </w:rPr>
        <w:t> </w:t>
      </w:r>
      <w:r>
        <w:rPr>
          <w:sz w:val="18"/>
        </w:rPr>
        <w:t>Escolares</w:t>
      </w:r>
    </w:p>
    <w:p>
      <w:pPr>
        <w:pStyle w:val="ListParagraph"/>
        <w:numPr>
          <w:ilvl w:val="3"/>
          <w:numId w:val="4"/>
        </w:numPr>
        <w:tabs>
          <w:tab w:pos="1585" w:val="left" w:leader="none"/>
        </w:tabs>
        <w:spacing w:line="283" w:lineRule="auto" w:before="53" w:after="0"/>
        <w:ind w:left="1570" w:right="816" w:hanging="320"/>
        <w:jc w:val="both"/>
        <w:rPr>
          <w:sz w:val="18"/>
        </w:rPr>
      </w:pPr>
      <w:r>
        <w:rPr>
          <w:sz w:val="18"/>
        </w:rPr>
        <w:t>Participación en reunión entre Ministerio de Educación (MINEDUC) y Ministerio de</w:t>
      </w:r>
      <w:r>
        <w:rPr>
          <w:spacing w:val="1"/>
          <w:sz w:val="18"/>
        </w:rPr>
        <w:t> </w:t>
      </w:r>
      <w:r>
        <w:rPr>
          <w:sz w:val="18"/>
        </w:rPr>
        <w:t>Agricultura,</w:t>
      </w:r>
      <w:r>
        <w:rPr>
          <w:spacing w:val="-5"/>
          <w:sz w:val="18"/>
        </w:rPr>
        <w:t> </w:t>
      </w:r>
      <w:r>
        <w:rPr>
          <w:sz w:val="18"/>
        </w:rPr>
        <w:t>Ganadería</w:t>
      </w:r>
      <w:r>
        <w:rPr>
          <w:spacing w:val="-5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Alimentación</w:t>
      </w:r>
      <w:r>
        <w:rPr>
          <w:spacing w:val="-4"/>
          <w:sz w:val="18"/>
        </w:rPr>
        <w:t> </w:t>
      </w:r>
      <w:r>
        <w:rPr>
          <w:sz w:val="18"/>
        </w:rPr>
        <w:t>(MAGA),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5"/>
          <w:sz w:val="18"/>
        </w:rPr>
        <w:t> </w:t>
      </w:r>
      <w:r>
        <w:rPr>
          <w:sz w:val="18"/>
        </w:rPr>
        <w:t>implementar</w:t>
      </w:r>
      <w:r>
        <w:rPr>
          <w:spacing w:val="-3"/>
          <w:sz w:val="18"/>
        </w:rPr>
        <w:t> </w:t>
      </w:r>
      <w:r>
        <w:rPr>
          <w:sz w:val="18"/>
        </w:rPr>
        <w:t>huertos</w:t>
      </w:r>
      <w:r>
        <w:rPr>
          <w:spacing w:val="-4"/>
          <w:sz w:val="18"/>
        </w:rPr>
        <w:t> </w:t>
      </w:r>
      <w:r>
        <w:rPr>
          <w:sz w:val="18"/>
        </w:rPr>
        <w:t>escolares.</w:t>
      </w:r>
    </w:p>
    <w:p>
      <w:pPr>
        <w:pStyle w:val="ListParagraph"/>
        <w:numPr>
          <w:ilvl w:val="2"/>
          <w:numId w:val="4"/>
        </w:numPr>
        <w:tabs>
          <w:tab w:pos="1240" w:val="left" w:leader="none"/>
        </w:tabs>
        <w:spacing w:line="199" w:lineRule="exact" w:before="0" w:after="0"/>
        <w:ind w:left="1240" w:right="0" w:hanging="365"/>
        <w:jc w:val="both"/>
        <w:rPr>
          <w:sz w:val="18"/>
        </w:rPr>
      </w:pPr>
      <w:r>
        <w:rPr>
          <w:sz w:val="18"/>
        </w:rPr>
        <w:t>Huertos</w:t>
      </w:r>
      <w:r>
        <w:rPr>
          <w:spacing w:val="-3"/>
          <w:sz w:val="18"/>
        </w:rPr>
        <w:t> </w:t>
      </w:r>
      <w:r>
        <w:rPr>
          <w:sz w:val="18"/>
        </w:rPr>
        <w:t>Familiares</w:t>
      </w:r>
    </w:p>
    <w:p>
      <w:pPr>
        <w:pStyle w:val="ListParagraph"/>
        <w:numPr>
          <w:ilvl w:val="3"/>
          <w:numId w:val="4"/>
        </w:numPr>
        <w:tabs>
          <w:tab w:pos="1575" w:val="left" w:leader="none"/>
        </w:tabs>
        <w:spacing w:line="278" w:lineRule="auto" w:before="48" w:after="0"/>
        <w:ind w:left="1570" w:right="210" w:hanging="320"/>
        <w:jc w:val="both"/>
        <w:rPr>
          <w:sz w:val="18"/>
        </w:rPr>
      </w:pPr>
      <w:r>
        <w:rPr>
          <w:sz w:val="18"/>
        </w:rPr>
        <w:t>Seguimiento a procesos de cotización y licitación de bienes, para la implementación huertos</w:t>
      </w:r>
      <w:r>
        <w:rPr>
          <w:spacing w:val="-48"/>
          <w:sz w:val="18"/>
        </w:rPr>
        <w:t> </w:t>
      </w:r>
      <w:r>
        <w:rPr>
          <w:sz w:val="18"/>
        </w:rPr>
        <w:t>familiares.</w:t>
      </w:r>
    </w:p>
    <w:p>
      <w:pPr>
        <w:pStyle w:val="ListParagraph"/>
        <w:numPr>
          <w:ilvl w:val="2"/>
          <w:numId w:val="4"/>
        </w:numPr>
        <w:tabs>
          <w:tab w:pos="1240" w:val="left" w:leader="none"/>
        </w:tabs>
        <w:spacing w:line="240" w:lineRule="auto" w:before="10" w:after="0"/>
        <w:ind w:left="1240" w:right="0" w:hanging="365"/>
        <w:jc w:val="both"/>
        <w:rPr>
          <w:sz w:val="18"/>
        </w:rPr>
      </w:pPr>
      <w:r>
        <w:rPr>
          <w:sz w:val="18"/>
        </w:rPr>
        <w:t>Escuelas</w:t>
      </w:r>
      <w:r>
        <w:rPr>
          <w:spacing w:val="-3"/>
          <w:sz w:val="18"/>
        </w:rPr>
        <w:t> </w:t>
      </w:r>
      <w:r>
        <w:rPr>
          <w:sz w:val="18"/>
        </w:rPr>
        <w:t>Técnicas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Campo</w:t>
      </w:r>
    </w:p>
    <w:p>
      <w:pPr>
        <w:pStyle w:val="ListParagraph"/>
        <w:numPr>
          <w:ilvl w:val="3"/>
          <w:numId w:val="4"/>
        </w:numPr>
        <w:tabs>
          <w:tab w:pos="1591" w:val="left" w:leader="none"/>
        </w:tabs>
        <w:spacing w:line="280" w:lineRule="auto" w:before="48" w:after="0"/>
        <w:ind w:left="1570" w:right="177" w:hanging="320"/>
        <w:jc w:val="both"/>
        <w:rPr>
          <w:sz w:val="18"/>
        </w:rPr>
      </w:pPr>
      <w:r>
        <w:rPr>
          <w:sz w:val="18"/>
        </w:rPr>
        <w:t>Apoyo en la suscripción de la adenda al Convenio marco del pago en especie del aporte</w:t>
      </w:r>
      <w:r>
        <w:rPr>
          <w:spacing w:val="1"/>
          <w:sz w:val="18"/>
        </w:rPr>
        <w:t> </w:t>
      </w:r>
      <w:r>
        <w:rPr>
          <w:sz w:val="18"/>
        </w:rPr>
        <w:t>voluntario de regalías entre el Ministerio de Energía y Minas y la entidad Pan American</w:t>
      </w:r>
      <w:r>
        <w:rPr>
          <w:spacing w:val="1"/>
          <w:sz w:val="18"/>
        </w:rPr>
        <w:t> </w:t>
      </w:r>
      <w:r>
        <w:rPr>
          <w:sz w:val="18"/>
        </w:rPr>
        <w:t>Silver</w:t>
      </w:r>
      <w:r>
        <w:rPr>
          <w:spacing w:val="-1"/>
          <w:sz w:val="18"/>
        </w:rPr>
        <w:t> </w:t>
      </w:r>
      <w:r>
        <w:rPr>
          <w:sz w:val="18"/>
        </w:rPr>
        <w:t>Guatemala,</w:t>
      </w:r>
      <w:r>
        <w:rPr>
          <w:spacing w:val="-1"/>
          <w:sz w:val="18"/>
        </w:rPr>
        <w:t> </w:t>
      </w:r>
      <w:r>
        <w:rPr>
          <w:sz w:val="18"/>
        </w:rPr>
        <w:t>Sociedad</w:t>
      </w:r>
      <w:r>
        <w:rPr>
          <w:spacing w:val="-1"/>
          <w:sz w:val="18"/>
        </w:rPr>
        <w:t> </w:t>
      </w:r>
      <w:r>
        <w:rPr>
          <w:sz w:val="18"/>
        </w:rPr>
        <w:t>Anónima.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ind w:right="187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80" w:h="15870"/>
          <w:pgMar w:top="620" w:bottom="280" w:left="1580" w:right="1560"/>
        </w:sectPr>
      </w:pPr>
    </w:p>
    <w:p>
      <w:pPr>
        <w:pStyle w:val="Heading2"/>
        <w:ind w:left="1751" w:right="1811"/>
        <w:jc w:val="center"/>
      </w:pPr>
      <w:r>
        <w:rPr/>
        <w:pict>
          <v:group style="position:absolute;margin-left:0pt;margin-top:0pt;width:616pt;height:795pt;mso-position-horizontal-relative:page;mso-position-vertical-relative:page;z-index:-17282048" id="docshapegroup24" coordorigin="0,0" coordsize="12320,15900">
            <v:shape style="position:absolute;left:0;top:0;width:12320;height:15900" type="#_x0000_t75" id="docshape25" stroked="false">
              <v:imagedata r:id="rId27" o:title=""/>
            </v:shape>
            <v:shape style="position:absolute;left:1765;top:10935;width:9430;height:3955" type="#_x0000_t75" id="docshape26" stroked="false">
              <v:imagedata r:id="rId2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1"/>
        <w:rPr>
          <w:b/>
          <w:sz w:val="2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2695"/>
        <w:gridCol w:w="1730"/>
        <w:gridCol w:w="2680"/>
      </w:tblGrid>
      <w:tr>
        <w:trPr>
          <w:trHeight w:val="535" w:hRule="atLeast"/>
        </w:trPr>
        <w:tc>
          <w:tcPr>
            <w:tcW w:w="1765" w:type="dxa"/>
          </w:tcPr>
          <w:p>
            <w:pPr>
              <w:pStyle w:val="TableParagraph"/>
              <w:spacing w:before="172"/>
              <w:ind w:left="14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95" w:type="dxa"/>
          </w:tcPr>
          <w:p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029-7-2022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65" w:type="dxa"/>
          </w:tcPr>
          <w:p>
            <w:pPr>
              <w:pStyle w:val="TableParagraph"/>
              <w:spacing w:before="17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95" w:type="dxa"/>
          </w:tcPr>
          <w:p>
            <w:pPr>
              <w:pStyle w:val="TableParagraph"/>
              <w:spacing w:before="172"/>
              <w:ind w:left="13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Edgar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René</w:t>
            </w:r>
          </w:p>
          <w:p>
            <w:pPr>
              <w:pStyle w:val="TableParagraph"/>
              <w:spacing w:before="40"/>
              <w:ind w:left="12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Moreno</w:t>
            </w:r>
          </w:p>
        </w:tc>
      </w:tr>
    </w:tbl>
    <w:p>
      <w:pPr>
        <w:pStyle w:val="ListParagraph"/>
        <w:numPr>
          <w:ilvl w:val="1"/>
          <w:numId w:val="4"/>
        </w:numPr>
        <w:tabs>
          <w:tab w:pos="829" w:val="left" w:leader="none"/>
          <w:tab w:pos="830" w:val="left" w:leader="none"/>
        </w:tabs>
        <w:spacing w:line="290" w:lineRule="auto" w:before="271" w:after="0"/>
        <w:ind w:left="840" w:right="233" w:hanging="365"/>
        <w:jc w:val="left"/>
        <w:rPr>
          <w:sz w:val="18"/>
        </w:rPr>
      </w:pPr>
      <w:r>
        <w:rPr>
          <w:sz w:val="18"/>
        </w:rPr>
        <w:t>Viceministro de Sanidad Agropecuaria y Regulaciones (VISAR): revisión de avances de propuesta de</w:t>
      </w:r>
      <w:r>
        <w:rPr>
          <w:spacing w:val="-48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Ley General de</w:t>
      </w:r>
      <w:r>
        <w:rPr>
          <w:spacing w:val="-1"/>
          <w:sz w:val="18"/>
        </w:rPr>
        <w:t> </w:t>
      </w:r>
      <w:r>
        <w:rPr>
          <w:sz w:val="18"/>
        </w:rPr>
        <w:t>Pesca</w:t>
      </w:r>
      <w:r>
        <w:rPr>
          <w:spacing w:val="-1"/>
          <w:sz w:val="18"/>
        </w:rPr>
        <w:t> </w:t>
      </w:r>
      <w:r>
        <w:rPr>
          <w:sz w:val="18"/>
        </w:rPr>
        <w:t>y Acuicultura:</w:t>
      </w:r>
    </w:p>
    <w:p>
      <w:pPr>
        <w:pStyle w:val="ListParagraph"/>
        <w:numPr>
          <w:ilvl w:val="2"/>
          <w:numId w:val="4"/>
        </w:numPr>
        <w:tabs>
          <w:tab w:pos="1269" w:val="left" w:leader="none"/>
          <w:tab w:pos="1270" w:val="left" w:leader="none"/>
        </w:tabs>
        <w:spacing w:line="191" w:lineRule="exact" w:before="0" w:after="0"/>
        <w:ind w:left="1270" w:right="0" w:hanging="370"/>
        <w:jc w:val="left"/>
        <w:rPr>
          <w:sz w:val="18"/>
        </w:rPr>
      </w:pPr>
      <w:r>
        <w:rPr>
          <w:sz w:val="18"/>
        </w:rPr>
        <w:t>Seguimiento</w:t>
      </w:r>
      <w:r>
        <w:rPr>
          <w:spacing w:val="11"/>
          <w:sz w:val="18"/>
        </w:rPr>
        <w:t> </w:t>
      </w:r>
      <w:r>
        <w:rPr>
          <w:sz w:val="18"/>
        </w:rPr>
        <w:t>a</w:t>
      </w:r>
      <w:r>
        <w:rPr>
          <w:spacing w:val="12"/>
          <w:sz w:val="18"/>
        </w:rPr>
        <w:t> </w:t>
      </w:r>
      <w:r>
        <w:rPr>
          <w:sz w:val="18"/>
        </w:rPr>
        <w:t>propuesta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Ley</w:t>
      </w:r>
      <w:r>
        <w:rPr>
          <w:spacing w:val="13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Pesca</w:t>
      </w:r>
      <w:r>
        <w:rPr>
          <w:spacing w:val="12"/>
          <w:sz w:val="18"/>
        </w:rPr>
        <w:t> </w:t>
      </w:r>
      <w:r>
        <w:rPr>
          <w:sz w:val="18"/>
        </w:rPr>
        <w:t>y</w:t>
      </w:r>
      <w:r>
        <w:rPr>
          <w:spacing w:val="12"/>
          <w:sz w:val="18"/>
        </w:rPr>
        <w:t> </w:t>
      </w:r>
      <w:r>
        <w:rPr>
          <w:sz w:val="18"/>
        </w:rPr>
        <w:t>Acuicultura</w:t>
      </w:r>
      <w:r>
        <w:rPr>
          <w:spacing w:val="12"/>
          <w:sz w:val="18"/>
        </w:rPr>
        <w:t> </w:t>
      </w:r>
      <w:r>
        <w:rPr>
          <w:sz w:val="18"/>
        </w:rPr>
        <w:t>presentada</w:t>
      </w:r>
      <w:r>
        <w:rPr>
          <w:spacing w:val="11"/>
          <w:sz w:val="18"/>
        </w:rPr>
        <w:t> </w:t>
      </w:r>
      <w:r>
        <w:rPr>
          <w:sz w:val="18"/>
        </w:rPr>
        <w:t>al</w:t>
      </w:r>
      <w:r>
        <w:rPr>
          <w:spacing w:val="11"/>
          <w:sz w:val="18"/>
        </w:rPr>
        <w:t> </w:t>
      </w:r>
      <w:r>
        <w:rPr>
          <w:sz w:val="18"/>
        </w:rPr>
        <w:t>Señor</w:t>
      </w:r>
      <w:r>
        <w:rPr>
          <w:spacing w:val="12"/>
          <w:sz w:val="18"/>
        </w:rPr>
        <w:t> </w:t>
      </w:r>
      <w:r>
        <w:rPr>
          <w:sz w:val="18"/>
        </w:rPr>
        <w:t>Presidente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la</w:t>
      </w:r>
    </w:p>
    <w:p>
      <w:pPr>
        <w:spacing w:line="290" w:lineRule="auto" w:before="43"/>
        <w:ind w:left="1260" w:right="0" w:firstLine="5"/>
        <w:jc w:val="left"/>
        <w:rPr>
          <w:sz w:val="18"/>
        </w:rPr>
      </w:pPr>
      <w:r>
        <w:rPr>
          <w:sz w:val="18"/>
        </w:rPr>
        <w:t>República,</w:t>
      </w:r>
      <w:r>
        <w:rPr>
          <w:spacing w:val="43"/>
          <w:sz w:val="18"/>
        </w:rPr>
        <w:t> </w:t>
      </w:r>
      <w:r>
        <w:rPr>
          <w:sz w:val="18"/>
        </w:rPr>
        <w:t>para</w:t>
      </w:r>
      <w:r>
        <w:rPr>
          <w:spacing w:val="43"/>
          <w:sz w:val="18"/>
        </w:rPr>
        <w:t> </w:t>
      </w:r>
      <w:r>
        <w:rPr>
          <w:sz w:val="18"/>
        </w:rPr>
        <w:t>su</w:t>
      </w:r>
      <w:r>
        <w:rPr>
          <w:spacing w:val="43"/>
          <w:sz w:val="18"/>
        </w:rPr>
        <w:t> </w:t>
      </w:r>
      <w:r>
        <w:rPr>
          <w:sz w:val="18"/>
        </w:rPr>
        <w:t>traslado</w:t>
      </w:r>
      <w:r>
        <w:rPr>
          <w:spacing w:val="43"/>
          <w:sz w:val="18"/>
        </w:rPr>
        <w:t> </w:t>
      </w:r>
      <w:r>
        <w:rPr>
          <w:sz w:val="18"/>
        </w:rPr>
        <w:t>a</w:t>
      </w:r>
      <w:r>
        <w:rPr>
          <w:spacing w:val="43"/>
          <w:sz w:val="18"/>
        </w:rPr>
        <w:t> </w:t>
      </w:r>
      <w:r>
        <w:rPr>
          <w:sz w:val="18"/>
        </w:rPr>
        <w:t>la</w:t>
      </w:r>
      <w:r>
        <w:rPr>
          <w:spacing w:val="44"/>
          <w:sz w:val="18"/>
        </w:rPr>
        <w:t> </w:t>
      </w:r>
      <w:r>
        <w:rPr>
          <w:sz w:val="18"/>
        </w:rPr>
        <w:t>Secretaría</w:t>
      </w:r>
      <w:r>
        <w:rPr>
          <w:spacing w:val="42"/>
          <w:sz w:val="18"/>
        </w:rPr>
        <w:t> </w:t>
      </w:r>
      <w:r>
        <w:rPr>
          <w:sz w:val="18"/>
        </w:rPr>
        <w:t>General</w:t>
      </w:r>
      <w:r>
        <w:rPr>
          <w:spacing w:val="43"/>
          <w:sz w:val="18"/>
        </w:rPr>
        <w:t> </w:t>
      </w:r>
      <w:r>
        <w:rPr>
          <w:sz w:val="18"/>
        </w:rPr>
        <w:t>de</w:t>
      </w:r>
      <w:r>
        <w:rPr>
          <w:spacing w:val="43"/>
          <w:sz w:val="18"/>
        </w:rPr>
        <w:t> </w:t>
      </w:r>
      <w:r>
        <w:rPr>
          <w:sz w:val="18"/>
        </w:rPr>
        <w:t>la</w:t>
      </w:r>
      <w:r>
        <w:rPr>
          <w:spacing w:val="42"/>
          <w:sz w:val="18"/>
        </w:rPr>
        <w:t> </w:t>
      </w:r>
      <w:r>
        <w:rPr>
          <w:sz w:val="18"/>
        </w:rPr>
        <w:t>Presidencia</w:t>
      </w:r>
      <w:r>
        <w:rPr>
          <w:spacing w:val="42"/>
          <w:sz w:val="18"/>
        </w:rPr>
        <w:t> </w:t>
      </w:r>
      <w:r>
        <w:rPr>
          <w:sz w:val="18"/>
        </w:rPr>
        <w:t>de</w:t>
      </w:r>
      <w:r>
        <w:rPr>
          <w:spacing w:val="42"/>
          <w:sz w:val="18"/>
        </w:rPr>
        <w:t> </w:t>
      </w:r>
      <w:r>
        <w:rPr>
          <w:sz w:val="18"/>
        </w:rPr>
        <w:t>la</w:t>
      </w:r>
      <w:r>
        <w:rPr>
          <w:spacing w:val="42"/>
          <w:sz w:val="18"/>
        </w:rPr>
        <w:t> </w:t>
      </w:r>
      <w:r>
        <w:rPr>
          <w:sz w:val="18"/>
        </w:rPr>
        <w:t>República</w:t>
      </w:r>
      <w:r>
        <w:rPr>
          <w:spacing w:val="42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Guatemala.</w:t>
      </w:r>
    </w:p>
    <w:p>
      <w:pPr>
        <w:pStyle w:val="ListParagraph"/>
        <w:numPr>
          <w:ilvl w:val="2"/>
          <w:numId w:val="4"/>
        </w:numPr>
        <w:tabs>
          <w:tab w:pos="1291" w:val="left" w:leader="none"/>
          <w:tab w:pos="1292" w:val="left" w:leader="none"/>
        </w:tabs>
        <w:spacing w:line="191" w:lineRule="exact" w:before="0" w:after="0"/>
        <w:ind w:left="1292" w:right="0" w:hanging="392"/>
        <w:jc w:val="left"/>
        <w:rPr>
          <w:sz w:val="18"/>
        </w:rPr>
      </w:pPr>
      <w:r>
        <w:rPr>
          <w:sz w:val="18"/>
        </w:rPr>
        <w:t>Apoyo</w:t>
      </w:r>
      <w:r>
        <w:rPr>
          <w:spacing w:val="33"/>
          <w:sz w:val="18"/>
        </w:rPr>
        <w:t> </w:t>
      </w:r>
      <w:r>
        <w:rPr>
          <w:sz w:val="18"/>
        </w:rPr>
        <w:t>para</w:t>
      </w:r>
      <w:r>
        <w:rPr>
          <w:spacing w:val="33"/>
          <w:sz w:val="18"/>
        </w:rPr>
        <w:t> </w:t>
      </w:r>
      <w:r>
        <w:rPr>
          <w:sz w:val="18"/>
        </w:rPr>
        <w:t>celebrar</w:t>
      </w:r>
      <w:r>
        <w:rPr>
          <w:spacing w:val="35"/>
          <w:sz w:val="18"/>
        </w:rPr>
        <w:t> </w:t>
      </w:r>
      <w:r>
        <w:rPr>
          <w:sz w:val="18"/>
        </w:rPr>
        <w:t>evento</w:t>
      </w:r>
      <w:r>
        <w:rPr>
          <w:spacing w:val="33"/>
          <w:sz w:val="18"/>
        </w:rPr>
        <w:t> </w:t>
      </w:r>
      <w:r>
        <w:rPr>
          <w:sz w:val="18"/>
        </w:rPr>
        <w:t>de</w:t>
      </w:r>
      <w:r>
        <w:rPr>
          <w:spacing w:val="33"/>
          <w:sz w:val="18"/>
        </w:rPr>
        <w:t> </w:t>
      </w:r>
      <w:r>
        <w:rPr>
          <w:sz w:val="18"/>
        </w:rPr>
        <w:t>inauguración</w:t>
      </w:r>
      <w:r>
        <w:rPr>
          <w:spacing w:val="34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las</w:t>
      </w:r>
      <w:r>
        <w:rPr>
          <w:spacing w:val="33"/>
          <w:sz w:val="18"/>
        </w:rPr>
        <w:t> </w:t>
      </w:r>
      <w:r>
        <w:rPr>
          <w:sz w:val="18"/>
        </w:rPr>
        <w:t>Instalaciones</w:t>
      </w:r>
      <w:r>
        <w:rPr>
          <w:spacing w:val="32"/>
          <w:sz w:val="18"/>
        </w:rPr>
        <w:t> </w:t>
      </w:r>
      <w:r>
        <w:rPr>
          <w:sz w:val="18"/>
        </w:rPr>
        <w:t>del</w:t>
      </w:r>
      <w:r>
        <w:rPr>
          <w:spacing w:val="34"/>
          <w:sz w:val="18"/>
        </w:rPr>
        <w:t> </w:t>
      </w:r>
      <w:r>
        <w:rPr>
          <w:sz w:val="18"/>
        </w:rPr>
        <w:t>Puesto</w:t>
      </w:r>
      <w:r>
        <w:rPr>
          <w:spacing w:val="32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Inspección</w:t>
      </w:r>
    </w:p>
    <w:p>
      <w:pPr>
        <w:spacing w:before="38"/>
        <w:ind w:left="1260" w:right="0" w:firstLine="0"/>
        <w:jc w:val="left"/>
        <w:rPr>
          <w:sz w:val="18"/>
        </w:rPr>
      </w:pPr>
      <w:r>
        <w:rPr>
          <w:sz w:val="18"/>
        </w:rPr>
        <w:t>Cuarentenaria,</w:t>
      </w:r>
      <w:r>
        <w:rPr>
          <w:spacing w:val="-4"/>
          <w:sz w:val="18"/>
        </w:rPr>
        <w:t> </w:t>
      </w:r>
      <w:r>
        <w:rPr>
          <w:sz w:val="18"/>
        </w:rPr>
        <w:t>periférico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aduana</w:t>
      </w:r>
      <w:r>
        <w:rPr>
          <w:spacing w:val="-4"/>
          <w:sz w:val="18"/>
        </w:rPr>
        <w:t> </w:t>
      </w:r>
      <w:r>
        <w:rPr>
          <w:sz w:val="18"/>
        </w:rPr>
        <w:t>Juan</w:t>
      </w:r>
      <w:r>
        <w:rPr>
          <w:spacing w:val="-3"/>
          <w:sz w:val="18"/>
        </w:rPr>
        <w:t> </w:t>
      </w:r>
      <w:r>
        <w:rPr>
          <w:sz w:val="18"/>
        </w:rPr>
        <w:t>Luis</w:t>
      </w:r>
      <w:r>
        <w:rPr>
          <w:spacing w:val="-2"/>
          <w:sz w:val="18"/>
        </w:rPr>
        <w:t> </w:t>
      </w:r>
      <w:r>
        <w:rPr>
          <w:sz w:val="18"/>
        </w:rPr>
        <w:t>Lizarralde</w:t>
      </w:r>
      <w:r>
        <w:rPr>
          <w:spacing w:val="-4"/>
          <w:sz w:val="18"/>
        </w:rPr>
        <w:t> </w:t>
      </w:r>
      <w:r>
        <w:rPr>
          <w:sz w:val="18"/>
        </w:rPr>
        <w:t>Arrillaga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4"/>
          <w:sz w:val="18"/>
        </w:rPr>
        <w:t> </w:t>
      </w:r>
      <w:r>
        <w:rPr>
          <w:sz w:val="18"/>
        </w:rPr>
        <w:t>Ayutla,</w:t>
      </w:r>
      <w:r>
        <w:rPr>
          <w:spacing w:val="-3"/>
          <w:sz w:val="18"/>
        </w:rPr>
        <w:t> </w:t>
      </w:r>
      <w:r>
        <w:rPr>
          <w:sz w:val="18"/>
        </w:rPr>
        <w:t>San</w:t>
      </w:r>
      <w:r>
        <w:rPr>
          <w:spacing w:val="-4"/>
          <w:sz w:val="18"/>
        </w:rPr>
        <w:t> </w:t>
      </w:r>
      <w:r>
        <w:rPr>
          <w:sz w:val="18"/>
        </w:rPr>
        <w:t>Marcos.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1"/>
          <w:numId w:val="4"/>
        </w:numPr>
        <w:tabs>
          <w:tab w:pos="829" w:val="left" w:leader="none"/>
          <w:tab w:pos="830" w:val="left" w:leader="none"/>
        </w:tabs>
        <w:spacing w:line="240" w:lineRule="auto" w:before="0" w:after="0"/>
        <w:ind w:left="830" w:right="0" w:hanging="360"/>
        <w:jc w:val="left"/>
        <w:rPr>
          <w:sz w:val="18"/>
        </w:rPr>
      </w:pPr>
      <w:r>
        <w:rPr>
          <w:sz w:val="18"/>
        </w:rPr>
        <w:t>Viceministro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Desarrollo</w:t>
      </w:r>
      <w:r>
        <w:rPr>
          <w:spacing w:val="-3"/>
          <w:sz w:val="18"/>
        </w:rPr>
        <w:t> </w:t>
      </w:r>
      <w:r>
        <w:rPr>
          <w:sz w:val="18"/>
        </w:rPr>
        <w:t>Económico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Rural</w:t>
      </w:r>
      <w:r>
        <w:rPr>
          <w:spacing w:val="-2"/>
          <w:sz w:val="18"/>
        </w:rPr>
        <w:t> </w:t>
      </w:r>
      <w:r>
        <w:rPr>
          <w:sz w:val="18"/>
        </w:rPr>
        <w:t>(VIDER):</w:t>
      </w:r>
    </w:p>
    <w:p>
      <w:pPr>
        <w:pStyle w:val="ListParagraph"/>
        <w:numPr>
          <w:ilvl w:val="2"/>
          <w:numId w:val="4"/>
        </w:numPr>
        <w:tabs>
          <w:tab w:pos="1269" w:val="left" w:leader="none"/>
          <w:tab w:pos="1270" w:val="left" w:leader="none"/>
        </w:tabs>
        <w:spacing w:line="240" w:lineRule="auto" w:before="33" w:after="0"/>
        <w:ind w:left="1270" w:right="0" w:hanging="370"/>
        <w:jc w:val="left"/>
        <w:rPr>
          <w:sz w:val="18"/>
        </w:rPr>
      </w:pPr>
      <w:r>
        <w:rPr>
          <w:sz w:val="18"/>
        </w:rPr>
        <w:t>Programa</w:t>
      </w:r>
      <w:r>
        <w:rPr>
          <w:spacing w:val="-5"/>
          <w:sz w:val="18"/>
        </w:rPr>
        <w:t> </w:t>
      </w:r>
      <w:r>
        <w:rPr>
          <w:sz w:val="18"/>
        </w:rPr>
        <w:t>Estipendios</w:t>
      </w:r>
      <w:r>
        <w:rPr>
          <w:spacing w:val="-4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Acciones:</w:t>
      </w:r>
    </w:p>
    <w:p>
      <w:pPr>
        <w:pStyle w:val="ListParagraph"/>
        <w:numPr>
          <w:ilvl w:val="3"/>
          <w:numId w:val="4"/>
        </w:numPr>
        <w:tabs>
          <w:tab w:pos="1554" w:val="left" w:leader="none"/>
          <w:tab w:pos="1555" w:val="left" w:leader="none"/>
        </w:tabs>
        <w:spacing w:line="290" w:lineRule="auto" w:before="43" w:after="0"/>
        <w:ind w:left="1560" w:right="468" w:hanging="300"/>
        <w:jc w:val="left"/>
        <w:rPr>
          <w:sz w:val="18"/>
        </w:rPr>
      </w:pPr>
      <w:r>
        <w:rPr>
          <w:sz w:val="18"/>
        </w:rPr>
        <w:t>Seguimiento al proceso de conformación de base de datos de beneficiarios del Programa</w:t>
      </w:r>
      <w:r>
        <w:rPr>
          <w:spacing w:val="-48"/>
          <w:sz w:val="18"/>
        </w:rPr>
        <w:t> </w:t>
      </w:r>
      <w:r>
        <w:rPr>
          <w:sz w:val="18"/>
        </w:rPr>
        <w:t>Estipendios</w:t>
      </w:r>
      <w:r>
        <w:rPr>
          <w:spacing w:val="-1"/>
          <w:sz w:val="18"/>
        </w:rPr>
        <w:t> </w:t>
      </w:r>
      <w:r>
        <w:rPr>
          <w:sz w:val="18"/>
        </w:rPr>
        <w:t>por acciones.</w:t>
      </w:r>
    </w:p>
    <w:p>
      <w:pPr>
        <w:pStyle w:val="ListParagraph"/>
        <w:numPr>
          <w:ilvl w:val="3"/>
          <w:numId w:val="4"/>
        </w:numPr>
        <w:tabs>
          <w:tab w:pos="1549" w:val="left" w:leader="none"/>
          <w:tab w:pos="1550" w:val="left" w:leader="none"/>
        </w:tabs>
        <w:spacing w:line="283" w:lineRule="auto" w:before="0" w:after="0"/>
        <w:ind w:left="1550" w:right="954" w:hanging="285"/>
        <w:jc w:val="left"/>
        <w:rPr>
          <w:sz w:val="18"/>
        </w:rPr>
      </w:pPr>
      <w:r>
        <w:rPr>
          <w:sz w:val="18"/>
        </w:rPr>
        <w:t>Apoyo</w:t>
      </w:r>
      <w:r>
        <w:rPr>
          <w:spacing w:val="-4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celebración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evento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lanzamiento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Programa</w:t>
      </w:r>
      <w:r>
        <w:rPr>
          <w:spacing w:val="-4"/>
          <w:sz w:val="18"/>
        </w:rPr>
        <w:t> </w:t>
      </w:r>
      <w:r>
        <w:rPr>
          <w:sz w:val="18"/>
        </w:rPr>
        <w:t>Estipendios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47"/>
          <w:sz w:val="18"/>
        </w:rPr>
        <w:t> </w:t>
      </w:r>
      <w:r>
        <w:rPr>
          <w:sz w:val="18"/>
        </w:rPr>
        <w:t>Acciones,</w:t>
      </w:r>
      <w:r>
        <w:rPr>
          <w:spacing w:val="-2"/>
          <w:sz w:val="18"/>
        </w:rPr>
        <w:t> </w:t>
      </w:r>
      <w:r>
        <w:rPr>
          <w:sz w:val="18"/>
        </w:rPr>
        <w:t>llevada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cabo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Santa</w:t>
      </w:r>
      <w:r>
        <w:rPr>
          <w:spacing w:val="-2"/>
          <w:sz w:val="18"/>
        </w:rPr>
        <w:t> </w:t>
      </w:r>
      <w:r>
        <w:rPr>
          <w:sz w:val="18"/>
        </w:rPr>
        <w:t>María</w:t>
      </w:r>
      <w:r>
        <w:rPr>
          <w:spacing w:val="-1"/>
          <w:sz w:val="18"/>
        </w:rPr>
        <w:t> </w:t>
      </w:r>
      <w:r>
        <w:rPr>
          <w:sz w:val="18"/>
        </w:rPr>
        <w:t>Ixhuatán,</w:t>
      </w:r>
      <w:r>
        <w:rPr>
          <w:spacing w:val="-2"/>
          <w:sz w:val="18"/>
        </w:rPr>
        <w:t> </w:t>
      </w:r>
      <w:r>
        <w:rPr>
          <w:sz w:val="18"/>
        </w:rPr>
        <w:t>Santa</w:t>
      </w:r>
      <w:r>
        <w:rPr>
          <w:spacing w:val="-1"/>
          <w:sz w:val="18"/>
        </w:rPr>
        <w:t> </w:t>
      </w:r>
      <w:r>
        <w:rPr>
          <w:sz w:val="18"/>
        </w:rPr>
        <w:t>Rosa.</w:t>
      </w:r>
    </w:p>
    <w:p>
      <w:pPr>
        <w:pStyle w:val="ListParagraph"/>
        <w:numPr>
          <w:ilvl w:val="2"/>
          <w:numId w:val="4"/>
        </w:numPr>
        <w:tabs>
          <w:tab w:pos="1264" w:val="left" w:leader="none"/>
          <w:tab w:pos="1265" w:val="left" w:leader="none"/>
        </w:tabs>
        <w:spacing w:line="240" w:lineRule="auto" w:before="6" w:after="0"/>
        <w:ind w:left="1265" w:right="0" w:hanging="360"/>
        <w:jc w:val="left"/>
        <w:rPr>
          <w:sz w:val="18"/>
        </w:rPr>
      </w:pPr>
      <w:r>
        <w:rPr>
          <w:sz w:val="18"/>
        </w:rPr>
        <w:t>Programa</w:t>
      </w:r>
      <w:r>
        <w:rPr>
          <w:spacing w:val="-5"/>
          <w:sz w:val="18"/>
        </w:rPr>
        <w:t> </w:t>
      </w:r>
      <w:r>
        <w:rPr>
          <w:sz w:val="18"/>
        </w:rPr>
        <w:t>Seguro</w:t>
      </w:r>
      <w:r>
        <w:rPr>
          <w:spacing w:val="-4"/>
          <w:sz w:val="18"/>
        </w:rPr>
        <w:t> </w:t>
      </w:r>
      <w:r>
        <w:rPr>
          <w:sz w:val="18"/>
        </w:rPr>
        <w:t>Agrícola:</w:t>
      </w:r>
    </w:p>
    <w:p>
      <w:pPr>
        <w:pStyle w:val="ListParagraph"/>
        <w:numPr>
          <w:ilvl w:val="3"/>
          <w:numId w:val="4"/>
        </w:numPr>
        <w:tabs>
          <w:tab w:pos="1549" w:val="left" w:leader="none"/>
          <w:tab w:pos="1550" w:val="left" w:leader="none"/>
        </w:tabs>
        <w:spacing w:line="290" w:lineRule="auto" w:before="43" w:after="0"/>
        <w:ind w:left="1565" w:right="112" w:hanging="305"/>
        <w:jc w:val="left"/>
        <w:rPr>
          <w:sz w:val="18"/>
        </w:rPr>
      </w:pPr>
      <w:r>
        <w:rPr>
          <w:sz w:val="18"/>
        </w:rPr>
        <w:t>Apoyo para la celebración del evento de entrega de Seguro Agrícola, llevado a cabo en Santa</w:t>
      </w:r>
      <w:r>
        <w:rPr>
          <w:spacing w:val="-48"/>
          <w:sz w:val="18"/>
        </w:rPr>
        <w:t> </w:t>
      </w:r>
      <w:r>
        <w:rPr>
          <w:sz w:val="18"/>
        </w:rPr>
        <w:t>María</w:t>
      </w:r>
      <w:r>
        <w:rPr>
          <w:spacing w:val="-2"/>
          <w:sz w:val="18"/>
        </w:rPr>
        <w:t> </w:t>
      </w:r>
      <w:r>
        <w:rPr>
          <w:sz w:val="18"/>
        </w:rPr>
        <w:t>Ixhuatán,</w:t>
      </w:r>
      <w:r>
        <w:rPr>
          <w:spacing w:val="-1"/>
          <w:sz w:val="18"/>
        </w:rPr>
        <w:t> </w:t>
      </w:r>
      <w:r>
        <w:rPr>
          <w:sz w:val="18"/>
        </w:rPr>
        <w:t>Santa</w:t>
      </w:r>
      <w:r>
        <w:rPr>
          <w:spacing w:val="-1"/>
          <w:sz w:val="18"/>
        </w:rPr>
        <w:t> </w:t>
      </w:r>
      <w:r>
        <w:rPr>
          <w:sz w:val="18"/>
        </w:rPr>
        <w:t>Rosa.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4"/>
        </w:numPr>
        <w:tabs>
          <w:tab w:pos="839" w:val="left" w:leader="none"/>
          <w:tab w:pos="840" w:val="left" w:leader="none"/>
        </w:tabs>
        <w:spacing w:line="283" w:lineRule="auto" w:before="0" w:after="0"/>
        <w:ind w:left="840" w:right="653" w:hanging="365"/>
        <w:jc w:val="left"/>
        <w:rPr>
          <w:sz w:val="18"/>
        </w:rPr>
      </w:pPr>
      <w:r>
        <w:rPr>
          <w:sz w:val="18"/>
        </w:rPr>
        <w:t>Dirección de Coordinación Regional y Extensión Rural (DICORER): seguimiento de acciones en</w:t>
      </w:r>
      <w:r>
        <w:rPr>
          <w:spacing w:val="-47"/>
          <w:sz w:val="18"/>
        </w:rPr>
        <w:t> </w:t>
      </w:r>
      <w:r>
        <w:rPr>
          <w:sz w:val="18"/>
        </w:rPr>
        <w:t>proyectos</w:t>
      </w:r>
      <w:r>
        <w:rPr>
          <w:spacing w:val="-2"/>
          <w:sz w:val="18"/>
        </w:rPr>
        <w:t> </w:t>
      </w:r>
      <w:r>
        <w:rPr>
          <w:sz w:val="18"/>
        </w:rPr>
        <w:t>ejecutados</w:t>
      </w:r>
      <w:r>
        <w:rPr>
          <w:spacing w:val="-1"/>
          <w:sz w:val="18"/>
        </w:rPr>
        <w:t> </w:t>
      </w:r>
      <w:r>
        <w:rPr>
          <w:sz w:val="18"/>
        </w:rPr>
        <w:t>por</w:t>
      </w:r>
      <w:r>
        <w:rPr>
          <w:spacing w:val="-1"/>
          <w:sz w:val="18"/>
        </w:rPr>
        <w:t> </w:t>
      </w:r>
      <w:r>
        <w:rPr>
          <w:sz w:val="18"/>
        </w:rPr>
        <w:t>esta</w:t>
      </w:r>
      <w:r>
        <w:rPr>
          <w:spacing w:val="-2"/>
          <w:sz w:val="18"/>
        </w:rPr>
        <w:t> </w:t>
      </w:r>
      <w:r>
        <w:rPr>
          <w:sz w:val="18"/>
        </w:rPr>
        <w:t>unidad,</w:t>
      </w:r>
      <w:r>
        <w:rPr>
          <w:spacing w:val="-2"/>
          <w:sz w:val="18"/>
        </w:rPr>
        <w:t> </w:t>
      </w:r>
      <w:r>
        <w:rPr>
          <w:sz w:val="18"/>
        </w:rPr>
        <w:t>entre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cuales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encuentran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siguientes:</w:t>
      </w:r>
    </w:p>
    <w:p>
      <w:pPr>
        <w:pStyle w:val="ListParagraph"/>
        <w:numPr>
          <w:ilvl w:val="2"/>
          <w:numId w:val="4"/>
        </w:numPr>
        <w:tabs>
          <w:tab w:pos="1264" w:val="left" w:leader="none"/>
          <w:tab w:pos="1265" w:val="left" w:leader="none"/>
        </w:tabs>
        <w:spacing w:line="240" w:lineRule="auto" w:before="1" w:after="0"/>
        <w:ind w:left="1265" w:right="0" w:hanging="365"/>
        <w:jc w:val="left"/>
        <w:rPr>
          <w:sz w:val="18"/>
        </w:rPr>
      </w:pPr>
      <w:r>
        <w:rPr>
          <w:sz w:val="18"/>
        </w:rPr>
        <w:t>Proyecto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mejora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infraestructura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Escuelas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Formación</w:t>
      </w:r>
      <w:r>
        <w:rPr>
          <w:spacing w:val="-3"/>
          <w:sz w:val="18"/>
        </w:rPr>
        <w:t> </w:t>
      </w:r>
      <w:r>
        <w:rPr>
          <w:sz w:val="18"/>
        </w:rPr>
        <w:t>Agrícola:</w:t>
      </w:r>
    </w:p>
    <w:p>
      <w:pPr>
        <w:pStyle w:val="ListParagraph"/>
        <w:numPr>
          <w:ilvl w:val="3"/>
          <w:numId w:val="4"/>
        </w:numPr>
        <w:tabs>
          <w:tab w:pos="1554" w:val="left" w:leader="none"/>
          <w:tab w:pos="1555" w:val="left" w:leader="none"/>
        </w:tabs>
        <w:spacing w:line="290" w:lineRule="auto" w:before="48" w:after="0"/>
        <w:ind w:left="1565" w:right="888" w:hanging="305"/>
        <w:jc w:val="left"/>
        <w:rPr>
          <w:sz w:val="18"/>
        </w:rPr>
      </w:pPr>
      <w:r>
        <w:rPr>
          <w:sz w:val="18"/>
        </w:rPr>
        <w:t>Seguimiento de proceso de licitación de eventos relacionados con remozamiento de</w:t>
      </w:r>
      <w:r>
        <w:rPr>
          <w:spacing w:val="-48"/>
          <w:sz w:val="18"/>
        </w:rPr>
        <w:t> </w:t>
      </w:r>
      <w:r>
        <w:rPr>
          <w:sz w:val="18"/>
        </w:rPr>
        <w:t>Escuelas</w:t>
      </w:r>
      <w:r>
        <w:rPr>
          <w:spacing w:val="-1"/>
          <w:sz w:val="18"/>
        </w:rPr>
        <w:t> </w:t>
      </w:r>
      <w:r>
        <w:rPr>
          <w:sz w:val="18"/>
        </w:rPr>
        <w:t>de Formación</w:t>
      </w:r>
      <w:r>
        <w:rPr>
          <w:spacing w:val="-1"/>
          <w:sz w:val="18"/>
        </w:rPr>
        <w:t> </w:t>
      </w:r>
      <w:r>
        <w:rPr>
          <w:sz w:val="18"/>
        </w:rPr>
        <w:t>Agrícola.</w:t>
      </w:r>
    </w:p>
    <w:p>
      <w:pPr>
        <w:pStyle w:val="ListParagraph"/>
        <w:numPr>
          <w:ilvl w:val="2"/>
          <w:numId w:val="4"/>
        </w:numPr>
        <w:tabs>
          <w:tab w:pos="1264" w:val="left" w:leader="none"/>
          <w:tab w:pos="1265" w:val="left" w:leader="none"/>
        </w:tabs>
        <w:spacing w:line="201" w:lineRule="exact" w:before="0" w:after="0"/>
        <w:ind w:left="1265" w:right="0" w:hanging="360"/>
        <w:jc w:val="left"/>
        <w:rPr>
          <w:sz w:val="18"/>
        </w:rPr>
      </w:pPr>
      <w:r>
        <w:rPr>
          <w:sz w:val="18"/>
        </w:rPr>
        <w:t>Proyecto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Granja</w:t>
      </w:r>
      <w:r>
        <w:rPr>
          <w:spacing w:val="-4"/>
          <w:sz w:val="18"/>
        </w:rPr>
        <w:t> </w:t>
      </w:r>
      <w:r>
        <w:rPr>
          <w:sz w:val="18"/>
        </w:rPr>
        <w:t>Agropecuaria:</w:t>
      </w:r>
    </w:p>
    <w:p>
      <w:pPr>
        <w:pStyle w:val="ListParagraph"/>
        <w:numPr>
          <w:ilvl w:val="3"/>
          <w:numId w:val="4"/>
        </w:numPr>
        <w:tabs>
          <w:tab w:pos="1554" w:val="left" w:leader="none"/>
          <w:tab w:pos="1555" w:val="left" w:leader="none"/>
        </w:tabs>
        <w:spacing w:line="278" w:lineRule="auto" w:before="33" w:after="0"/>
        <w:ind w:left="1550" w:right="838" w:hanging="290"/>
        <w:jc w:val="left"/>
        <w:rPr>
          <w:sz w:val="18"/>
        </w:rPr>
      </w:pPr>
      <w:r>
        <w:rPr>
          <w:sz w:val="18"/>
        </w:rPr>
        <w:t>Seguimiento al proceso de revisión de expediente para implementar proyecto Granja</w:t>
      </w:r>
      <w:r>
        <w:rPr>
          <w:spacing w:val="-47"/>
          <w:sz w:val="18"/>
        </w:rPr>
        <w:t> </w:t>
      </w:r>
      <w:r>
        <w:rPr>
          <w:sz w:val="18"/>
        </w:rPr>
        <w:t>Agropecuaria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San</w:t>
      </w:r>
      <w:r>
        <w:rPr>
          <w:spacing w:val="-2"/>
          <w:sz w:val="18"/>
        </w:rPr>
        <w:t> </w:t>
      </w:r>
      <w:r>
        <w:rPr>
          <w:sz w:val="18"/>
        </w:rPr>
        <w:t>Rafael Las Flores,</w:t>
      </w:r>
      <w:r>
        <w:rPr>
          <w:spacing w:val="-2"/>
          <w:sz w:val="18"/>
        </w:rPr>
        <w:t> </w:t>
      </w:r>
      <w:r>
        <w:rPr>
          <w:sz w:val="18"/>
        </w:rPr>
        <w:t>Santa</w:t>
      </w:r>
      <w:r>
        <w:rPr>
          <w:spacing w:val="-1"/>
          <w:sz w:val="18"/>
        </w:rPr>
        <w:t> </w:t>
      </w:r>
      <w:r>
        <w:rPr>
          <w:sz w:val="18"/>
        </w:rPr>
        <w:t>Rosa.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450" w:val="left" w:leader="none"/>
        </w:tabs>
        <w:spacing w:line="240" w:lineRule="auto" w:before="0" w:after="0"/>
        <w:ind w:left="450" w:right="0" w:hanging="325"/>
        <w:jc w:val="left"/>
        <w:rPr>
          <w:sz w:val="18"/>
        </w:rPr>
      </w:pPr>
      <w:r>
        <w:rPr>
          <w:sz w:val="18"/>
        </w:rPr>
        <w:t>Acompañamiento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otras</w:t>
      </w:r>
      <w:r>
        <w:rPr>
          <w:spacing w:val="-3"/>
          <w:sz w:val="18"/>
        </w:rPr>
        <w:t> </w:t>
      </w:r>
      <w:r>
        <w:rPr>
          <w:sz w:val="18"/>
        </w:rPr>
        <w:t>dependencias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Organismo</w:t>
      </w:r>
      <w:r>
        <w:rPr>
          <w:spacing w:val="-3"/>
          <w:sz w:val="18"/>
        </w:rPr>
        <w:t> </w:t>
      </w:r>
      <w:r>
        <w:rPr>
          <w:sz w:val="18"/>
        </w:rPr>
        <w:t>Ejecutivo:</w:t>
      </w:r>
    </w:p>
    <w:p>
      <w:pPr>
        <w:pStyle w:val="ListParagraph"/>
        <w:numPr>
          <w:ilvl w:val="1"/>
          <w:numId w:val="4"/>
        </w:numPr>
        <w:tabs>
          <w:tab w:pos="839" w:val="left" w:leader="none"/>
          <w:tab w:pos="840" w:val="left" w:leader="none"/>
        </w:tabs>
        <w:spacing w:line="240" w:lineRule="auto" w:before="28" w:after="0"/>
        <w:ind w:left="840" w:right="0" w:hanging="360"/>
        <w:jc w:val="left"/>
        <w:rPr>
          <w:sz w:val="18"/>
        </w:rPr>
      </w:pPr>
      <w:r>
        <w:rPr>
          <w:sz w:val="18"/>
        </w:rPr>
        <w:t>Participación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actividades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campo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realizar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diseño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proyecto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Escuela</w:t>
      </w:r>
      <w:r>
        <w:rPr>
          <w:spacing w:val="-4"/>
          <w:sz w:val="18"/>
        </w:rPr>
        <w:t> </w:t>
      </w:r>
      <w:r>
        <w:rPr>
          <w:sz w:val="18"/>
        </w:rPr>
        <w:t>Canina.</w:t>
      </w:r>
    </w:p>
    <w:p>
      <w:pPr>
        <w:pStyle w:val="ListParagraph"/>
        <w:numPr>
          <w:ilvl w:val="1"/>
          <w:numId w:val="4"/>
        </w:numPr>
        <w:tabs>
          <w:tab w:pos="829" w:val="left" w:leader="none"/>
          <w:tab w:pos="830" w:val="left" w:leader="none"/>
        </w:tabs>
        <w:spacing w:line="295" w:lineRule="auto" w:before="33" w:after="0"/>
        <w:ind w:left="840" w:right="413" w:hanging="365"/>
        <w:jc w:val="left"/>
        <w:rPr>
          <w:sz w:val="18"/>
        </w:rPr>
      </w:pPr>
      <w:r>
        <w:rPr>
          <w:sz w:val="18"/>
        </w:rPr>
        <w:t>Apoyo para celebrar el evento de entrega de Créditos del Programa Especial de Arrendamiento del</w:t>
      </w:r>
      <w:r>
        <w:rPr>
          <w:spacing w:val="-48"/>
          <w:sz w:val="18"/>
        </w:rPr>
        <w:t> </w:t>
      </w:r>
      <w:r>
        <w:rPr>
          <w:sz w:val="18"/>
        </w:rPr>
        <w:t>Fondo</w:t>
      </w:r>
      <w:r>
        <w:rPr>
          <w:spacing w:val="-2"/>
          <w:sz w:val="18"/>
        </w:rPr>
        <w:t> </w:t>
      </w:r>
      <w:r>
        <w:rPr>
          <w:sz w:val="18"/>
        </w:rPr>
        <w:t>de Tierras en</w:t>
      </w:r>
      <w:r>
        <w:rPr>
          <w:spacing w:val="-1"/>
          <w:sz w:val="18"/>
        </w:rPr>
        <w:t> </w:t>
      </w:r>
      <w:r>
        <w:rPr>
          <w:sz w:val="18"/>
        </w:rPr>
        <w:t>Tactic,</w:t>
      </w:r>
      <w:r>
        <w:rPr>
          <w:spacing w:val="-1"/>
          <w:sz w:val="18"/>
        </w:rPr>
        <w:t> </w:t>
      </w:r>
      <w:r>
        <w:rPr>
          <w:sz w:val="18"/>
        </w:rPr>
        <w:t>Alta</w:t>
      </w:r>
      <w:r>
        <w:rPr>
          <w:spacing w:val="-1"/>
          <w:sz w:val="18"/>
        </w:rPr>
        <w:t> </w:t>
      </w:r>
      <w:r>
        <w:rPr>
          <w:sz w:val="18"/>
        </w:rPr>
        <w:t>Verapaz.</w:t>
      </w:r>
    </w:p>
    <w:p>
      <w:pPr>
        <w:pStyle w:val="BodyText"/>
        <w:spacing w:before="1"/>
      </w:pPr>
    </w:p>
    <w:p>
      <w:pPr>
        <w:spacing w:before="0"/>
        <w:ind w:left="125" w:right="0" w:firstLine="0"/>
        <w:jc w:val="left"/>
        <w:rPr>
          <w:sz w:val="18"/>
        </w:rPr>
      </w:pPr>
      <w:r>
        <w:rPr>
          <w:sz w:val="18"/>
        </w:rPr>
        <w:t>Sin</w:t>
      </w:r>
      <w:r>
        <w:rPr>
          <w:spacing w:val="-3"/>
          <w:sz w:val="18"/>
        </w:rPr>
        <w:t> </w:t>
      </w:r>
      <w:r>
        <w:rPr>
          <w:sz w:val="18"/>
        </w:rPr>
        <w:t>otro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particular,</w:t>
      </w:r>
      <w:r>
        <w:rPr>
          <w:spacing w:val="-2"/>
          <w:sz w:val="18"/>
        </w:rPr>
        <w:t> </w:t>
      </w:r>
      <w:r>
        <w:rPr>
          <w:sz w:val="18"/>
        </w:rPr>
        <w:t>me</w:t>
      </w:r>
      <w:r>
        <w:rPr>
          <w:spacing w:val="-2"/>
          <w:sz w:val="18"/>
        </w:rPr>
        <w:t> </w:t>
      </w:r>
      <w:r>
        <w:rPr>
          <w:sz w:val="18"/>
        </w:rPr>
        <w:t>es</w:t>
      </w:r>
      <w:r>
        <w:rPr>
          <w:spacing w:val="-2"/>
          <w:sz w:val="18"/>
        </w:rPr>
        <w:t> </w:t>
      </w:r>
      <w:r>
        <w:rPr>
          <w:sz w:val="18"/>
        </w:rPr>
        <w:t>grato</w:t>
      </w:r>
      <w:r>
        <w:rPr>
          <w:spacing w:val="-2"/>
          <w:sz w:val="18"/>
        </w:rPr>
        <w:t> </w:t>
      </w:r>
      <w:r>
        <w:rPr>
          <w:sz w:val="18"/>
        </w:rPr>
        <w:t>suscribirme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usted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tabs>
          <w:tab w:pos="8423" w:val="left" w:leader="none"/>
        </w:tabs>
        <w:spacing w:before="0"/>
        <w:ind w:left="4145" w:right="0" w:firstLine="0"/>
        <w:jc w:val="left"/>
        <w:rPr>
          <w:sz w:val="20"/>
        </w:rPr>
      </w:pPr>
      <w:r>
        <w:rPr>
          <w:rFonts w:ascii="Times New Roman" w:hAnsi="Times New Roman"/>
          <w:b/>
          <w:sz w:val="17"/>
        </w:rPr>
        <w:t>Sámala,</w:t>
        <w:tab/>
      </w:r>
      <w:r>
        <w:rPr>
          <w:position w:val="-5"/>
          <w:sz w:val="20"/>
        </w:rPr>
        <w:t>2</w:t>
      </w:r>
      <w:r>
        <w:rPr>
          <w:spacing w:val="-1"/>
          <w:position w:val="-5"/>
          <w:sz w:val="20"/>
        </w:rPr>
        <w:t> </w:t>
      </w:r>
      <w:r>
        <w:rPr>
          <w:position w:val="-5"/>
          <w:sz w:val="20"/>
        </w:rPr>
        <w:t>de 2</w:t>
      </w:r>
    </w:p>
    <w:p>
      <w:pPr>
        <w:spacing w:after="0"/>
        <w:jc w:val="left"/>
        <w:rPr>
          <w:sz w:val="20"/>
        </w:rPr>
        <w:sectPr>
          <w:pgSz w:w="12320" w:h="15900"/>
          <w:pgMar w:top="620" w:bottom="280" w:left="1640" w:right="1520"/>
        </w:sectPr>
      </w:pPr>
    </w:p>
    <w:p>
      <w:pPr>
        <w:pStyle w:val="Heading2"/>
        <w:spacing w:before="78"/>
        <w:ind w:left="1705"/>
      </w:pPr>
      <w:r>
        <w:rPr/>
        <w:drawing>
          <wp:anchor distT="0" distB="0" distL="0" distR="0" allowOverlap="1" layoutInCell="1" locked="0" behindDoc="1" simplePos="0" relativeHeight="486034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7" w:id="7"/>
      <w:bookmarkEnd w:id="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27"/>
        </w:r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2700"/>
        <w:gridCol w:w="1730"/>
        <w:gridCol w:w="2690"/>
      </w:tblGrid>
      <w:tr>
        <w:trPr>
          <w:trHeight w:val="500" w:hRule="atLeast"/>
        </w:trPr>
        <w:tc>
          <w:tcPr>
            <w:tcW w:w="1770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13" w:lineRule="exact" w:before="1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00" w:type="dxa"/>
          </w:tcPr>
          <w:p>
            <w:pPr>
              <w:pStyle w:val="TableParagraph"/>
              <w:ind w:left="233" w:right="21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37"/>
              <w:ind w:left="333" w:right="31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90" w:type="dxa"/>
          </w:tcPr>
          <w:p>
            <w:pPr>
              <w:pStyle w:val="TableParagraph"/>
              <w:spacing w:before="37"/>
              <w:ind w:left="38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1770" w:type="dxa"/>
          </w:tcPr>
          <w:p>
            <w:pPr>
              <w:pStyle w:val="TableParagraph"/>
              <w:spacing w:before="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00" w:type="dxa"/>
          </w:tcPr>
          <w:p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33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333" w:right="32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90" w:type="dxa"/>
          </w:tcPr>
          <w:p>
            <w:pPr>
              <w:pStyle w:val="TableParagraph"/>
              <w:spacing w:before="12"/>
              <w:ind w:left="357" w:right="336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55"/>
              <w:ind w:left="357" w:right="342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10"/>
        <w:rPr>
          <w:b/>
          <w:sz w:val="31"/>
        </w:rPr>
      </w:pPr>
    </w:p>
    <w:p>
      <w:pPr>
        <w:pStyle w:val="BodyText"/>
        <w:spacing w:before="1"/>
        <w:ind w:left="290"/>
      </w:pPr>
      <w:r>
        <w:rPr/>
        <w:t>Ingeniero</w:t>
      </w:r>
    </w:p>
    <w:p>
      <w:pPr>
        <w:spacing w:before="45"/>
        <w:ind w:left="29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92" w:lineRule="auto" w:before="50"/>
        <w:ind w:left="285" w:right="45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4"/>
        </w:rPr>
      </w:pPr>
    </w:p>
    <w:p>
      <w:pPr>
        <w:spacing w:before="1"/>
        <w:ind w:left="28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6"/>
        <w:rPr>
          <w:b/>
          <w:sz w:val="29"/>
        </w:rPr>
      </w:pPr>
    </w:p>
    <w:p>
      <w:pPr>
        <w:pStyle w:val="BodyText"/>
        <w:spacing w:line="292" w:lineRule="auto"/>
        <w:ind w:left="285" w:right="1062" w:firstLine="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 realizadas en el mes de mayo de 2022, de conformidad con lo establecido en la</w:t>
      </w:r>
      <w:r>
        <w:rPr>
          <w:spacing w:val="1"/>
        </w:rPr>
        <w:t> </w:t>
      </w:r>
      <w:r>
        <w:rPr/>
        <w:t>cláusula décima segunda del Contrato Administrativo en referencia, las cuales se detallan 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1062" w:val="left" w:leader="none"/>
        </w:tabs>
        <w:spacing w:line="333" w:lineRule="auto" w:before="0" w:after="0"/>
        <w:ind w:left="965" w:right="107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coordinada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31"/>
          <w:sz w:val="20"/>
        </w:rPr>
        <w:t> </w:t>
      </w:r>
      <w:r>
        <w:rPr>
          <w:sz w:val="20"/>
        </w:rPr>
        <w:t>a</w:t>
      </w:r>
      <w:r>
        <w:rPr>
          <w:spacing w:val="32"/>
          <w:sz w:val="20"/>
        </w:rPr>
        <w:t> </w:t>
      </w:r>
      <w:r>
        <w:rPr>
          <w:sz w:val="20"/>
        </w:rPr>
        <w:t>los</w:t>
      </w:r>
      <w:r>
        <w:rPr>
          <w:spacing w:val="32"/>
          <w:sz w:val="20"/>
        </w:rPr>
        <w:t> </w:t>
      </w:r>
      <w:r>
        <w:rPr>
          <w:sz w:val="20"/>
        </w:rPr>
        <w:t>avances</w:t>
      </w:r>
      <w:r>
        <w:rPr>
          <w:spacing w:val="32"/>
          <w:sz w:val="20"/>
        </w:rPr>
        <w:t> </w:t>
      </w:r>
      <w:r>
        <w:rPr>
          <w:sz w:val="20"/>
        </w:rPr>
        <w:t>de</w:t>
      </w:r>
      <w:r>
        <w:rPr>
          <w:spacing w:val="31"/>
          <w:sz w:val="20"/>
        </w:rPr>
        <w:t> </w:t>
      </w:r>
      <w:r>
        <w:rPr>
          <w:sz w:val="20"/>
        </w:rPr>
        <w:t>los</w:t>
      </w:r>
      <w:r>
        <w:rPr>
          <w:spacing w:val="32"/>
          <w:sz w:val="20"/>
        </w:rPr>
        <w:t> </w:t>
      </w:r>
      <w:r>
        <w:rPr>
          <w:sz w:val="20"/>
        </w:rPr>
        <w:t>programas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32"/>
          <w:sz w:val="20"/>
        </w:rPr>
        <w:t> </w:t>
      </w:r>
      <w:r>
        <w:rPr>
          <w:sz w:val="20"/>
        </w:rPr>
        <w:t>proyectos</w:t>
      </w:r>
      <w:r>
        <w:rPr>
          <w:spacing w:val="31"/>
          <w:sz w:val="20"/>
        </w:rPr>
        <w:t> </w:t>
      </w:r>
      <w:r>
        <w:rPr>
          <w:sz w:val="20"/>
        </w:rPr>
        <w:t>que</w:t>
      </w:r>
      <w:r>
        <w:rPr>
          <w:spacing w:val="32"/>
          <w:sz w:val="20"/>
        </w:rPr>
        <w:t> </w:t>
      </w:r>
      <w:r>
        <w:rPr>
          <w:sz w:val="20"/>
        </w:rPr>
        <w:t>se</w:t>
      </w:r>
      <w:r>
        <w:rPr>
          <w:spacing w:val="32"/>
          <w:sz w:val="20"/>
        </w:rPr>
        <w:t> </w:t>
      </w:r>
      <w:r>
        <w:rPr>
          <w:sz w:val="20"/>
        </w:rPr>
        <w:t>ejecutarán</w:t>
      </w:r>
      <w:r>
        <w:rPr>
          <w:spacing w:val="32"/>
          <w:sz w:val="20"/>
        </w:rPr>
        <w:t> </w:t>
      </w:r>
      <w:r>
        <w:rPr>
          <w:sz w:val="20"/>
        </w:rPr>
        <w:t>durante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año 2022,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338" w:lineRule="auto" w:before="0" w:after="0"/>
        <w:ind w:left="975" w:right="1074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Participé en una reunión de seguimiento en el Ministerio de Educación, sobre 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Inglés,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estudiantes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docentes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Diversificado,</w:t>
      </w:r>
      <w:r>
        <w:rPr>
          <w:spacing w:val="-2"/>
          <w:sz w:val="20"/>
        </w:rPr>
        <w:t> </w:t>
      </w:r>
      <w:r>
        <w:rPr>
          <w:sz w:val="20"/>
        </w:rPr>
        <w:t>requerido por</w:t>
      </w:r>
      <w:r>
        <w:rPr>
          <w:spacing w:val="-2"/>
          <w:sz w:val="20"/>
        </w:rPr>
        <w:t> </w:t>
      </w:r>
      <w:r>
        <w:rPr>
          <w:sz w:val="20"/>
        </w:rPr>
        <w:t>el 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005" w:val="left" w:leader="none"/>
        </w:tabs>
        <w:spacing w:line="331" w:lineRule="auto" w:before="1" w:after="0"/>
        <w:ind w:left="970" w:right="1082" w:hanging="355"/>
        <w:jc w:val="both"/>
        <w:rPr>
          <w:sz w:val="20"/>
        </w:rPr>
      </w:pPr>
      <w:r>
        <w:rPr>
          <w:sz w:val="20"/>
        </w:rPr>
        <w:t>Apoyé a las mesas de trabajo entre el Ministerio de Educación y el Ministerio 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pos="1002" w:val="left" w:leader="none"/>
        </w:tabs>
        <w:spacing w:line="333" w:lineRule="auto" w:before="0" w:after="0"/>
        <w:ind w:left="955" w:right="1079" w:hanging="33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33"/>
          <w:sz w:val="20"/>
        </w:rPr>
        <w:t> </w:t>
      </w:r>
      <w:r>
        <w:rPr>
          <w:sz w:val="20"/>
        </w:rPr>
        <w:t>en</w:t>
      </w:r>
      <w:r>
        <w:rPr>
          <w:spacing w:val="33"/>
          <w:sz w:val="20"/>
        </w:rPr>
        <w:t> </w:t>
      </w:r>
      <w:r>
        <w:rPr>
          <w:sz w:val="20"/>
        </w:rPr>
        <w:t>una</w:t>
      </w:r>
      <w:r>
        <w:rPr>
          <w:spacing w:val="34"/>
          <w:sz w:val="20"/>
        </w:rPr>
        <w:t> </w:t>
      </w:r>
      <w:r>
        <w:rPr>
          <w:sz w:val="20"/>
        </w:rPr>
        <w:t>reunión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seguimiento</w:t>
      </w:r>
      <w:r>
        <w:rPr>
          <w:spacing w:val="33"/>
          <w:sz w:val="20"/>
        </w:rPr>
        <w:t> </w:t>
      </w:r>
      <w:r>
        <w:rPr>
          <w:sz w:val="20"/>
        </w:rPr>
        <w:t>sobre</w:t>
      </w:r>
      <w:r>
        <w:rPr>
          <w:spacing w:val="34"/>
          <w:sz w:val="20"/>
        </w:rPr>
        <w:t> </w:t>
      </w:r>
      <w:r>
        <w:rPr>
          <w:sz w:val="20"/>
        </w:rPr>
        <w:t>Planificación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Inversión,</w:t>
      </w:r>
      <w:r>
        <w:rPr>
          <w:spacing w:val="33"/>
          <w:sz w:val="20"/>
        </w:rPr>
        <w:t> </w:t>
      </w:r>
      <w:r>
        <w:rPr>
          <w:sz w:val="20"/>
        </w:rPr>
        <w:t>junto</w:t>
      </w:r>
      <w:r>
        <w:rPr>
          <w:spacing w:val="32"/>
          <w:sz w:val="20"/>
        </w:rPr>
        <w:t> </w:t>
      </w:r>
      <w:r>
        <w:rPr>
          <w:sz w:val="20"/>
        </w:rPr>
        <w:t>con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Vivienda,</w:t>
      </w:r>
      <w:r>
        <w:rPr>
          <w:spacing w:val="-2"/>
          <w:sz w:val="20"/>
        </w:rPr>
        <w:t> </w:t>
      </w:r>
      <w:r>
        <w:rPr>
          <w:sz w:val="20"/>
        </w:rPr>
        <w:t>requerido por</w:t>
      </w:r>
      <w:r>
        <w:rPr>
          <w:spacing w:val="-1"/>
          <w:sz w:val="20"/>
        </w:rPr>
        <w:t> </w:t>
      </w:r>
      <w:r>
        <w:rPr>
          <w:sz w:val="20"/>
        </w:rPr>
        <w:t>el 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932" w:val="left" w:leader="none"/>
        </w:tabs>
        <w:spacing w:line="240" w:lineRule="auto" w:before="0" w:after="0"/>
        <w:ind w:left="932" w:right="0" w:hanging="312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4"/>
          <w:sz w:val="20"/>
        </w:rPr>
        <w:t> </w:t>
      </w:r>
      <w:r>
        <w:rPr>
          <w:sz w:val="20"/>
        </w:rPr>
        <w:t>actividades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Plan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Vacunación</w:t>
      </w:r>
      <w:r>
        <w:rPr>
          <w:spacing w:val="-3"/>
          <w:sz w:val="20"/>
        </w:rPr>
        <w:t> </w:t>
      </w:r>
      <w:r>
        <w:rPr>
          <w:sz w:val="20"/>
        </w:rPr>
        <w:t>COVID-19,</w:t>
      </w:r>
      <w:r>
        <w:rPr>
          <w:spacing w:val="-4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estudiantes</w:t>
      </w:r>
      <w:r>
        <w:rPr>
          <w:spacing w:val="-3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line="336" w:lineRule="auto" w:before="90"/>
        <w:ind w:left="945" w:right="1087" w:firstLine="20"/>
        <w:jc w:val="both"/>
      </w:pPr>
      <w:r>
        <w:rPr/>
        <w:t>12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años,</w:t>
      </w:r>
      <w:r>
        <w:rPr>
          <w:spacing w:val="1"/>
        </w:rPr>
        <w:t> </w:t>
      </w:r>
      <w:r>
        <w:rPr/>
        <w:t>maestros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padres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familia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establecimientos</w:t>
      </w:r>
      <w:r>
        <w:rPr>
          <w:spacing w:val="1"/>
        </w:rPr>
        <w:t> </w:t>
      </w:r>
      <w:r>
        <w:rPr/>
        <w:t>educativos,</w:t>
      </w:r>
      <w:r>
        <w:rPr>
          <w:spacing w:val="27"/>
        </w:rPr>
        <w:t> </w:t>
      </w:r>
      <w:r>
        <w:rPr/>
        <w:t>con</w:t>
      </w:r>
      <w:r>
        <w:rPr>
          <w:spacing w:val="27"/>
        </w:rPr>
        <w:t> </w:t>
      </w:r>
      <w:r>
        <w:rPr/>
        <w:t>autoridades</w:t>
      </w:r>
      <w:r>
        <w:rPr>
          <w:spacing w:val="26"/>
        </w:rPr>
        <w:t> </w:t>
      </w:r>
      <w:r>
        <w:rPr/>
        <w:t>del</w:t>
      </w:r>
      <w:r>
        <w:rPr>
          <w:spacing w:val="28"/>
        </w:rPr>
        <w:t> </w:t>
      </w:r>
      <w:r>
        <w:rPr/>
        <w:t>Ministerio</w:t>
      </w:r>
      <w:r>
        <w:rPr>
          <w:spacing w:val="27"/>
        </w:rPr>
        <w:t> </w:t>
      </w:r>
      <w:r>
        <w:rPr/>
        <w:t>de</w:t>
      </w:r>
      <w:r>
        <w:rPr>
          <w:spacing w:val="28"/>
        </w:rPr>
        <w:t> </w:t>
      </w:r>
      <w:r>
        <w:rPr/>
        <w:t>Educación,</w:t>
      </w:r>
      <w:r>
        <w:rPr>
          <w:spacing w:val="28"/>
        </w:rPr>
        <w:t> </w:t>
      </w:r>
      <w:r>
        <w:rPr/>
        <w:t>Ministerio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Salud</w:t>
      </w:r>
      <w:r>
        <w:rPr>
          <w:spacing w:val="26"/>
        </w:rPr>
        <w:t> </w:t>
      </w:r>
      <w:r>
        <w:rPr/>
        <w:t>Pública</w:t>
      </w:r>
      <w:r>
        <w:rPr>
          <w:spacing w:val="1"/>
        </w:rPr>
        <w:t> </w:t>
      </w:r>
      <w:r>
        <w:rPr/>
        <w:t>y</w:t>
      </w:r>
      <w:r>
        <w:rPr>
          <w:spacing w:val="17"/>
        </w:rPr>
        <w:t> </w:t>
      </w:r>
      <w:r>
        <w:rPr/>
        <w:t>Asistencia</w:t>
      </w:r>
      <w:r>
        <w:rPr>
          <w:spacing w:val="17"/>
        </w:rPr>
        <w:t> </w:t>
      </w:r>
      <w:r>
        <w:rPr/>
        <w:t>Social</w:t>
      </w:r>
      <w:r>
        <w:rPr>
          <w:spacing w:val="18"/>
        </w:rPr>
        <w:t> </w:t>
      </w:r>
      <w:r>
        <w:rPr/>
        <w:t>y</w:t>
      </w:r>
      <w:r>
        <w:rPr>
          <w:spacing w:val="17"/>
        </w:rPr>
        <w:t> </w:t>
      </w:r>
      <w:r>
        <w:rPr/>
        <w:t>el</w:t>
      </w:r>
      <w:r>
        <w:rPr>
          <w:spacing w:val="18"/>
        </w:rPr>
        <w:t> </w:t>
      </w:r>
      <w:r>
        <w:rPr/>
        <w:t>Ministerio</w:t>
      </w:r>
      <w:r>
        <w:rPr>
          <w:spacing w:val="16"/>
        </w:rPr>
        <w:t> </w:t>
      </w:r>
      <w:r>
        <w:rPr/>
        <w:t>de</w:t>
      </w:r>
      <w:r>
        <w:rPr>
          <w:spacing w:val="17"/>
        </w:rPr>
        <w:t> </w:t>
      </w:r>
      <w:r>
        <w:rPr/>
        <w:t>la</w:t>
      </w:r>
      <w:r>
        <w:rPr>
          <w:spacing w:val="15"/>
        </w:rPr>
        <w:t> </w:t>
      </w:r>
      <w:r>
        <w:rPr/>
        <w:t>Defensa</w:t>
      </w:r>
      <w:r>
        <w:rPr>
          <w:spacing w:val="17"/>
        </w:rPr>
        <w:t> </w:t>
      </w:r>
      <w:r>
        <w:rPr/>
        <w:t>Nacional,</w:t>
      </w:r>
      <w:r>
        <w:rPr>
          <w:spacing w:val="15"/>
        </w:rPr>
        <w:t> </w:t>
      </w:r>
      <w:r>
        <w:rPr/>
        <w:t>requerido</w:t>
      </w:r>
      <w:r>
        <w:rPr>
          <w:spacing w:val="17"/>
        </w:rPr>
        <w:t> </w:t>
      </w:r>
      <w:r>
        <w:rPr/>
        <w:t>por</w:t>
      </w:r>
      <w:r>
        <w:rPr>
          <w:spacing w:val="15"/>
        </w:rPr>
        <w:t> </w:t>
      </w:r>
      <w:r>
        <w:rPr/>
        <w:t>el</w:t>
      </w:r>
      <w:r>
        <w:rPr>
          <w:spacing w:val="17"/>
        </w:rPr>
        <w:t> </w:t>
      </w:r>
      <w:r>
        <w:rPr/>
        <w:t>Presidente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spacing w:before="1"/>
        <w:ind w:right="104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940" w:bottom="280" w:left="1560" w:right="800"/>
        </w:sectPr>
      </w:pPr>
    </w:p>
    <w:p>
      <w:pPr>
        <w:pStyle w:val="Heading2"/>
        <w:spacing w:before="78"/>
        <w:ind w:left="1700"/>
      </w:pPr>
      <w:r>
        <w:rPr/>
        <w:pict>
          <v:group style="position:absolute;margin-left:0pt;margin-top:0pt;width:612pt;height:792pt;mso-position-horizontal-relative:page;mso-position-vertical-relative:page;z-index:-17281024" id="docshapegroup27" coordorigin="0,0" coordsize="12240,15840">
            <v:shape style="position:absolute;left:0;top:0;width:12240;height:15840" type="#_x0000_t75" id="docshape28" stroked="false">
              <v:imagedata r:id="rId30" o:title=""/>
            </v:shape>
            <v:shape style="position:absolute;left:2765;top:11390;width:8380;height:3885" type="#_x0000_t75" id="docshape29" stroked="false">
              <v:imagedata r:id="rId3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7"/>
        </w:r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2695"/>
        <w:gridCol w:w="1735"/>
        <w:gridCol w:w="2685"/>
      </w:tblGrid>
      <w:tr>
        <w:trPr>
          <w:trHeight w:val="290" w:hRule="atLeast"/>
        </w:trPr>
        <w:tc>
          <w:tcPr>
            <w:tcW w:w="1770" w:type="dxa"/>
          </w:tcPr>
          <w:p>
            <w:pPr>
              <w:pStyle w:val="TableParagraph"/>
              <w:spacing w:before="22"/>
              <w:ind w:left="3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95" w:type="dxa"/>
          </w:tcPr>
          <w:p>
            <w:pPr>
              <w:pStyle w:val="TableParagraph"/>
              <w:ind w:left="230" w:right="21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35" w:type="dxa"/>
          </w:tcPr>
          <w:p>
            <w:pPr>
              <w:pStyle w:val="TableParagraph"/>
              <w:spacing w:before="32"/>
              <w:ind w:left="335" w:right="32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5" w:type="dxa"/>
          </w:tcPr>
          <w:p>
            <w:pPr>
              <w:pStyle w:val="TableParagraph"/>
              <w:spacing w:before="37"/>
              <w:ind w:left="37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770" w:type="dxa"/>
          </w:tcPr>
          <w:p>
            <w:pPr>
              <w:pStyle w:val="TableParagraph"/>
              <w:spacing w:before="2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95" w:type="dxa"/>
          </w:tcPr>
          <w:p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30" w:right="20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5" w:type="dxa"/>
          </w:tcPr>
          <w:p>
            <w:pPr>
              <w:pStyle w:val="TableParagraph"/>
              <w:spacing w:before="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7"/>
              <w:ind w:left="352" w:right="336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50"/>
              <w:ind w:left="352" w:right="342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8"/>
        <w:rPr>
          <w:b/>
          <w:sz w:val="29"/>
        </w:rPr>
      </w:pPr>
    </w:p>
    <w:p>
      <w:pPr>
        <w:pStyle w:val="ListParagraph"/>
        <w:numPr>
          <w:ilvl w:val="0"/>
          <w:numId w:val="5"/>
        </w:numPr>
        <w:tabs>
          <w:tab w:pos="1035" w:val="left" w:leader="none"/>
        </w:tabs>
        <w:spacing w:line="336" w:lineRule="auto" w:before="1" w:after="0"/>
        <w:ind w:left="970" w:right="1067" w:hanging="325"/>
        <w:jc w:val="both"/>
        <w:rPr>
          <w:sz w:val="20"/>
        </w:rPr>
      </w:pPr>
      <w:r>
        <w:rPr/>
        <w:tab/>
      </w:r>
      <w:r>
        <w:rPr>
          <w:sz w:val="20"/>
        </w:rPr>
        <w:t>Participé en una reunión coordinada por la Secretaría de la Comisión Nacional 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continuidad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Política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Empleo</w:t>
      </w:r>
      <w:r>
        <w:rPr>
          <w:spacing w:val="55"/>
          <w:sz w:val="20"/>
        </w:rPr>
        <w:t> </w:t>
      </w:r>
      <w:r>
        <w:rPr>
          <w:sz w:val="20"/>
        </w:rPr>
        <w:t>Digno</w:t>
      </w:r>
      <w:r>
        <w:rPr>
          <w:spacing w:val="56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dándole</w:t>
      </w:r>
      <w:r>
        <w:rPr>
          <w:spacing w:val="43"/>
          <w:sz w:val="20"/>
        </w:rPr>
        <w:t> </w:t>
      </w:r>
      <w:r>
        <w:rPr>
          <w:sz w:val="20"/>
        </w:rPr>
        <w:t>seguimiento</w:t>
      </w:r>
      <w:r>
        <w:rPr>
          <w:spacing w:val="44"/>
          <w:sz w:val="20"/>
        </w:rPr>
        <w:t> </w:t>
      </w:r>
      <w:r>
        <w:rPr>
          <w:sz w:val="20"/>
        </w:rPr>
        <w:t>a</w:t>
      </w:r>
      <w:r>
        <w:rPr>
          <w:spacing w:val="45"/>
          <w:sz w:val="20"/>
        </w:rPr>
        <w:t> </w:t>
      </w:r>
      <w:r>
        <w:rPr>
          <w:sz w:val="20"/>
        </w:rPr>
        <w:t>los</w:t>
      </w:r>
      <w:r>
        <w:rPr>
          <w:spacing w:val="43"/>
          <w:sz w:val="20"/>
        </w:rPr>
        <w:t> </w:t>
      </w:r>
      <w:r>
        <w:rPr>
          <w:sz w:val="20"/>
        </w:rPr>
        <w:t>programas,</w:t>
      </w:r>
      <w:r>
        <w:rPr>
          <w:spacing w:val="44"/>
          <w:sz w:val="20"/>
        </w:rPr>
        <w:t> </w:t>
      </w:r>
      <w:r>
        <w:rPr>
          <w:sz w:val="20"/>
        </w:rPr>
        <w:t>que</w:t>
      </w:r>
      <w:r>
        <w:rPr>
          <w:spacing w:val="44"/>
          <w:sz w:val="20"/>
        </w:rPr>
        <w:t> </w:t>
      </w:r>
      <w:r>
        <w:rPr>
          <w:sz w:val="20"/>
        </w:rPr>
        <w:t>son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Prioridad</w:t>
      </w:r>
      <w:r>
        <w:rPr>
          <w:spacing w:val="44"/>
          <w:sz w:val="20"/>
        </w:rPr>
        <w:t> </w:t>
      </w:r>
      <w:r>
        <w:rPr>
          <w:sz w:val="20"/>
        </w:rPr>
        <w:t>Presidencial</w:t>
      </w:r>
      <w:r>
        <w:rPr>
          <w:spacing w:val="44"/>
          <w:sz w:val="20"/>
        </w:rPr>
        <w:t> </w:t>
      </w:r>
      <w:r>
        <w:rPr>
          <w:sz w:val="20"/>
        </w:rPr>
        <w:t>junto</w:t>
      </w:r>
      <w:r>
        <w:rPr>
          <w:spacing w:val="43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 Desarrollo Social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 de Trabajo y</w:t>
      </w:r>
      <w:r>
        <w:rPr>
          <w:spacing w:val="-1"/>
          <w:sz w:val="20"/>
        </w:rPr>
        <w:t> </w:t>
      </w:r>
      <w:r>
        <w:rPr>
          <w:sz w:val="20"/>
        </w:rPr>
        <w:t>Previsión</w:t>
      </w:r>
      <w:r>
        <w:rPr>
          <w:spacing w:val="-2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1050" w:val="left" w:leader="none"/>
        </w:tabs>
        <w:spacing w:line="333" w:lineRule="auto" w:before="0" w:after="0"/>
        <w:ind w:left="980" w:right="1087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Educación</w:t>
      </w:r>
      <w:r>
        <w:rPr>
          <w:spacing w:val="-1"/>
          <w:sz w:val="20"/>
        </w:rPr>
        <w:t> </w:t>
      </w:r>
      <w:r>
        <w:rPr>
          <w:sz w:val="20"/>
        </w:rPr>
        <w:t>que son</w:t>
      </w:r>
      <w:r>
        <w:rPr>
          <w:spacing w:val="-1"/>
          <w:sz w:val="20"/>
        </w:rPr>
        <w:t> </w:t>
      </w:r>
      <w:r>
        <w:rPr>
          <w:sz w:val="20"/>
        </w:rPr>
        <w:t>de prioridad</w:t>
      </w:r>
      <w:r>
        <w:rPr>
          <w:spacing w:val="-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333" w:lineRule="auto" w:before="0" w:after="0"/>
        <w:ind w:left="970" w:right="1083" w:hanging="33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reunión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seguimiento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los</w:t>
      </w:r>
      <w:r>
        <w:rPr>
          <w:spacing w:val="41"/>
          <w:sz w:val="20"/>
        </w:rPr>
        <w:t> </w:t>
      </w:r>
      <w:r>
        <w:rPr>
          <w:sz w:val="20"/>
        </w:rPr>
        <w:t>Huertos</w:t>
      </w:r>
      <w:r>
        <w:rPr>
          <w:spacing w:val="42"/>
          <w:sz w:val="20"/>
        </w:rPr>
        <w:t> </w:t>
      </w:r>
      <w:r>
        <w:rPr>
          <w:sz w:val="20"/>
        </w:rPr>
        <w:t>Escolares</w:t>
      </w:r>
      <w:r>
        <w:rPr>
          <w:spacing w:val="40"/>
          <w:sz w:val="20"/>
        </w:rPr>
        <w:t> </w:t>
      </w:r>
      <w:r>
        <w:rPr>
          <w:sz w:val="20"/>
        </w:rPr>
        <w:t>Pedagógicos,</w:t>
      </w:r>
      <w:r>
        <w:rPr>
          <w:spacing w:val="-53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 y Ministerio de Agricultura Ganadería y Alimentación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064" w:val="left" w:leader="none"/>
        </w:tabs>
        <w:spacing w:line="333" w:lineRule="auto" w:before="0" w:after="0"/>
        <w:ind w:left="960" w:right="1082" w:hanging="33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conocimiento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aspectos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39"/>
          <w:sz w:val="20"/>
        </w:rPr>
        <w:t> </w:t>
      </w:r>
      <w:r>
        <w:rPr>
          <w:sz w:val="20"/>
        </w:rPr>
        <w:t>con</w:t>
      </w:r>
      <w:r>
        <w:rPr>
          <w:spacing w:val="40"/>
          <w:sz w:val="20"/>
        </w:rPr>
        <w:t> </w:t>
      </w:r>
      <w:r>
        <w:rPr>
          <w:sz w:val="20"/>
        </w:rPr>
        <w:t>el</w:t>
      </w:r>
      <w:r>
        <w:rPr>
          <w:spacing w:val="40"/>
          <w:sz w:val="20"/>
        </w:rPr>
        <w:t> </w:t>
      </w:r>
      <w:r>
        <w:rPr>
          <w:sz w:val="20"/>
        </w:rPr>
        <w:t>programa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7"/>
          <w:sz w:val="20"/>
        </w:rPr>
        <w:t> </w:t>
      </w:r>
      <w:r>
        <w:rPr>
          <w:sz w:val="20"/>
        </w:rPr>
        <w:t>Alimentación</w:t>
      </w:r>
      <w:r>
        <w:rPr>
          <w:spacing w:val="39"/>
          <w:sz w:val="20"/>
        </w:rPr>
        <w:t> </w:t>
      </w:r>
      <w:r>
        <w:rPr>
          <w:sz w:val="20"/>
        </w:rPr>
        <w:t>Escolar</w:t>
      </w:r>
      <w:r>
        <w:rPr>
          <w:spacing w:val="40"/>
          <w:sz w:val="20"/>
        </w:rPr>
        <w:t> </w:t>
      </w:r>
      <w:r>
        <w:rPr>
          <w:sz w:val="20"/>
        </w:rPr>
        <w:t>que</w:t>
      </w:r>
      <w:r>
        <w:rPr>
          <w:spacing w:val="39"/>
          <w:sz w:val="20"/>
        </w:rPr>
        <w:t> </w:t>
      </w:r>
      <w:r>
        <w:rPr>
          <w:sz w:val="20"/>
        </w:rPr>
        <w:t>se</w:t>
      </w:r>
      <w:r>
        <w:rPr>
          <w:spacing w:val="39"/>
          <w:sz w:val="20"/>
        </w:rPr>
        <w:t> </w:t>
      </w:r>
      <w:r>
        <w:rPr>
          <w:sz w:val="20"/>
        </w:rPr>
        <w:t>ejecutan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acuerdo</w:t>
      </w:r>
      <w:r>
        <w:rPr>
          <w:spacing w:val="-53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competencias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Decreto</w:t>
      </w:r>
      <w:r>
        <w:rPr>
          <w:spacing w:val="1"/>
          <w:sz w:val="20"/>
        </w:rPr>
        <w:t> </w:t>
      </w:r>
      <w:r>
        <w:rPr>
          <w:sz w:val="20"/>
        </w:rPr>
        <w:t>16-2017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Congreso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de Guatemala,</w:t>
      </w:r>
      <w:r>
        <w:rPr>
          <w:spacing w:val="-1"/>
          <w:sz w:val="20"/>
        </w:rPr>
        <w:t> </w:t>
      </w:r>
      <w:r>
        <w:rPr>
          <w:sz w:val="20"/>
        </w:rPr>
        <w:t>Ley de</w:t>
      </w:r>
      <w:r>
        <w:rPr>
          <w:spacing w:val="-1"/>
          <w:sz w:val="20"/>
        </w:rPr>
        <w:t> </w:t>
      </w:r>
      <w:r>
        <w:rPr>
          <w:sz w:val="20"/>
        </w:rPr>
        <w:t>Alimentación Escolar.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036" w:val="left" w:leader="none"/>
        </w:tabs>
        <w:spacing w:line="338" w:lineRule="auto" w:before="0" w:after="0"/>
        <w:ind w:left="960" w:right="1092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Jornadas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Vacunación</w:t>
      </w:r>
      <w:r>
        <w:rPr>
          <w:spacing w:val="1"/>
          <w:sz w:val="20"/>
        </w:rPr>
        <w:t> </w:t>
      </w:r>
      <w:r>
        <w:rPr>
          <w:sz w:val="20"/>
        </w:rPr>
        <w:t>COVID-19</w:t>
      </w:r>
      <w:r>
        <w:rPr>
          <w:spacing w:val="1"/>
          <w:sz w:val="20"/>
        </w:rPr>
        <w:t> </w:t>
      </w:r>
      <w:r>
        <w:rPr>
          <w:sz w:val="20"/>
        </w:rPr>
        <w:t>Interinstitucional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realizan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centros</w:t>
      </w:r>
      <w:r>
        <w:rPr>
          <w:spacing w:val="1"/>
          <w:sz w:val="20"/>
        </w:rPr>
        <w:t> </w:t>
      </w:r>
      <w:r>
        <w:rPr>
          <w:sz w:val="20"/>
        </w:rPr>
        <w:t>educativos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niños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5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11</w:t>
      </w:r>
      <w:r>
        <w:rPr>
          <w:spacing w:val="1"/>
          <w:sz w:val="20"/>
        </w:rPr>
        <w:t> </w:t>
      </w:r>
      <w:r>
        <w:rPr>
          <w:sz w:val="20"/>
        </w:rPr>
        <w:t>años,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Nacional,</w:t>
      </w:r>
      <w:r>
        <w:rPr>
          <w:spacing w:val="-2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27"/>
        <w:ind w:left="13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usted</w:t>
      </w:r>
      <w:r>
        <w:rPr>
          <w:spacing w:val="-2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ind w:left="255"/>
      </w:pPr>
      <w:r>
        <w:rPr/>
        <w:t>F.</w:t>
      </w:r>
    </w:p>
    <w:p>
      <w:pPr>
        <w:spacing w:after="0"/>
        <w:sectPr>
          <w:pgSz w:w="12240" w:h="15840"/>
          <w:pgMar w:top="980" w:bottom="280" w:left="1560" w:right="800"/>
        </w:sectPr>
      </w:pPr>
    </w:p>
    <w:p>
      <w:pPr>
        <w:pStyle w:val="Heading2"/>
        <w:ind w:left="1590"/>
      </w:pPr>
      <w:r>
        <w:rPr/>
        <w:drawing>
          <wp:anchor distT="0" distB="0" distL="0" distR="0" allowOverlap="1" layoutInCell="1" locked="0" behindDoc="1" simplePos="0" relativeHeight="486035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8" w:id="8"/>
      <w:bookmarkEnd w:id="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5"/>
        <w:gridCol w:w="1800"/>
        <w:gridCol w:w="3210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60" w:right="36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37"/>
              <w:ind w:left="237" w:right="237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2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22"/>
              <w:ind w:left="241" w:right="237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30"/>
        <w:ind w:left="120" w:right="476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spacing w:before="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4" w:lineRule="auto"/>
        <w:ind w:left="110" w:right="91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Mayo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815" w:val="left" w:leader="none"/>
        </w:tabs>
        <w:spacing w:line="261" w:lineRule="auto" w:before="0" w:after="0"/>
        <w:ind w:left="675" w:right="937" w:hanging="57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cinco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regionales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Módulos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atender</w:t>
      </w:r>
      <w:r>
        <w:rPr>
          <w:spacing w:val="55"/>
          <w:sz w:val="20"/>
        </w:rPr>
        <w:t> </w:t>
      </w:r>
      <w:r>
        <w:rPr>
          <w:sz w:val="20"/>
        </w:rPr>
        <w:t>pacientes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Covid</w:t>
      </w:r>
      <w:r>
        <w:rPr>
          <w:spacing w:val="56"/>
          <w:sz w:val="20"/>
        </w:rPr>
        <w:t> </w:t>
      </w:r>
      <w:r>
        <w:rPr>
          <w:sz w:val="20"/>
        </w:rPr>
        <w:t>19,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Huehuetenango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Cuilapa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módulo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intensivo   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Industria,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6"/>
        </w:numPr>
        <w:tabs>
          <w:tab w:pos="733" w:val="left" w:leader="none"/>
        </w:tabs>
        <w:spacing w:line="261" w:lineRule="auto" w:before="147" w:after="0"/>
        <w:ind w:left="670" w:right="938" w:hanging="555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49"/>
          <w:sz w:val="20"/>
        </w:rPr>
        <w:t> </w:t>
      </w:r>
      <w:r>
        <w:rPr>
          <w:sz w:val="20"/>
        </w:rPr>
        <w:t>apoyo</w:t>
      </w:r>
      <w:r>
        <w:rPr>
          <w:spacing w:val="50"/>
          <w:sz w:val="20"/>
        </w:rPr>
        <w:t> </w:t>
      </w:r>
      <w:r>
        <w:rPr>
          <w:sz w:val="20"/>
        </w:rPr>
        <w:t>al</w:t>
      </w:r>
      <w:r>
        <w:rPr>
          <w:spacing w:val="49"/>
          <w:sz w:val="20"/>
        </w:rPr>
        <w:t> </w:t>
      </w:r>
      <w:r>
        <w:rPr>
          <w:sz w:val="20"/>
        </w:rPr>
        <w:t>Quinto</w:t>
      </w:r>
      <w:r>
        <w:rPr>
          <w:spacing w:val="48"/>
          <w:sz w:val="20"/>
        </w:rPr>
        <w:t> </w:t>
      </w:r>
      <w:r>
        <w:rPr>
          <w:sz w:val="20"/>
        </w:rPr>
        <w:t>Viceministerio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Gobernación,</w:t>
      </w:r>
      <w:r>
        <w:rPr>
          <w:spacing w:val="48"/>
          <w:sz w:val="20"/>
        </w:rPr>
        <w:t> </w:t>
      </w:r>
      <w:r>
        <w:rPr>
          <w:sz w:val="20"/>
        </w:rPr>
        <w:t>en</w:t>
      </w:r>
      <w:r>
        <w:rPr>
          <w:spacing w:val="49"/>
          <w:sz w:val="20"/>
        </w:rPr>
        <w:t> </w:t>
      </w:r>
      <w:r>
        <w:rPr>
          <w:sz w:val="20"/>
        </w:rPr>
        <w:t>el</w:t>
      </w:r>
      <w:r>
        <w:rPr>
          <w:spacing w:val="49"/>
          <w:sz w:val="20"/>
        </w:rPr>
        <w:t> </w:t>
      </w:r>
      <w:r>
        <w:rPr>
          <w:sz w:val="20"/>
        </w:rPr>
        <w:t>seguimiento</w:t>
      </w:r>
      <w:r>
        <w:rPr>
          <w:spacing w:val="48"/>
          <w:sz w:val="20"/>
        </w:rPr>
        <w:t> </w:t>
      </w:r>
      <w:r>
        <w:rPr>
          <w:sz w:val="20"/>
        </w:rPr>
        <w:t>a</w:t>
      </w:r>
      <w:r>
        <w:rPr>
          <w:spacing w:val="49"/>
          <w:sz w:val="20"/>
        </w:rPr>
        <w:t> </w:t>
      </w:r>
      <w:r>
        <w:rPr>
          <w:sz w:val="20"/>
        </w:rPr>
        <w:t>la</w:t>
      </w:r>
      <w:r>
        <w:rPr>
          <w:spacing w:val="49"/>
          <w:sz w:val="20"/>
        </w:rPr>
        <w:t> </w:t>
      </w:r>
      <w:r>
        <w:rPr>
          <w:sz w:val="20"/>
        </w:rPr>
        <w:t>gestión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8</w:t>
      </w:r>
      <w:r>
        <w:rPr>
          <w:spacing w:val="1"/>
          <w:sz w:val="20"/>
        </w:rPr>
        <w:t> </w:t>
      </w:r>
      <w:r>
        <w:rPr>
          <w:sz w:val="20"/>
        </w:rPr>
        <w:t>contenedores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Precursores</w:t>
      </w:r>
      <w:r>
        <w:rPr>
          <w:spacing w:val="56"/>
          <w:sz w:val="20"/>
        </w:rPr>
        <w:t> </w:t>
      </w:r>
      <w:r>
        <w:rPr>
          <w:sz w:val="20"/>
        </w:rPr>
        <w:t>Químicos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encontraban</w:t>
      </w:r>
      <w:r>
        <w:rPr>
          <w:spacing w:val="1"/>
          <w:sz w:val="20"/>
        </w:rPr>
        <w:t> </w:t>
      </w:r>
      <w:r>
        <w:rPr>
          <w:sz w:val="20"/>
        </w:rPr>
        <w:t>almacenados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Samayac,</w:t>
      </w:r>
      <w:r>
        <w:rPr>
          <w:spacing w:val="1"/>
          <w:sz w:val="20"/>
        </w:rPr>
        <w:t> </w:t>
      </w:r>
      <w:r>
        <w:rPr>
          <w:sz w:val="20"/>
        </w:rPr>
        <w:t>Suchitepéquez,</w:t>
      </w:r>
      <w:r>
        <w:rPr>
          <w:spacing w:val="1"/>
          <w:sz w:val="20"/>
        </w:rPr>
        <w:t> </w:t>
      </w:r>
      <w:r>
        <w:rPr>
          <w:sz w:val="20"/>
        </w:rPr>
        <w:t>hacia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Complejo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incineración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sustancias</w:t>
      </w:r>
      <w:r>
        <w:rPr>
          <w:spacing w:val="1"/>
          <w:sz w:val="20"/>
        </w:rPr>
        <w:t> </w:t>
      </w:r>
      <w:r>
        <w:rPr>
          <w:sz w:val="20"/>
        </w:rPr>
        <w:t>¡lícitas,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José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Golfo,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Progreso,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ListParagraph"/>
        <w:numPr>
          <w:ilvl w:val="0"/>
          <w:numId w:val="6"/>
        </w:numPr>
        <w:tabs>
          <w:tab w:pos="824" w:val="left" w:leader="none"/>
        </w:tabs>
        <w:spacing w:line="264" w:lineRule="auto" w:before="146" w:after="0"/>
        <w:ind w:left="660" w:right="929" w:hanging="5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adjudicación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Sistema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Contrataciones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Adquisiciones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fase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Diseño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Condenas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Hombres,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Finca</w:t>
      </w:r>
      <w:r>
        <w:rPr>
          <w:spacing w:val="55"/>
          <w:sz w:val="20"/>
        </w:rPr>
        <w:t> </w:t>
      </w:r>
      <w:r>
        <w:rPr>
          <w:sz w:val="20"/>
        </w:rPr>
        <w:t>Cuyuta,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70"/>
          <w:sz w:val="20"/>
        </w:rPr>
        <w:t> </w:t>
      </w:r>
      <w:r>
        <w:rPr>
          <w:sz w:val="20"/>
        </w:rPr>
        <w:t>Masagua,</w:t>
      </w:r>
      <w:r>
        <w:rPr>
          <w:spacing w:val="71"/>
          <w:sz w:val="20"/>
        </w:rPr>
        <w:t> </w:t>
      </w:r>
      <w:r>
        <w:rPr>
          <w:sz w:val="20"/>
        </w:rPr>
        <w:t>del</w:t>
      </w:r>
      <w:r>
        <w:rPr>
          <w:spacing w:val="69"/>
          <w:sz w:val="20"/>
        </w:rPr>
        <w:t> </w:t>
      </w:r>
      <w:r>
        <w:rPr>
          <w:sz w:val="20"/>
        </w:rPr>
        <w:t>departamento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69"/>
          <w:sz w:val="20"/>
        </w:rPr>
        <w:t> </w:t>
      </w:r>
      <w:r>
        <w:rPr>
          <w:sz w:val="20"/>
        </w:rPr>
        <w:t>Escuintla,</w:t>
      </w:r>
      <w:r>
        <w:rPr>
          <w:spacing w:val="70"/>
          <w:sz w:val="20"/>
        </w:rPr>
        <w:t> </w:t>
      </w:r>
      <w:r>
        <w:rPr>
          <w:sz w:val="20"/>
        </w:rPr>
        <w:t>a</w:t>
      </w:r>
      <w:r>
        <w:rPr>
          <w:spacing w:val="69"/>
          <w:sz w:val="20"/>
        </w:rPr>
        <w:t> </w:t>
      </w:r>
      <w:r>
        <w:rPr>
          <w:sz w:val="20"/>
        </w:rPr>
        <w:t>cargo</w:t>
      </w:r>
      <w:r>
        <w:rPr>
          <w:spacing w:val="69"/>
          <w:sz w:val="20"/>
        </w:rPr>
        <w:t> </w:t>
      </w:r>
      <w:r>
        <w:rPr>
          <w:sz w:val="20"/>
        </w:rPr>
        <w:t>del</w:t>
      </w:r>
      <w:r>
        <w:rPr>
          <w:spacing w:val="69"/>
          <w:sz w:val="20"/>
        </w:rPr>
        <w:t> </w:t>
      </w:r>
      <w:r>
        <w:rPr>
          <w:sz w:val="20"/>
        </w:rPr>
        <w:t>Ministerio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69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31" w:val="left" w:leader="none"/>
        </w:tabs>
        <w:spacing w:line="264" w:lineRule="auto" w:before="0" w:after="0"/>
        <w:ind w:left="665" w:right="937" w:hanging="555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 a</w:t>
      </w:r>
      <w:r>
        <w:rPr>
          <w:spacing w:val="55"/>
          <w:sz w:val="20"/>
        </w:rPr>
        <w:t> </w:t>
      </w:r>
      <w:r>
        <w:rPr>
          <w:sz w:val="20"/>
        </w:rPr>
        <w:t>la ruta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establecida,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Policía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Civil,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terreno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17" w:val="left" w:leader="none"/>
        </w:tabs>
        <w:spacing w:line="264" w:lineRule="auto" w:before="1" w:after="0"/>
        <w:ind w:left="670" w:right="937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 a la ruta de trabajo establecida para la implementación de ocho unidades</w:t>
      </w:r>
      <w:r>
        <w:rPr>
          <w:spacing w:val="1"/>
          <w:sz w:val="20"/>
        </w:rPr>
        <w:t> </w:t>
      </w:r>
      <w:r>
        <w:rPr>
          <w:sz w:val="20"/>
        </w:rPr>
        <w:t>Ejecutoras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descentralización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gasto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Policía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Civil,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26" w:val="left" w:leader="none"/>
        </w:tabs>
        <w:spacing w:line="261" w:lineRule="auto" w:before="0" w:after="0"/>
        <w:ind w:left="660" w:right="942" w:hanging="555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 a</w:t>
      </w:r>
      <w:r>
        <w:rPr>
          <w:spacing w:val="55"/>
          <w:sz w:val="20"/>
        </w:rPr>
        <w:t> </w:t>
      </w:r>
      <w:r>
        <w:rPr>
          <w:sz w:val="20"/>
        </w:rPr>
        <w:t>la ruta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establecida,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Apostadero</w:t>
      </w:r>
      <w:r>
        <w:rPr>
          <w:spacing w:val="1"/>
          <w:sz w:val="20"/>
        </w:rPr>
        <w:t> </w:t>
      </w:r>
      <w:r>
        <w:rPr>
          <w:sz w:val="20"/>
        </w:rPr>
        <w:t>Naval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Aldea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Morenas</w:t>
      </w:r>
      <w:r>
        <w:rPr>
          <w:spacing w:val="-53"/>
          <w:sz w:val="20"/>
        </w:rPr>
        <w:t> </w:t>
      </w:r>
      <w:r>
        <w:rPr>
          <w:sz w:val="20"/>
        </w:rPr>
        <w:t>Retalhuleu,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Escuela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Marinos</w:t>
      </w:r>
      <w:r>
        <w:rPr>
          <w:spacing w:val="1"/>
          <w:sz w:val="20"/>
        </w:rPr>
        <w:t> </w:t>
      </w:r>
      <w:r>
        <w:rPr>
          <w:sz w:val="20"/>
        </w:rPr>
        <w:t>Mercantes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Puerto</w:t>
      </w:r>
      <w:r>
        <w:rPr>
          <w:spacing w:val="56"/>
          <w:sz w:val="20"/>
        </w:rPr>
        <w:t> </w:t>
      </w:r>
      <w:r>
        <w:rPr>
          <w:sz w:val="20"/>
        </w:rPr>
        <w:t>Barrios</w:t>
      </w:r>
      <w:r>
        <w:rPr>
          <w:spacing w:val="56"/>
          <w:sz w:val="20"/>
        </w:rPr>
        <w:t> </w:t>
      </w:r>
      <w:r>
        <w:rPr>
          <w:sz w:val="20"/>
        </w:rPr>
        <w:t>Izabal,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</w:pPr>
    </w:p>
    <w:p>
      <w:pPr>
        <w:pStyle w:val="BodyText"/>
        <w:spacing w:before="1"/>
        <w:ind w:right="91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680" w:bottom="280" w:left="1560" w:right="800"/>
        </w:sectPr>
      </w:pPr>
    </w:p>
    <w:p>
      <w:pPr>
        <w:pStyle w:val="Heading2"/>
        <w:spacing w:before="78"/>
        <w:ind w:left="1590"/>
      </w:pPr>
      <w:r>
        <w:rPr/>
        <w:pict>
          <v:group style="position:absolute;margin-left:0pt;margin-top:0pt;width:616.25pt;height:795.25pt;mso-position-horizontal-relative:page;mso-position-vertical-relative:page;z-index:-17280000" id="docshapegroup30" coordorigin="0,0" coordsize="12325,15905">
            <v:shape style="position:absolute;left:0;top:0;width:12325;height:15905" type="#_x0000_t75" id="docshape31" stroked="false">
              <v:imagedata r:id="rId33" o:title=""/>
            </v:shape>
            <v:shape style="position:absolute;left:1665;top:9190;width:3375;height:3175" type="#_x0000_t75" id="docshape32" stroked="false">
              <v:imagedata r:id="rId34" o:title=""/>
            </v:shape>
            <v:shape style="position:absolute;left:5610;top:10395;width:5490;height:3930" type="#_x0000_t75" id="docshape33" stroked="false">
              <v:imagedata r:id="rId3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5"/>
        <w:gridCol w:w="1800"/>
        <w:gridCol w:w="3210"/>
      </w:tblGrid>
      <w:tr>
        <w:trPr>
          <w:trHeight w:val="310" w:hRule="atLeast"/>
        </w:trPr>
        <w:tc>
          <w:tcPr>
            <w:tcW w:w="1840" w:type="dxa"/>
          </w:tcPr>
          <w:p>
            <w:pPr>
              <w:pStyle w:val="TableParagraph"/>
              <w:spacing w:before="3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2"/>
              <w:ind w:left="222" w:right="21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6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47"/>
              <w:ind w:left="241" w:right="23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1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10" w:type="dxa"/>
          </w:tcPr>
          <w:p>
            <w:pPr>
              <w:pStyle w:val="TableParagraph"/>
              <w:spacing w:before="32"/>
              <w:ind w:left="241" w:right="237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6"/>
        </w:numPr>
        <w:tabs>
          <w:tab w:pos="767" w:val="left" w:leader="none"/>
        </w:tabs>
        <w:spacing w:line="261" w:lineRule="auto" w:before="211" w:after="0"/>
        <w:ind w:left="685" w:right="892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77"/>
          <w:sz w:val="20"/>
        </w:rPr>
        <w:t> </w:t>
      </w:r>
      <w:r>
        <w:rPr>
          <w:sz w:val="20"/>
        </w:rPr>
        <w:t>del</w:t>
      </w:r>
      <w:r>
        <w:rPr>
          <w:spacing w:val="78"/>
          <w:sz w:val="20"/>
        </w:rPr>
        <w:t> </w:t>
      </w:r>
      <w:r>
        <w:rPr>
          <w:sz w:val="20"/>
        </w:rPr>
        <w:t>avance</w:t>
      </w:r>
      <w:r>
        <w:rPr>
          <w:spacing w:val="77"/>
          <w:sz w:val="20"/>
        </w:rPr>
        <w:t> </w:t>
      </w:r>
      <w:r>
        <w:rPr>
          <w:sz w:val="20"/>
        </w:rPr>
        <w:t>del</w:t>
      </w:r>
      <w:r>
        <w:rPr>
          <w:spacing w:val="78"/>
          <w:sz w:val="20"/>
        </w:rPr>
        <w:t> </w:t>
      </w:r>
      <w:r>
        <w:rPr>
          <w:sz w:val="20"/>
        </w:rPr>
        <w:t>remozamiento</w:t>
      </w:r>
      <w:r>
        <w:rPr>
          <w:spacing w:val="78"/>
          <w:sz w:val="20"/>
        </w:rPr>
        <w:t> </w:t>
      </w:r>
      <w:r>
        <w:rPr>
          <w:sz w:val="20"/>
        </w:rPr>
        <w:t>y</w:t>
      </w:r>
      <w:r>
        <w:rPr>
          <w:spacing w:val="77"/>
          <w:sz w:val="20"/>
        </w:rPr>
        <w:t> </w:t>
      </w:r>
      <w:r>
        <w:rPr>
          <w:sz w:val="20"/>
        </w:rPr>
        <w:t>remodelación</w:t>
      </w:r>
      <w:r>
        <w:rPr>
          <w:spacing w:val="78"/>
          <w:sz w:val="20"/>
        </w:rPr>
        <w:t> </w:t>
      </w:r>
      <w:r>
        <w:rPr>
          <w:sz w:val="20"/>
        </w:rPr>
        <w:t>del</w:t>
      </w:r>
      <w:r>
        <w:rPr>
          <w:spacing w:val="78"/>
          <w:sz w:val="20"/>
        </w:rPr>
        <w:t> </w:t>
      </w:r>
      <w:r>
        <w:rPr>
          <w:sz w:val="20"/>
        </w:rPr>
        <w:t>Centro</w:t>
      </w:r>
      <w:r>
        <w:rPr>
          <w:spacing w:val="78"/>
          <w:sz w:val="20"/>
        </w:rPr>
        <w:t> </w:t>
      </w:r>
      <w:r>
        <w:rPr>
          <w:sz w:val="20"/>
        </w:rPr>
        <w:t>Especializado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Reinserción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jóvenes</w:t>
      </w:r>
      <w:r>
        <w:rPr>
          <w:spacing w:val="1"/>
          <w:sz w:val="20"/>
        </w:rPr>
        <w:t> </w:t>
      </w:r>
      <w:r>
        <w:rPr>
          <w:sz w:val="20"/>
        </w:rPr>
        <w:t>ubicado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José</w:t>
      </w:r>
      <w:r>
        <w:rPr>
          <w:spacing w:val="1"/>
          <w:sz w:val="20"/>
        </w:rPr>
        <w:t> </w:t>
      </w:r>
      <w:r>
        <w:rPr>
          <w:sz w:val="20"/>
        </w:rPr>
        <w:t>Pínula,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764" w:val="left" w:leader="none"/>
        </w:tabs>
        <w:spacing w:line="264" w:lineRule="auto" w:before="0" w:after="0"/>
        <w:ind w:left="675" w:right="888" w:hanging="55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indicadores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matriz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Sector</w:t>
      </w:r>
      <w:r>
        <w:rPr>
          <w:spacing w:val="55"/>
          <w:sz w:val="20"/>
        </w:rPr>
        <w:t> </w:t>
      </w:r>
      <w:r>
        <w:rPr>
          <w:sz w:val="20"/>
        </w:rPr>
        <w:t>Justicia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matriz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Cartera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con   la</w:t>
      </w:r>
      <w:r>
        <w:rPr>
          <w:spacing w:val="1"/>
          <w:sz w:val="20"/>
        </w:rPr>
        <w:t> </w:t>
      </w:r>
      <w:r>
        <w:rPr>
          <w:sz w:val="20"/>
        </w:rPr>
        <w:t>finalidad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mensuales,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54" w:val="left" w:leader="none"/>
        </w:tabs>
        <w:spacing w:line="266" w:lineRule="auto" w:before="1" w:after="0"/>
        <w:ind w:left="690" w:right="904" w:hanging="56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-53"/>
          <w:sz w:val="20"/>
        </w:rPr>
        <w:t> </w:t>
      </w:r>
      <w:r>
        <w:rPr>
          <w:sz w:val="20"/>
        </w:rPr>
        <w:t>proyectados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Gobernación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Nacional,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</w:pPr>
    </w:p>
    <w:p>
      <w:pPr>
        <w:pStyle w:val="BodyText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1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ind w:right="87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30" w:h="15910"/>
          <w:pgMar w:top="700" w:bottom="280" w:left="1580" w:right="880"/>
        </w:sectPr>
      </w:pPr>
    </w:p>
    <w:p>
      <w:pPr>
        <w:pStyle w:val="Heading2"/>
        <w:spacing w:before="63"/>
        <w:ind w:left="1595"/>
      </w:pPr>
      <w:r>
        <w:rPr/>
        <w:drawing>
          <wp:anchor distT="0" distB="0" distL="0" distR="0" allowOverlap="1" layoutInCell="1" locked="0" behindDoc="1" simplePos="0" relativeHeight="486036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2850"/>
            <wp:effectExtent l="0" t="0" r="0" b="0"/>
            <wp:wrapNone/>
            <wp:docPr id="1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9" w:id="9"/>
      <w:bookmarkEnd w:id="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0"/>
        <w:gridCol w:w="278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42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7"/>
              <w:ind w:left="47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ind w:left="360" w:right="36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55"/>
              <w:ind w:left="595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2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7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7"/>
        <w:ind w:left="125" w:right="382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spacing w:before="0"/>
        <w:ind w:left="12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8"/>
        <w:rPr>
          <w:b/>
          <w:sz w:val="26"/>
        </w:rPr>
      </w:pPr>
    </w:p>
    <w:p>
      <w:pPr>
        <w:spacing w:line="261" w:lineRule="auto" w:before="1"/>
        <w:ind w:left="115" w:right="487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 apoyo profesional realizadas en el mes de mayo de 2022,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1"/>
          <w:numId w:val="6"/>
        </w:numPr>
        <w:tabs>
          <w:tab w:pos="933" w:val="left" w:leader="none"/>
        </w:tabs>
        <w:spacing w:line="259" w:lineRule="auto" w:before="0" w:after="0"/>
        <w:ind w:left="825" w:right="482" w:hanging="35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62"/>
          <w:sz w:val="22"/>
        </w:rPr>
        <w:t> </w:t>
      </w:r>
      <w:r>
        <w:rPr>
          <w:sz w:val="22"/>
        </w:rPr>
        <w:t>semanales</w:t>
      </w:r>
      <w:r>
        <w:rPr>
          <w:spacing w:val="62"/>
          <w:sz w:val="22"/>
        </w:rPr>
        <w:t> </w:t>
      </w:r>
      <w:r>
        <w:rPr>
          <w:sz w:val="22"/>
        </w:rPr>
        <w:t>trasladados</w:t>
      </w:r>
      <w:r>
        <w:rPr>
          <w:spacing w:val="62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 de Energía y Minas, Ministerio de Cultura y Deportes, Ministerio 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Ambiente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Recursos</w:t>
      </w:r>
      <w:r>
        <w:rPr>
          <w:spacing w:val="62"/>
          <w:sz w:val="22"/>
        </w:rPr>
        <w:t> </w:t>
      </w:r>
      <w:r>
        <w:rPr>
          <w:sz w:val="22"/>
        </w:rPr>
        <w:t>Naturales,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Finanzas</w:t>
      </w:r>
      <w:r>
        <w:rPr>
          <w:spacing w:val="6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Relaciones</w:t>
      </w:r>
      <w:r>
        <w:rPr>
          <w:spacing w:val="62"/>
          <w:sz w:val="22"/>
        </w:rPr>
        <w:t> </w:t>
      </w:r>
      <w:r>
        <w:rPr>
          <w:sz w:val="22"/>
        </w:rPr>
        <w:t>Exteriores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873" w:val="left" w:leader="none"/>
        </w:tabs>
        <w:spacing w:line="259" w:lineRule="auto" w:before="0" w:after="0"/>
        <w:ind w:left="825" w:right="497" w:hanging="355"/>
        <w:jc w:val="both"/>
        <w:rPr>
          <w:sz w:val="22"/>
        </w:rPr>
      </w:pPr>
      <w:r>
        <w:rPr/>
        <w:tab/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realización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primera</w:t>
      </w:r>
      <w:r>
        <w:rPr>
          <w:spacing w:val="1"/>
          <w:sz w:val="22"/>
        </w:rPr>
        <w:t> </w:t>
      </w:r>
      <w:r>
        <w:rPr>
          <w:sz w:val="22"/>
        </w:rPr>
        <w:t>gira</w:t>
      </w:r>
      <w:r>
        <w:rPr>
          <w:spacing w:val="1"/>
          <w:sz w:val="22"/>
        </w:rPr>
        <w:t> </w:t>
      </w:r>
      <w:r>
        <w:rPr>
          <w:sz w:val="22"/>
        </w:rPr>
        <w:t>presidencial</w:t>
      </w:r>
      <w:r>
        <w:rPr>
          <w:spacing w:val="62"/>
          <w:sz w:val="22"/>
        </w:rPr>
        <w:t> </w:t>
      </w:r>
      <w:r>
        <w:rPr>
          <w:sz w:val="22"/>
        </w:rPr>
        <w:t>correspondiente</w:t>
      </w:r>
      <w:r>
        <w:rPr>
          <w:spacing w:val="62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año</w:t>
      </w:r>
      <w:r>
        <w:rPr>
          <w:spacing w:val="62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específicamente</w:t>
      </w:r>
      <w:r>
        <w:rPr>
          <w:spacing w:val="62"/>
          <w:sz w:val="22"/>
        </w:rPr>
        <w:t> </w:t>
      </w:r>
      <w:r>
        <w:rPr>
          <w:sz w:val="22"/>
        </w:rPr>
        <w:t>en  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departamento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Suchitepéquez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visita</w:t>
      </w:r>
      <w:r>
        <w:rPr>
          <w:spacing w:val="61"/>
          <w:sz w:val="22"/>
        </w:rPr>
        <w:t> </w:t>
      </w:r>
      <w:r>
        <w:rPr>
          <w:sz w:val="22"/>
        </w:rPr>
        <w:t>específica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departamento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Santa</w:t>
      </w:r>
      <w:r>
        <w:rPr>
          <w:spacing w:val="1"/>
          <w:sz w:val="22"/>
        </w:rPr>
        <w:t> </w:t>
      </w:r>
      <w:r>
        <w:rPr>
          <w:sz w:val="22"/>
        </w:rPr>
        <w:t>Rosa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lanzamiento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programa</w:t>
      </w:r>
      <w:r>
        <w:rPr>
          <w:spacing w:val="1"/>
          <w:sz w:val="22"/>
        </w:rPr>
        <w:t> </w:t>
      </w:r>
      <w:r>
        <w:rPr>
          <w:sz w:val="22"/>
        </w:rPr>
        <w:t>sustantivo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Estipendios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Programa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Adulto</w:t>
      </w:r>
      <w:r>
        <w:rPr>
          <w:spacing w:val="1"/>
          <w:sz w:val="22"/>
        </w:rPr>
        <w:t> </w:t>
      </w:r>
      <w:r>
        <w:rPr>
          <w:sz w:val="22"/>
        </w:rPr>
        <w:t>Mayor</w:t>
      </w:r>
      <w:r>
        <w:rPr>
          <w:spacing w:val="-2"/>
          <w:sz w:val="22"/>
        </w:rPr>
        <w:t> </w:t>
      </w:r>
      <w:r>
        <w:rPr>
          <w:sz w:val="22"/>
        </w:rPr>
        <w:t>del Ministerio de</w:t>
      </w:r>
      <w:r>
        <w:rPr>
          <w:spacing w:val="-1"/>
          <w:sz w:val="22"/>
        </w:rPr>
        <w:t> </w:t>
      </w:r>
      <w:r>
        <w:rPr>
          <w:sz w:val="22"/>
        </w:rPr>
        <w:t>Trabajo</w:t>
      </w:r>
      <w:r>
        <w:rPr>
          <w:spacing w:val="-2"/>
          <w:sz w:val="22"/>
        </w:rPr>
        <w:t> </w:t>
      </w:r>
      <w:r>
        <w:rPr>
          <w:sz w:val="22"/>
        </w:rPr>
        <w:t>y Previsión</w:t>
      </w:r>
      <w:r>
        <w:rPr>
          <w:spacing w:val="-1"/>
          <w:sz w:val="22"/>
        </w:rPr>
        <w:t> </w:t>
      </w:r>
      <w:r>
        <w:rPr>
          <w:sz w:val="22"/>
        </w:rPr>
        <w:t>Social.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902" w:val="left" w:leader="none"/>
        </w:tabs>
        <w:spacing w:line="259" w:lineRule="auto" w:before="0" w:after="0"/>
        <w:ind w:left="810" w:right="502" w:hanging="35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presentado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cuota</w:t>
      </w:r>
      <w:r>
        <w:rPr>
          <w:spacing w:val="1"/>
          <w:sz w:val="22"/>
        </w:rPr>
        <w:t> </w:t>
      </w:r>
      <w:r>
        <w:rPr>
          <w:sz w:val="22"/>
        </w:rPr>
        <w:t>financiera</w:t>
      </w:r>
      <w:r>
        <w:rPr>
          <w:spacing w:val="1"/>
          <w:sz w:val="22"/>
        </w:rPr>
        <w:t> </w:t>
      </w:r>
      <w:r>
        <w:rPr>
          <w:sz w:val="22"/>
        </w:rPr>
        <w:t>correspondiente</w:t>
      </w:r>
      <w:r>
        <w:rPr>
          <w:spacing w:val="1"/>
          <w:sz w:val="22"/>
        </w:rPr>
        <w:t> </w:t>
      </w:r>
      <w:r>
        <w:rPr>
          <w:sz w:val="22"/>
        </w:rPr>
        <w:t>al primer</w:t>
      </w:r>
      <w:r>
        <w:rPr>
          <w:spacing w:val="1"/>
          <w:sz w:val="22"/>
        </w:rPr>
        <w:t> </w:t>
      </w:r>
      <w:r>
        <w:rPr>
          <w:sz w:val="22"/>
        </w:rPr>
        <w:t>cuatrimestre del 2022, del Ministerio de 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Energía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Minas,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Cultura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</w:t>
      </w:r>
      <w:r>
        <w:rPr>
          <w:spacing w:val="62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Comunicaciones,  </w:t>
      </w:r>
      <w:r>
        <w:rPr>
          <w:spacing w:val="1"/>
          <w:sz w:val="22"/>
        </w:rPr>
        <w:t> </w:t>
      </w:r>
      <w:r>
        <w:rPr>
          <w:sz w:val="22"/>
        </w:rPr>
        <w:t>Infraestructura  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Trabajo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Previsión</w:t>
      </w:r>
      <w:r>
        <w:rPr>
          <w:spacing w:val="-2"/>
          <w:sz w:val="22"/>
        </w:rPr>
        <w:t> </w:t>
      </w:r>
      <w:r>
        <w:rPr>
          <w:sz w:val="22"/>
        </w:rPr>
        <w:t>Social,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Finanzas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ind w:right="476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30" w:h="15910"/>
          <w:pgMar w:top="740" w:bottom="280" w:left="1640" w:right="1240"/>
        </w:sectPr>
      </w:pPr>
    </w:p>
    <w:p>
      <w:pPr>
        <w:pStyle w:val="Heading2"/>
        <w:spacing w:before="63"/>
      </w:pPr>
      <w:r>
        <w:rPr/>
        <w:pict>
          <v:group style="position:absolute;margin-left:0pt;margin-top:0pt;width:618pt;height:796.75pt;mso-position-horizontal-relative:page;mso-position-vertical-relative:page;z-index:-17278976" id="docshapegroup34" coordorigin="0,0" coordsize="12360,15935">
            <v:shape style="position:absolute;left:0;top:0;width:12360;height:15935" type="#_x0000_t75" id="docshape35" stroked="false">
              <v:imagedata r:id="rId37" o:title=""/>
            </v:shape>
            <v:shape style="position:absolute;left:1740;top:7065;width:9525;height:4875" type="#_x0000_t75" id="docshape36" stroked="false">
              <v:imagedata r:id="rId38" o:title=""/>
            </v:shape>
            <v:shape style="position:absolute;left:5245;top:10060;width:1815;height:1805" type="#_x0000_t75" id="docshape37" stroked="false">
              <v:imagedata r:id="rId3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278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48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ind w:left="361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562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5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line="261" w:lineRule="auto" w:before="217"/>
        <w:ind w:left="845" w:right="467" w:firstLine="5"/>
        <w:jc w:val="both"/>
        <w:rPr>
          <w:sz w:val="22"/>
        </w:rPr>
      </w:pPr>
      <w:r>
        <w:rPr>
          <w:sz w:val="22"/>
        </w:rPr>
        <w:t>Públicas,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62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Relaciones</w:t>
      </w:r>
      <w:r>
        <w:rPr>
          <w:spacing w:val="-1"/>
          <w:sz w:val="22"/>
        </w:rPr>
        <w:t> </w:t>
      </w:r>
      <w:r>
        <w:rPr>
          <w:sz w:val="22"/>
        </w:rPr>
        <w:t>Exteriores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 Economía.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903" w:val="left" w:leader="none"/>
        </w:tabs>
        <w:spacing w:line="261" w:lineRule="auto" w:before="0" w:after="0"/>
        <w:ind w:left="825" w:right="464" w:hanging="35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presentado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avance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ejecución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-59"/>
          <w:sz w:val="22"/>
        </w:rPr>
        <w:t> </w:t>
      </w:r>
      <w:r>
        <w:rPr>
          <w:sz w:val="22"/>
        </w:rPr>
        <w:t>prioritarios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Agricultura,</w:t>
      </w:r>
      <w:r>
        <w:rPr>
          <w:spacing w:val="61"/>
          <w:sz w:val="22"/>
        </w:rPr>
        <w:t> </w:t>
      </w:r>
      <w:r>
        <w:rPr>
          <w:sz w:val="22"/>
        </w:rPr>
        <w:t>Ganadería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Alimentación,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Cultura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Salud</w:t>
      </w:r>
      <w:r>
        <w:rPr>
          <w:spacing w:val="62"/>
          <w:sz w:val="22"/>
        </w:rPr>
        <w:t> </w:t>
      </w:r>
      <w:r>
        <w:rPr>
          <w:sz w:val="22"/>
        </w:rPr>
        <w:t>Pública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Defensa</w:t>
      </w:r>
      <w:r>
        <w:rPr>
          <w:spacing w:val="-1"/>
          <w:sz w:val="22"/>
        </w:rPr>
        <w:t> </w:t>
      </w:r>
      <w:r>
        <w:rPr>
          <w:sz w:val="22"/>
        </w:rPr>
        <w:t>Nacional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0"/>
        <w:ind w:left="11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0"/>
        <w:ind w:left="4092" w:right="4531" w:firstLine="0"/>
        <w:jc w:val="center"/>
        <w:rPr>
          <w:b/>
          <w:sz w:val="22"/>
        </w:rPr>
      </w:pPr>
      <w:r>
        <w:rPr>
          <w:b/>
          <w:sz w:val="22"/>
        </w:rPr>
        <w:t>Vo.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ind w:right="45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60" w:h="15940"/>
          <w:pgMar w:top="740" w:bottom="280" w:left="1640" w:right="1300"/>
        </w:sectPr>
      </w:pPr>
    </w:p>
    <w:p>
      <w:pPr>
        <w:pStyle w:val="Heading2"/>
        <w:spacing w:before="78"/>
        <w:ind w:left="1682" w:right="2152"/>
        <w:jc w:val="center"/>
      </w:pPr>
      <w:r>
        <w:rPr/>
        <w:drawing>
          <wp:anchor distT="0" distB="0" distL="0" distR="0" allowOverlap="1" layoutInCell="1" locked="0" behindDoc="1" simplePos="0" relativeHeight="486038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3200" cy="10096500"/>
            <wp:effectExtent l="0" t="0" r="0" b="0"/>
            <wp:wrapNone/>
            <wp:docPr id="15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0" w:id="10"/>
      <w:bookmarkEnd w:id="1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800"/>
        <w:gridCol w:w="278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20" w:right="21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61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2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0" w:right="36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346" w:right="346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346" w:right="346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6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2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245" w:right="4200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261" w:lineRule="auto"/>
        <w:ind w:left="235" w:right="362" w:firstLine="10"/>
        <w:jc w:val="both"/>
      </w:pPr>
      <w:r>
        <w:rPr/>
        <w:t>Respetuosamente</w:t>
      </w:r>
      <w:r>
        <w:rPr>
          <w:spacing w:val="48"/>
        </w:rPr>
        <w:t> </w:t>
      </w:r>
      <w:r>
        <w:rPr/>
        <w:t>me</w:t>
      </w:r>
      <w:r>
        <w:rPr>
          <w:spacing w:val="47"/>
        </w:rPr>
        <w:t> </w:t>
      </w:r>
      <w:r>
        <w:rPr/>
        <w:t>dirijo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usted,</w:t>
      </w:r>
      <w:r>
        <w:rPr>
          <w:spacing w:val="46"/>
        </w:rPr>
        <w:t> </w:t>
      </w:r>
      <w:r>
        <w:rPr/>
        <w:t>para</w:t>
      </w:r>
      <w:r>
        <w:rPr>
          <w:spacing w:val="47"/>
        </w:rPr>
        <w:t> </w:t>
      </w:r>
      <w:r>
        <w:rPr/>
        <w:t>presentarle</w:t>
      </w:r>
      <w:r>
        <w:rPr>
          <w:spacing w:val="46"/>
        </w:rPr>
        <w:t> </w:t>
      </w:r>
      <w:r>
        <w:rPr/>
        <w:t>el</w:t>
      </w:r>
      <w:r>
        <w:rPr>
          <w:spacing w:val="46"/>
        </w:rPr>
        <w:t> </w:t>
      </w:r>
      <w:r>
        <w:rPr/>
        <w:t>informe</w:t>
      </w:r>
      <w:r>
        <w:rPr>
          <w:spacing w:val="47"/>
        </w:rPr>
        <w:t> </w:t>
      </w:r>
      <w:r>
        <w:rPr/>
        <w:t>de</w:t>
      </w:r>
      <w:r>
        <w:rPr>
          <w:spacing w:val="102"/>
        </w:rPr>
        <w:t> </w:t>
      </w:r>
      <w:r>
        <w:rPr/>
        <w:t>las</w:t>
      </w:r>
      <w:r>
        <w:rPr>
          <w:spacing w:val="101"/>
        </w:rPr>
        <w:t> </w:t>
      </w:r>
      <w:r>
        <w:rPr/>
        <w:t>actividades</w:t>
      </w:r>
      <w:r>
        <w:rPr>
          <w:spacing w:val="101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30"/>
      </w:pPr>
      <w:r>
        <w:rPr/>
        <w:t>Acompañamiento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siguientes</w:t>
      </w:r>
      <w:r>
        <w:rPr>
          <w:spacing w:val="-5"/>
        </w:rPr>
        <w:t> </w:t>
      </w:r>
      <w:r>
        <w:rPr/>
        <w:t>reuniones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fui</w:t>
      </w:r>
      <w:r>
        <w:rPr>
          <w:spacing w:val="-3"/>
        </w:rPr>
        <w:t> </w:t>
      </w:r>
      <w:r>
        <w:rPr/>
        <w:t>requerido: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2"/>
          <w:numId w:val="6"/>
        </w:numPr>
        <w:tabs>
          <w:tab w:pos="1248" w:val="left" w:leader="none"/>
        </w:tabs>
        <w:spacing w:line="261" w:lineRule="auto" w:before="0" w:after="0"/>
        <w:ind w:left="1160" w:right="367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Autoridad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Sustentable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cuenca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lago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Amatitlán</w:t>
      </w:r>
      <w:r>
        <w:rPr>
          <w:spacing w:val="56"/>
          <w:sz w:val="20"/>
        </w:rPr>
        <w:t> </w:t>
      </w:r>
      <w:r>
        <w:rPr>
          <w:sz w:val="20"/>
        </w:rPr>
        <w:t>-AMSA-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Mancomunidad</w:t>
      </w:r>
      <w:r>
        <w:rPr>
          <w:spacing w:val="1"/>
          <w:sz w:val="20"/>
        </w:rPr>
        <w:t> </w:t>
      </w:r>
      <w:r>
        <w:rPr>
          <w:sz w:val="20"/>
        </w:rPr>
        <w:t>Gran</w:t>
      </w:r>
      <w:r>
        <w:rPr>
          <w:spacing w:val="20"/>
          <w:sz w:val="20"/>
        </w:rPr>
        <w:t> </w:t>
      </w:r>
      <w:r>
        <w:rPr>
          <w:sz w:val="20"/>
        </w:rPr>
        <w:t>Ciudad</w:t>
      </w:r>
      <w:r>
        <w:rPr>
          <w:spacing w:val="18"/>
          <w:sz w:val="20"/>
        </w:rPr>
        <w:t> </w:t>
      </w:r>
      <w:r>
        <w:rPr>
          <w:sz w:val="20"/>
        </w:rPr>
        <w:t>del</w:t>
      </w:r>
      <w:r>
        <w:rPr>
          <w:spacing w:val="18"/>
          <w:sz w:val="20"/>
        </w:rPr>
        <w:t> </w:t>
      </w:r>
      <w:r>
        <w:rPr>
          <w:sz w:val="20"/>
        </w:rPr>
        <w:t>Sur</w:t>
      </w:r>
      <w:r>
        <w:rPr>
          <w:spacing w:val="73"/>
          <w:sz w:val="20"/>
        </w:rPr>
        <w:t> </w:t>
      </w:r>
      <w:r>
        <w:rPr>
          <w:sz w:val="20"/>
        </w:rPr>
        <w:t>-MGCS-,</w:t>
      </w:r>
      <w:r>
        <w:rPr>
          <w:spacing w:val="73"/>
          <w:sz w:val="20"/>
        </w:rPr>
        <w:t> </w:t>
      </w:r>
      <w:r>
        <w:rPr>
          <w:sz w:val="20"/>
        </w:rPr>
        <w:t>para</w:t>
      </w:r>
      <w:r>
        <w:rPr>
          <w:spacing w:val="74"/>
          <w:sz w:val="20"/>
        </w:rPr>
        <w:t> </w:t>
      </w:r>
      <w:r>
        <w:rPr>
          <w:sz w:val="20"/>
        </w:rPr>
        <w:t>conocer</w:t>
      </w:r>
      <w:r>
        <w:rPr>
          <w:spacing w:val="73"/>
          <w:sz w:val="20"/>
        </w:rPr>
        <w:t> </w:t>
      </w:r>
      <w:r>
        <w:rPr>
          <w:sz w:val="20"/>
        </w:rPr>
        <w:t>la</w:t>
      </w:r>
      <w:r>
        <w:rPr>
          <w:spacing w:val="73"/>
          <w:sz w:val="20"/>
        </w:rPr>
        <w:t> </w:t>
      </w:r>
      <w:r>
        <w:rPr>
          <w:sz w:val="20"/>
        </w:rPr>
        <w:t>propuesta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3"/>
          <w:sz w:val="20"/>
        </w:rPr>
        <w:t> </w:t>
      </w:r>
      <w:r>
        <w:rPr>
          <w:sz w:val="20"/>
        </w:rPr>
        <w:t>un</w:t>
      </w:r>
      <w:r>
        <w:rPr>
          <w:spacing w:val="72"/>
          <w:sz w:val="20"/>
        </w:rPr>
        <w:t> </w:t>
      </w:r>
      <w:r>
        <w:rPr>
          <w:sz w:val="20"/>
        </w:rPr>
        <w:t>posible</w:t>
      </w:r>
      <w:r>
        <w:rPr>
          <w:spacing w:val="74"/>
          <w:sz w:val="20"/>
        </w:rPr>
        <w:t> </w:t>
      </w:r>
      <w:r>
        <w:rPr>
          <w:sz w:val="20"/>
        </w:rPr>
        <w:t>camino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acceso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nuevo</w:t>
      </w:r>
      <w:r>
        <w:rPr>
          <w:spacing w:val="1"/>
          <w:sz w:val="20"/>
        </w:rPr>
        <w:t> </w:t>
      </w:r>
      <w:r>
        <w:rPr>
          <w:sz w:val="20"/>
        </w:rPr>
        <w:t>vertedero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desechos</w:t>
      </w:r>
      <w:r>
        <w:rPr>
          <w:spacing w:val="56"/>
          <w:sz w:val="20"/>
        </w:rPr>
        <w:t> </w:t>
      </w:r>
      <w:r>
        <w:rPr>
          <w:sz w:val="20"/>
        </w:rPr>
        <w:t>sólidos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implementará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-1"/>
          <w:sz w:val="20"/>
        </w:rPr>
        <w:t> </w:t>
      </w:r>
      <w:r>
        <w:rPr>
          <w:sz w:val="20"/>
        </w:rPr>
        <w:t>de Villa Nueva.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237" w:val="left" w:leader="none"/>
          <w:tab w:pos="1238" w:val="left" w:leader="none"/>
          <w:tab w:pos="2294" w:val="left" w:leader="none"/>
          <w:tab w:pos="3284" w:val="left" w:leader="none"/>
          <w:tab w:pos="3652" w:val="left" w:leader="none"/>
          <w:tab w:pos="4075" w:val="left" w:leader="none"/>
          <w:tab w:pos="5176" w:val="left" w:leader="none"/>
          <w:tab w:pos="6533" w:val="left" w:leader="none"/>
          <w:tab w:pos="7023" w:val="left" w:leader="none"/>
          <w:tab w:pos="8013" w:val="left" w:leader="none"/>
        </w:tabs>
        <w:spacing w:line="266" w:lineRule="auto" w:before="0" w:after="0"/>
        <w:ind w:left="1170" w:right="369" w:hanging="360"/>
        <w:jc w:val="left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78"/>
          <w:sz w:val="20"/>
        </w:rPr>
        <w:t> </w:t>
      </w:r>
      <w:r>
        <w:rPr>
          <w:sz w:val="20"/>
        </w:rPr>
        <w:t>participó</w:t>
      </w:r>
      <w:r>
        <w:rPr>
          <w:spacing w:val="78"/>
          <w:sz w:val="20"/>
        </w:rPr>
        <w:t> </w:t>
      </w:r>
      <w:r>
        <w:rPr>
          <w:sz w:val="20"/>
        </w:rPr>
        <w:t>en</w:t>
      </w:r>
      <w:r>
        <w:rPr>
          <w:spacing w:val="78"/>
          <w:sz w:val="20"/>
        </w:rPr>
        <w:t> </w:t>
      </w:r>
      <w:r>
        <w:rPr>
          <w:sz w:val="20"/>
        </w:rPr>
        <w:t>reunión</w:t>
      </w:r>
      <w:r>
        <w:rPr>
          <w:spacing w:val="77"/>
          <w:sz w:val="20"/>
        </w:rPr>
        <w:t> </w:t>
      </w:r>
      <w:r>
        <w:rPr>
          <w:sz w:val="20"/>
        </w:rPr>
        <w:t>con</w:t>
      </w:r>
      <w:r>
        <w:rPr>
          <w:spacing w:val="77"/>
          <w:sz w:val="20"/>
        </w:rPr>
        <w:t> </w:t>
      </w:r>
      <w:r>
        <w:rPr>
          <w:sz w:val="20"/>
        </w:rPr>
        <w:t>funcionarios</w:t>
      </w:r>
      <w:r>
        <w:rPr>
          <w:spacing w:val="78"/>
          <w:sz w:val="20"/>
        </w:rPr>
        <w:t> </w:t>
      </w:r>
      <w:r>
        <w:rPr>
          <w:sz w:val="20"/>
        </w:rPr>
        <w:t>del</w:t>
      </w:r>
      <w:r>
        <w:rPr>
          <w:spacing w:val="77"/>
          <w:sz w:val="20"/>
        </w:rPr>
        <w:t> </w:t>
      </w:r>
      <w:r>
        <w:rPr>
          <w:sz w:val="20"/>
        </w:rPr>
        <w:t>Ministerio</w:t>
      </w:r>
      <w:r>
        <w:rPr>
          <w:spacing w:val="76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67"/>
          <w:sz w:val="20"/>
        </w:rPr>
        <w:t> </w:t>
      </w:r>
      <w:r>
        <w:rPr>
          <w:sz w:val="20"/>
        </w:rPr>
        <w:t>Recursos</w:t>
      </w:r>
      <w:r>
        <w:rPr>
          <w:spacing w:val="-2"/>
          <w:sz w:val="20"/>
        </w:rPr>
        <w:t> </w:t>
      </w:r>
      <w:r>
        <w:rPr>
          <w:sz w:val="20"/>
        </w:rPr>
        <w:t>Naturales</w:t>
        <w:tab/>
        <w:t>-MARN-</w:t>
        <w:tab/>
        <w:t>y</w:t>
        <w:tab/>
        <w:t>la</w:t>
        <w:tab/>
        <w:t>Comisión</w:t>
        <w:tab/>
        <w:t> Presidencial</w:t>
        <w:tab/>
        <w:t>de</w:t>
        <w:tab/>
        <w:t>Asuntos</w:t>
        <w:tab/>
        <w:t>Municipales</w:t>
      </w:r>
    </w:p>
    <w:p>
      <w:pPr>
        <w:pStyle w:val="BodyText"/>
        <w:tabs>
          <w:tab w:pos="2689" w:val="left" w:leader="none"/>
          <w:tab w:pos="3296" w:val="left" w:leader="none"/>
          <w:tab w:pos="4214" w:val="left" w:leader="none"/>
          <w:tab w:pos="4676" w:val="left" w:leader="none"/>
          <w:tab w:pos="5628" w:val="left" w:leader="none"/>
          <w:tab w:pos="6101" w:val="left" w:leader="none"/>
          <w:tab w:pos="7407" w:val="left" w:leader="none"/>
          <w:tab w:pos="8480" w:val="left" w:leader="none"/>
          <w:tab w:pos="8908" w:val="left" w:leader="none"/>
        </w:tabs>
        <w:spacing w:line="209" w:lineRule="exact"/>
        <w:ind w:left="1150"/>
      </w:pPr>
      <w:r>
        <w:rPr/>
        <w:t>-COPRESAM-,</w:t>
        <w:tab/>
        <w:t>para</w:t>
        <w:tab/>
        <w:t>conocer</w:t>
        <w:tab/>
        <w:t>los</w:t>
        <w:tab/>
        <w:t>avances</w:t>
        <w:tab/>
        <w:t>del</w:t>
        <w:tab/>
        <w:t>componente</w:t>
        <w:tab/>
        <w:t>ambiental</w:t>
        <w:tab/>
        <w:t>en</w:t>
        <w:tab/>
        <w:t>la</w:t>
      </w:r>
    </w:p>
    <w:p>
      <w:pPr>
        <w:pStyle w:val="BodyText"/>
        <w:spacing w:before="30"/>
        <w:ind w:left="1160"/>
      </w:pPr>
      <w:r>
        <w:rPr/>
        <w:t>conformación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Oficinas</w:t>
      </w:r>
      <w:r>
        <w:rPr>
          <w:spacing w:val="-4"/>
        </w:rPr>
        <w:t> </w:t>
      </w:r>
      <w:r>
        <w:rPr/>
        <w:t>Municipales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Agua</w:t>
      </w:r>
      <w:r>
        <w:rPr>
          <w:spacing w:val="-3"/>
        </w:rPr>
        <w:t> </w:t>
      </w:r>
      <w:r>
        <w:rPr/>
        <w:t>-OMAS-.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2"/>
          <w:numId w:val="6"/>
        </w:numPr>
        <w:tabs>
          <w:tab w:pos="1233" w:val="left" w:leader="none"/>
        </w:tabs>
        <w:spacing w:line="261" w:lineRule="auto" w:before="0" w:after="0"/>
        <w:ind w:left="1155" w:right="369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asesoría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brinda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Ministerio,</w:t>
      </w:r>
      <w:r>
        <w:rPr>
          <w:spacing w:val="35"/>
          <w:sz w:val="20"/>
        </w:rPr>
        <w:t> </w:t>
      </w:r>
      <w:r>
        <w:rPr>
          <w:sz w:val="20"/>
        </w:rPr>
        <w:t>a</w:t>
      </w:r>
      <w:r>
        <w:rPr>
          <w:spacing w:val="35"/>
          <w:sz w:val="20"/>
        </w:rPr>
        <w:t> </w:t>
      </w:r>
      <w:r>
        <w:rPr>
          <w:sz w:val="20"/>
        </w:rPr>
        <w:t>las</w:t>
      </w:r>
      <w:r>
        <w:rPr>
          <w:spacing w:val="90"/>
          <w:sz w:val="20"/>
        </w:rPr>
        <w:t> </w:t>
      </w:r>
      <w:r>
        <w:rPr>
          <w:sz w:val="20"/>
        </w:rPr>
        <w:t>municipalidades</w:t>
      </w:r>
      <w:r>
        <w:rPr>
          <w:spacing w:val="90"/>
          <w:sz w:val="20"/>
        </w:rPr>
        <w:t> </w:t>
      </w:r>
      <w:r>
        <w:rPr>
          <w:sz w:val="20"/>
        </w:rPr>
        <w:t>del</w:t>
      </w:r>
      <w:r>
        <w:rPr>
          <w:spacing w:val="88"/>
          <w:sz w:val="20"/>
        </w:rPr>
        <w:t> </w:t>
      </w:r>
      <w:r>
        <w:rPr>
          <w:sz w:val="20"/>
        </w:rPr>
        <w:t>departamento</w:t>
      </w:r>
      <w:r>
        <w:rPr>
          <w:spacing w:val="89"/>
          <w:sz w:val="20"/>
        </w:rPr>
        <w:t> </w:t>
      </w:r>
      <w:r>
        <w:rPr>
          <w:sz w:val="20"/>
        </w:rPr>
        <w:t>de</w:t>
      </w:r>
      <w:r>
        <w:rPr>
          <w:spacing w:val="90"/>
          <w:sz w:val="20"/>
        </w:rPr>
        <w:t> </w:t>
      </w:r>
      <w:r>
        <w:rPr>
          <w:sz w:val="20"/>
        </w:rPr>
        <w:t>Quetzaltenango</w:t>
      </w:r>
      <w:r>
        <w:rPr>
          <w:spacing w:val="89"/>
          <w:sz w:val="20"/>
        </w:rPr>
        <w:t> </w:t>
      </w:r>
      <w:r>
        <w:rPr>
          <w:sz w:val="20"/>
        </w:rPr>
        <w:t>e</w:t>
      </w:r>
      <w:r>
        <w:rPr>
          <w:spacing w:val="88"/>
          <w:sz w:val="20"/>
        </w:rPr>
        <w:t> </w:t>
      </w:r>
      <w:r>
        <w:rPr>
          <w:sz w:val="20"/>
        </w:rPr>
        <w:t>Izabal,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temas</w:t>
      </w:r>
      <w:r>
        <w:rPr>
          <w:spacing w:val="-1"/>
          <w:sz w:val="20"/>
        </w:rPr>
        <w:t> </w:t>
      </w:r>
      <w:r>
        <w:rPr>
          <w:sz w:val="20"/>
        </w:rPr>
        <w:t>relacionados</w:t>
      </w:r>
      <w:r>
        <w:rPr>
          <w:spacing w:val="-1"/>
          <w:sz w:val="20"/>
        </w:rPr>
        <w:t> </w:t>
      </w:r>
      <w:r>
        <w:rPr>
          <w:sz w:val="20"/>
        </w:rPr>
        <w:t>con agua,</w:t>
      </w:r>
      <w:r>
        <w:rPr>
          <w:spacing w:val="-2"/>
          <w:sz w:val="20"/>
        </w:rPr>
        <w:t> </w:t>
      </w:r>
      <w:r>
        <w:rPr>
          <w:sz w:val="20"/>
        </w:rPr>
        <w:t>saneamiento y</w:t>
      </w:r>
      <w:r>
        <w:rPr>
          <w:spacing w:val="-2"/>
          <w:sz w:val="20"/>
        </w:rPr>
        <w:t> </w:t>
      </w:r>
      <w:r>
        <w:rPr>
          <w:sz w:val="20"/>
        </w:rPr>
        <w:t>ambiente.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257" w:val="left" w:leader="none"/>
        </w:tabs>
        <w:spacing w:line="261" w:lineRule="auto" w:before="0" w:after="0"/>
        <w:ind w:left="1155" w:right="36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Coordinadora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   Reducción   de   Desastres   -CONRED-,   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efecto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proyecto   del</w:t>
      </w:r>
      <w:r>
        <w:rPr>
          <w:spacing w:val="1"/>
          <w:sz w:val="20"/>
        </w:rPr>
        <w:t> </w:t>
      </w:r>
      <w:r>
        <w:rPr>
          <w:sz w:val="20"/>
        </w:rPr>
        <w:t>vertedero</w:t>
      </w:r>
      <w:r>
        <w:rPr>
          <w:spacing w:val="20"/>
          <w:sz w:val="20"/>
        </w:rPr>
        <w:t> </w:t>
      </w:r>
      <w:r>
        <w:rPr>
          <w:sz w:val="20"/>
        </w:rPr>
        <w:t>que</w:t>
      </w:r>
      <w:r>
        <w:rPr>
          <w:spacing w:val="21"/>
          <w:sz w:val="20"/>
        </w:rPr>
        <w:t> </w:t>
      </w:r>
      <w:r>
        <w:rPr>
          <w:sz w:val="20"/>
        </w:rPr>
        <w:t>implementará</w:t>
      </w:r>
      <w:r>
        <w:rPr>
          <w:spacing w:val="21"/>
          <w:sz w:val="20"/>
        </w:rPr>
        <w:t> </w:t>
      </w:r>
      <w:r>
        <w:rPr>
          <w:sz w:val="20"/>
        </w:rPr>
        <w:t>la</w:t>
      </w:r>
      <w:r>
        <w:rPr>
          <w:spacing w:val="75"/>
          <w:sz w:val="20"/>
        </w:rPr>
        <w:t> </w:t>
      </w:r>
      <w:r>
        <w:rPr>
          <w:sz w:val="20"/>
        </w:rPr>
        <w:t>municipalidad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Villa</w:t>
      </w:r>
      <w:r>
        <w:rPr>
          <w:spacing w:val="75"/>
          <w:sz w:val="20"/>
        </w:rPr>
        <w:t> </w:t>
      </w:r>
      <w:r>
        <w:rPr>
          <w:sz w:val="20"/>
        </w:rPr>
        <w:t>Nueva,</w:t>
      </w:r>
      <w:r>
        <w:rPr>
          <w:spacing w:val="75"/>
          <w:sz w:val="20"/>
        </w:rPr>
        <w:t> </w:t>
      </w:r>
      <w:r>
        <w:rPr>
          <w:sz w:val="20"/>
        </w:rPr>
        <w:t>para</w:t>
      </w:r>
      <w:r>
        <w:rPr>
          <w:spacing w:val="73"/>
          <w:sz w:val="20"/>
        </w:rPr>
        <w:t> </w:t>
      </w:r>
      <w:r>
        <w:rPr>
          <w:sz w:val="20"/>
        </w:rPr>
        <w:t>el</w:t>
      </w:r>
      <w:r>
        <w:rPr>
          <w:spacing w:val="75"/>
          <w:sz w:val="20"/>
        </w:rPr>
        <w:t> </w:t>
      </w:r>
      <w:r>
        <w:rPr>
          <w:sz w:val="20"/>
        </w:rPr>
        <w:t>manejo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desechos sólidos</w:t>
      </w:r>
      <w:r>
        <w:rPr>
          <w:spacing w:val="-1"/>
          <w:sz w:val="20"/>
        </w:rPr>
        <w:t> </w:t>
      </w:r>
      <w:r>
        <w:rPr>
          <w:sz w:val="20"/>
        </w:rPr>
        <w:t>de dicho municipio.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258" w:val="left" w:leader="none"/>
        </w:tabs>
        <w:spacing w:line="259" w:lineRule="auto" w:before="0" w:after="0"/>
        <w:ind w:left="1150" w:right="37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capacitación</w:t>
      </w:r>
      <w:r>
        <w:rPr>
          <w:spacing w:val="1"/>
          <w:sz w:val="20"/>
        </w:rPr>
        <w:t> </w:t>
      </w:r>
      <w:r>
        <w:rPr>
          <w:sz w:val="20"/>
        </w:rPr>
        <w:t>impartida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Coordinadora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Desastres</w:t>
      </w:r>
      <w:r>
        <w:rPr>
          <w:spacing w:val="1"/>
          <w:sz w:val="20"/>
        </w:rPr>
        <w:t> </w:t>
      </w:r>
      <w:r>
        <w:rPr>
          <w:sz w:val="20"/>
        </w:rPr>
        <w:t>-CONRED-,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municipalidades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Huehuetenango,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Norma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Desastres</w:t>
      </w:r>
      <w:r>
        <w:rPr>
          <w:spacing w:val="56"/>
          <w:sz w:val="20"/>
        </w:rPr>
        <w:t> </w:t>
      </w:r>
      <w:r>
        <w:rPr>
          <w:sz w:val="20"/>
        </w:rPr>
        <w:t>Número</w:t>
      </w:r>
      <w:r>
        <w:rPr>
          <w:spacing w:val="55"/>
          <w:sz w:val="20"/>
        </w:rPr>
        <w:t> </w:t>
      </w:r>
      <w:r>
        <w:rPr>
          <w:sz w:val="20"/>
        </w:rPr>
        <w:t>2</w:t>
      </w:r>
      <w:r>
        <w:rPr>
          <w:spacing w:val="56"/>
          <w:sz w:val="20"/>
        </w:rPr>
        <w:t> </w:t>
      </w:r>
      <w:r>
        <w:rPr>
          <w:sz w:val="20"/>
        </w:rPr>
        <w:t>-NRD2-,</w:t>
      </w:r>
      <w:r>
        <w:rPr>
          <w:spacing w:val="55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requisitos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deben</w:t>
      </w:r>
      <w:r>
        <w:rPr>
          <w:spacing w:val="1"/>
          <w:sz w:val="20"/>
        </w:rPr>
        <w:t> </w:t>
      </w:r>
      <w:r>
        <w:rPr>
          <w:sz w:val="20"/>
        </w:rPr>
        <w:t>llevar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ingresan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Pública-,</w:t>
      </w:r>
    </w:p>
    <w:p>
      <w:pPr>
        <w:pStyle w:val="BodyText"/>
        <w:rPr>
          <w:sz w:val="22"/>
        </w:rPr>
      </w:pPr>
    </w:p>
    <w:p>
      <w:pPr>
        <w:pStyle w:val="BodyText"/>
        <w:spacing w:before="157"/>
        <w:ind w:right="341"/>
        <w:jc w:val="right"/>
      </w:pPr>
      <w:r>
        <w:rPr/>
        <w:t>1</w:t>
      </w:r>
      <w:r>
        <w:rPr>
          <w:spacing w:val="-1"/>
        </w:rPr>
        <w:t> </w:t>
      </w:r>
      <w:r>
        <w:rPr/>
        <w:t>de 3</w:t>
      </w:r>
    </w:p>
    <w:p>
      <w:pPr>
        <w:spacing w:after="0"/>
        <w:jc w:val="right"/>
        <w:sectPr>
          <w:pgSz w:w="12320" w:h="15900"/>
          <w:pgMar w:top="680" w:bottom="280" w:left="1460" w:right="1420"/>
        </w:sectPr>
      </w:pPr>
    </w:p>
    <w:p>
      <w:pPr>
        <w:pStyle w:val="Heading2"/>
        <w:spacing w:before="78"/>
        <w:ind w:left="1703" w:right="2168"/>
        <w:jc w:val="center"/>
      </w:pPr>
      <w:r>
        <w:rPr/>
        <w:drawing>
          <wp:anchor distT="0" distB="0" distL="0" distR="0" allowOverlap="1" layoutInCell="1" locked="0" behindDoc="1" simplePos="0" relativeHeight="486038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17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5"/>
        <w:gridCol w:w="278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5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61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17"/>
              <w:ind w:left="365" w:right="36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346" w:right="346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346" w:right="346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2"/>
          <w:numId w:val="6"/>
        </w:numPr>
        <w:tabs>
          <w:tab w:pos="1254" w:val="left" w:leader="none"/>
        </w:tabs>
        <w:spacing w:line="261" w:lineRule="auto" w:before="221" w:after="0"/>
        <w:ind w:left="1175" w:right="364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Instituto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Fomento</w:t>
      </w:r>
      <w:r>
        <w:rPr>
          <w:spacing w:val="55"/>
          <w:sz w:val="20"/>
        </w:rPr>
        <w:t> </w:t>
      </w:r>
      <w:r>
        <w:rPr>
          <w:sz w:val="20"/>
        </w:rPr>
        <w:t>Municipal</w:t>
      </w:r>
      <w:r>
        <w:rPr>
          <w:spacing w:val="56"/>
          <w:sz w:val="20"/>
        </w:rPr>
        <w:t> </w:t>
      </w:r>
      <w:r>
        <w:rPr>
          <w:sz w:val="20"/>
        </w:rPr>
        <w:t>-INFOM-,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Banco</w:t>
      </w:r>
      <w:r>
        <w:rPr>
          <w:spacing w:val="56"/>
          <w:sz w:val="20"/>
        </w:rPr>
        <w:t> </w:t>
      </w:r>
      <w:r>
        <w:rPr>
          <w:sz w:val="20"/>
        </w:rPr>
        <w:t>Interamericano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-BID-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iniciativa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formulación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2"/>
          <w:sz w:val="20"/>
        </w:rPr>
        <w:t> </w:t>
      </w:r>
      <w:r>
        <w:rPr>
          <w:sz w:val="20"/>
        </w:rPr>
        <w:t>saneamiento</w:t>
      </w:r>
      <w:r>
        <w:rPr>
          <w:spacing w:val="86"/>
          <w:sz w:val="20"/>
        </w:rPr>
        <w:t> </w:t>
      </w:r>
      <w:r>
        <w:rPr>
          <w:sz w:val="20"/>
        </w:rPr>
        <w:t>en</w:t>
      </w:r>
      <w:r>
        <w:rPr>
          <w:spacing w:val="86"/>
          <w:sz w:val="20"/>
        </w:rPr>
        <w:t> </w:t>
      </w:r>
      <w:r>
        <w:rPr>
          <w:sz w:val="20"/>
        </w:rPr>
        <w:t>comunidades</w:t>
      </w:r>
      <w:r>
        <w:rPr>
          <w:spacing w:val="87"/>
          <w:sz w:val="20"/>
        </w:rPr>
        <w:t> </w:t>
      </w:r>
      <w:r>
        <w:rPr>
          <w:sz w:val="20"/>
        </w:rPr>
        <w:t>rurales</w:t>
      </w:r>
      <w:r>
        <w:rPr>
          <w:spacing w:val="87"/>
          <w:sz w:val="20"/>
        </w:rPr>
        <w:t> </w:t>
      </w:r>
      <w:r>
        <w:rPr>
          <w:sz w:val="20"/>
        </w:rPr>
        <w:t>con</w:t>
      </w:r>
      <w:r>
        <w:rPr>
          <w:spacing w:val="86"/>
          <w:sz w:val="20"/>
        </w:rPr>
        <w:t> </w:t>
      </w:r>
      <w:r>
        <w:rPr>
          <w:sz w:val="20"/>
        </w:rPr>
        <w:t>énfasis</w:t>
      </w:r>
      <w:r>
        <w:rPr>
          <w:spacing w:val="87"/>
          <w:sz w:val="20"/>
        </w:rPr>
        <w:t> </w:t>
      </w:r>
      <w:r>
        <w:rPr>
          <w:sz w:val="20"/>
        </w:rPr>
        <w:t>en</w:t>
      </w:r>
      <w:r>
        <w:rPr>
          <w:spacing w:val="87"/>
          <w:sz w:val="20"/>
        </w:rPr>
        <w:t> </w:t>
      </w:r>
      <w:r>
        <w:rPr>
          <w:sz w:val="20"/>
        </w:rPr>
        <w:t>la</w:t>
      </w:r>
      <w:r>
        <w:rPr>
          <w:spacing w:val="88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vulnerabilidad alimentaria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cambio climático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2"/>
          <w:numId w:val="6"/>
        </w:numPr>
        <w:tabs>
          <w:tab w:pos="1307" w:val="left" w:leader="none"/>
        </w:tabs>
        <w:spacing w:line="261" w:lineRule="auto" w:before="0" w:after="0"/>
        <w:ind w:left="1235" w:right="363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77"/>
          <w:sz w:val="20"/>
        </w:rPr>
        <w:t> </w:t>
      </w:r>
      <w:r>
        <w:rPr>
          <w:sz w:val="20"/>
        </w:rPr>
        <w:t>y</w:t>
      </w:r>
      <w:r>
        <w:rPr>
          <w:spacing w:val="78"/>
          <w:sz w:val="20"/>
        </w:rPr>
        <w:t> </w:t>
      </w:r>
      <w:r>
        <w:rPr>
          <w:sz w:val="20"/>
        </w:rPr>
        <w:t>Ambiente</w:t>
      </w:r>
      <w:r>
        <w:rPr>
          <w:spacing w:val="78"/>
          <w:sz w:val="20"/>
        </w:rPr>
        <w:t> </w:t>
      </w:r>
      <w:r>
        <w:rPr>
          <w:sz w:val="20"/>
        </w:rPr>
        <w:t>del</w:t>
      </w:r>
      <w:r>
        <w:rPr>
          <w:spacing w:val="78"/>
          <w:sz w:val="20"/>
        </w:rPr>
        <w:t> </w:t>
      </w:r>
      <w:r>
        <w:rPr>
          <w:sz w:val="20"/>
        </w:rPr>
        <w:t>Ministerio</w:t>
      </w:r>
      <w:r>
        <w:rPr>
          <w:spacing w:val="78"/>
          <w:sz w:val="20"/>
        </w:rPr>
        <w:t> </w:t>
      </w:r>
      <w:r>
        <w:rPr>
          <w:sz w:val="20"/>
        </w:rPr>
        <w:t>de</w:t>
      </w:r>
      <w:r>
        <w:rPr>
          <w:spacing w:val="77"/>
          <w:sz w:val="20"/>
        </w:rPr>
        <w:t> </w:t>
      </w:r>
      <w:r>
        <w:rPr>
          <w:sz w:val="20"/>
        </w:rPr>
        <w:t>Salud</w:t>
      </w:r>
      <w:r>
        <w:rPr>
          <w:spacing w:val="76"/>
          <w:sz w:val="20"/>
        </w:rPr>
        <w:t> </w:t>
      </w:r>
      <w:r>
        <w:rPr>
          <w:sz w:val="20"/>
        </w:rPr>
        <w:t>Pública</w:t>
      </w:r>
      <w:r>
        <w:rPr>
          <w:spacing w:val="77"/>
          <w:sz w:val="20"/>
        </w:rPr>
        <w:t> </w:t>
      </w:r>
      <w:r>
        <w:rPr>
          <w:sz w:val="20"/>
        </w:rPr>
        <w:t>y</w:t>
      </w:r>
      <w:r>
        <w:rPr>
          <w:spacing w:val="76"/>
          <w:sz w:val="20"/>
        </w:rPr>
        <w:t> </w:t>
      </w:r>
      <w:r>
        <w:rPr>
          <w:sz w:val="20"/>
        </w:rPr>
        <w:t>Asistencia</w:t>
      </w:r>
      <w:r>
        <w:rPr>
          <w:spacing w:val="77"/>
          <w:sz w:val="20"/>
        </w:rPr>
        <w:t> </w:t>
      </w:r>
      <w:r>
        <w:rPr>
          <w:sz w:val="20"/>
        </w:rPr>
        <w:t>Social</w:t>
      </w:r>
      <w:r>
        <w:rPr>
          <w:spacing w:val="77"/>
          <w:sz w:val="20"/>
        </w:rPr>
        <w:t> </w:t>
      </w:r>
      <w:r>
        <w:rPr>
          <w:sz w:val="20"/>
        </w:rPr>
        <w:t>-MSPAS-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5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efecto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creación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Oficinas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Autorizaciones</w:t>
      </w:r>
      <w:r>
        <w:rPr>
          <w:spacing w:val="-2"/>
          <w:sz w:val="20"/>
        </w:rPr>
        <w:t> </w:t>
      </w:r>
      <w:r>
        <w:rPr>
          <w:sz w:val="20"/>
        </w:rPr>
        <w:t>Sanitarias.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372" w:val="left" w:leader="none"/>
        </w:tabs>
        <w:spacing w:line="264" w:lineRule="auto" w:before="0" w:after="0"/>
        <w:ind w:left="1235" w:right="369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participó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delegados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Ejecutiva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-SCEP-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fase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interconexión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sistemas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ingreso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formato</w:t>
      </w:r>
      <w:r>
        <w:rPr>
          <w:spacing w:val="1"/>
          <w:sz w:val="20"/>
        </w:rPr>
        <w:t> </w:t>
      </w:r>
      <w:r>
        <w:rPr>
          <w:sz w:val="20"/>
        </w:rPr>
        <w:t>digital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municipal,</w:t>
      </w:r>
      <w:r>
        <w:rPr>
          <w:spacing w:val="50"/>
          <w:sz w:val="20"/>
        </w:rPr>
        <w:t> </w:t>
      </w:r>
      <w:r>
        <w:rPr>
          <w:sz w:val="20"/>
        </w:rPr>
        <w:t>dentro</w:t>
      </w:r>
      <w:r>
        <w:rPr>
          <w:spacing w:val="51"/>
          <w:sz w:val="20"/>
        </w:rPr>
        <w:t> </w:t>
      </w:r>
      <w:r>
        <w:rPr>
          <w:sz w:val="20"/>
        </w:rPr>
        <w:t>del</w:t>
      </w:r>
      <w:r>
        <w:rPr>
          <w:spacing w:val="50"/>
          <w:sz w:val="20"/>
        </w:rPr>
        <w:t> </w:t>
      </w:r>
      <w:r>
        <w:rPr>
          <w:sz w:val="20"/>
        </w:rPr>
        <w:t>Sistema</w:t>
      </w:r>
      <w:r>
        <w:rPr>
          <w:spacing w:val="104"/>
          <w:sz w:val="20"/>
        </w:rPr>
        <w:t> </w:t>
      </w:r>
      <w:r>
        <w:rPr>
          <w:sz w:val="20"/>
        </w:rPr>
        <w:t>Electrónico</w:t>
      </w:r>
      <w:r>
        <w:rPr>
          <w:spacing w:val="105"/>
          <w:sz w:val="20"/>
        </w:rPr>
        <w:t> </w:t>
      </w:r>
      <w:r>
        <w:rPr>
          <w:sz w:val="20"/>
        </w:rPr>
        <w:t>para</w:t>
      </w:r>
      <w:r>
        <w:rPr>
          <w:spacing w:val="105"/>
          <w:sz w:val="20"/>
        </w:rPr>
        <w:t> </w:t>
      </w:r>
      <w:r>
        <w:rPr>
          <w:sz w:val="20"/>
        </w:rPr>
        <w:t>la</w:t>
      </w:r>
      <w:r>
        <w:rPr>
          <w:spacing w:val="105"/>
          <w:sz w:val="20"/>
        </w:rPr>
        <w:t> </w:t>
      </w:r>
      <w:r>
        <w:rPr>
          <w:sz w:val="20"/>
        </w:rPr>
        <w:t>Administración</w:t>
      </w:r>
      <w:r>
        <w:rPr>
          <w:spacing w:val="104"/>
          <w:sz w:val="20"/>
        </w:rPr>
        <w:t> </w:t>
      </w:r>
      <w:r>
        <w:rPr>
          <w:sz w:val="20"/>
        </w:rPr>
        <w:t>de</w:t>
      </w:r>
      <w:r>
        <w:rPr>
          <w:spacing w:val="104"/>
          <w:sz w:val="20"/>
        </w:rPr>
        <w:t> </w:t>
      </w:r>
      <w:r>
        <w:rPr>
          <w:sz w:val="20"/>
        </w:rPr>
        <w:t>Procesos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Consejos</w:t>
      </w:r>
      <w:r>
        <w:rPr>
          <w:spacing w:val="-1"/>
          <w:sz w:val="20"/>
        </w:rPr>
        <w:t> </w:t>
      </w:r>
      <w:r>
        <w:rPr>
          <w:sz w:val="20"/>
        </w:rPr>
        <w:t>de Desarrollo</w:t>
      </w:r>
      <w:r>
        <w:rPr>
          <w:spacing w:val="-1"/>
          <w:sz w:val="20"/>
        </w:rPr>
        <w:t> </w:t>
      </w:r>
      <w:r>
        <w:rPr>
          <w:sz w:val="20"/>
        </w:rPr>
        <w:t>-SIPROCODE-.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391" w:val="left" w:leader="none"/>
        </w:tabs>
        <w:spacing w:line="256" w:lineRule="auto" w:before="0" w:after="0"/>
        <w:ind w:left="1230" w:right="377" w:hanging="40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Ambiente,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Coordinación  </w:t>
      </w:r>
      <w:r>
        <w:rPr>
          <w:spacing w:val="1"/>
          <w:sz w:val="20"/>
        </w:rPr>
        <w:t> </w:t>
      </w:r>
      <w:r>
        <w:rPr>
          <w:sz w:val="20"/>
        </w:rPr>
        <w:t>Nacional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Delegados  </w:t>
      </w:r>
      <w:r>
        <w:rPr>
          <w:spacing w:val="1"/>
          <w:sz w:val="20"/>
        </w:rPr>
        <w:t> </w:t>
      </w:r>
      <w:r>
        <w:rPr>
          <w:sz w:val="20"/>
        </w:rPr>
        <w:t>Departamentales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efecto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actualizar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presidenciales,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también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solicitudes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-1"/>
          <w:sz w:val="20"/>
        </w:rPr>
        <w:t> </w:t>
      </w:r>
      <w:r>
        <w:rPr>
          <w:sz w:val="20"/>
        </w:rPr>
        <w:t>en temas ambientales.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2"/>
          <w:numId w:val="6"/>
        </w:numPr>
        <w:tabs>
          <w:tab w:pos="1303" w:val="left" w:leader="none"/>
        </w:tabs>
        <w:spacing w:line="261" w:lineRule="auto" w:before="0" w:after="0"/>
        <w:ind w:left="1225" w:right="372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prioritarias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dicho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implementa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Decreto</w:t>
      </w:r>
      <w:r>
        <w:rPr>
          <w:spacing w:val="56"/>
          <w:sz w:val="20"/>
        </w:rPr>
        <w:t> </w:t>
      </w:r>
      <w:r>
        <w:rPr>
          <w:sz w:val="20"/>
        </w:rPr>
        <w:t>Número</w:t>
      </w:r>
      <w:r>
        <w:rPr>
          <w:spacing w:val="56"/>
          <w:sz w:val="20"/>
        </w:rPr>
        <w:t> </w:t>
      </w:r>
      <w:r>
        <w:rPr>
          <w:sz w:val="20"/>
        </w:rPr>
        <w:t>7-2013   del</w:t>
      </w:r>
      <w:r>
        <w:rPr>
          <w:spacing w:val="1"/>
          <w:sz w:val="20"/>
        </w:rPr>
        <w:t> </w:t>
      </w:r>
      <w:r>
        <w:rPr>
          <w:sz w:val="20"/>
        </w:rPr>
        <w:t>Congreso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“LEY</w:t>
      </w:r>
      <w:r>
        <w:rPr>
          <w:spacing w:val="1"/>
          <w:sz w:val="20"/>
        </w:rPr>
        <w:t> </w:t>
      </w:r>
      <w:r>
        <w:rPr>
          <w:sz w:val="20"/>
        </w:rPr>
        <w:t>MARCO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REGULAR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REDUCCIÓN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VULNERABILIDAD,  </w:t>
      </w:r>
      <w:r>
        <w:rPr>
          <w:spacing w:val="1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ADAPTACIÓN  </w:t>
      </w:r>
      <w:r>
        <w:rPr>
          <w:spacing w:val="1"/>
          <w:sz w:val="20"/>
        </w:rPr>
        <w:t> </w:t>
      </w:r>
      <w:r>
        <w:rPr>
          <w:sz w:val="20"/>
        </w:rPr>
        <w:t>OBLIGATORIA</w:t>
      </w:r>
      <w:r>
        <w:rPr>
          <w:spacing w:val="1"/>
          <w:sz w:val="20"/>
        </w:rPr>
        <w:t> </w:t>
      </w:r>
      <w:r>
        <w:rPr>
          <w:sz w:val="20"/>
        </w:rPr>
        <w:t>ANTE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EFECTOS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CAMBIO</w:t>
      </w:r>
      <w:r>
        <w:rPr>
          <w:spacing w:val="56"/>
          <w:sz w:val="20"/>
        </w:rPr>
        <w:t> </w:t>
      </w:r>
      <w:r>
        <w:rPr>
          <w:sz w:val="20"/>
        </w:rPr>
        <w:t>CLIMÁTICO   Y   LA   MITIGACIÓN   DE</w:t>
      </w:r>
      <w:r>
        <w:rPr>
          <w:spacing w:val="1"/>
          <w:sz w:val="20"/>
        </w:rPr>
        <w:t> </w:t>
      </w:r>
      <w:r>
        <w:rPr>
          <w:sz w:val="20"/>
        </w:rPr>
        <w:t>GASES</w:t>
      </w:r>
      <w:r>
        <w:rPr>
          <w:spacing w:val="-1"/>
          <w:sz w:val="20"/>
        </w:rPr>
        <w:t> </w:t>
      </w:r>
      <w:r>
        <w:rPr>
          <w:sz w:val="20"/>
        </w:rPr>
        <w:t>DE EFECTO</w:t>
      </w:r>
      <w:r>
        <w:rPr>
          <w:spacing w:val="-1"/>
          <w:sz w:val="20"/>
        </w:rPr>
        <w:t> </w:t>
      </w:r>
      <w:r>
        <w:rPr>
          <w:sz w:val="20"/>
        </w:rPr>
        <w:t>INVERNADERO”.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299" w:val="left" w:leader="none"/>
        </w:tabs>
        <w:spacing w:line="264" w:lineRule="auto" w:before="0" w:after="0"/>
        <w:ind w:left="1230" w:right="379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  </w:t>
      </w:r>
      <w:r>
        <w:rPr>
          <w:spacing w:val="1"/>
          <w:sz w:val="20"/>
        </w:rPr>
        <w:t> </w:t>
      </w:r>
      <w:r>
        <w:rPr>
          <w:sz w:val="20"/>
        </w:rPr>
        <w:t>con  </w:t>
      </w:r>
      <w:r>
        <w:rPr>
          <w:spacing w:val="1"/>
          <w:sz w:val="20"/>
        </w:rPr>
        <w:t> </w:t>
      </w:r>
      <w:r>
        <w:rPr>
          <w:sz w:val="20"/>
        </w:rPr>
        <w:t>el  </w:t>
      </w:r>
      <w:r>
        <w:rPr>
          <w:spacing w:val="1"/>
          <w:sz w:val="20"/>
        </w:rPr>
        <w:t> </w:t>
      </w:r>
      <w:r>
        <w:rPr>
          <w:sz w:val="20"/>
        </w:rPr>
        <w:t>propósito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actualizar  </w:t>
      </w:r>
      <w:r>
        <w:rPr>
          <w:spacing w:val="1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correspondiente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ambientales a</w:t>
      </w:r>
      <w:r>
        <w:rPr>
          <w:spacing w:val="-2"/>
          <w:sz w:val="20"/>
        </w:rPr>
        <w:t> </w:t>
      </w:r>
      <w:r>
        <w:rPr>
          <w:sz w:val="20"/>
        </w:rPr>
        <w:t>cargo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dicha cartera.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287" w:val="left" w:leader="none"/>
        </w:tabs>
        <w:spacing w:line="261" w:lineRule="auto" w:before="0" w:after="0"/>
        <w:ind w:left="1225" w:right="387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Autoridad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Manejo</w:t>
      </w:r>
      <w:r>
        <w:rPr>
          <w:spacing w:val="56"/>
          <w:sz w:val="20"/>
        </w:rPr>
        <w:t> </w:t>
      </w:r>
      <w:r>
        <w:rPr>
          <w:sz w:val="20"/>
        </w:rPr>
        <w:t>Sustentable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Cuenca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lago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Amatitlán</w:t>
      </w:r>
      <w:r>
        <w:rPr>
          <w:spacing w:val="56"/>
          <w:sz w:val="20"/>
        </w:rPr>
        <w:t> </w:t>
      </w:r>
      <w:r>
        <w:rPr>
          <w:sz w:val="20"/>
        </w:rPr>
        <w:t>-AMSA-,</w:t>
      </w:r>
      <w:r>
        <w:rPr>
          <w:spacing w:val="56"/>
          <w:sz w:val="20"/>
        </w:rPr>
        <w:t> </w:t>
      </w:r>
      <w:r>
        <w:rPr>
          <w:sz w:val="20"/>
        </w:rPr>
        <w:t>con   el</w:t>
      </w:r>
      <w:r>
        <w:rPr>
          <w:spacing w:val="-53"/>
          <w:sz w:val="20"/>
        </w:rPr>
        <w:t> </w:t>
      </w:r>
      <w:r>
        <w:rPr>
          <w:sz w:val="20"/>
        </w:rPr>
        <w:t>objetivo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conocer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avances de</w:t>
      </w:r>
      <w:r>
        <w:rPr>
          <w:spacing w:val="-1"/>
          <w:sz w:val="20"/>
        </w:rPr>
        <w:t> </w:t>
      </w:r>
      <w:r>
        <w:rPr>
          <w:sz w:val="20"/>
        </w:rPr>
        <w:t>los proyectos</w:t>
      </w:r>
      <w:r>
        <w:rPr>
          <w:spacing w:val="-1"/>
          <w:sz w:val="20"/>
        </w:rPr>
        <w:t> </w:t>
      </w:r>
      <w:r>
        <w:rPr>
          <w:sz w:val="20"/>
        </w:rPr>
        <w:t>ambientales.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2"/>
          <w:numId w:val="6"/>
        </w:numPr>
        <w:tabs>
          <w:tab w:pos="1296" w:val="left" w:leader="none"/>
        </w:tabs>
        <w:spacing w:line="256" w:lineRule="auto" w:before="0" w:after="0"/>
        <w:ind w:left="1225" w:right="392" w:hanging="42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Mancomunidad</w:t>
      </w:r>
      <w:r>
        <w:rPr>
          <w:spacing w:val="55"/>
          <w:sz w:val="20"/>
        </w:rPr>
        <w:t> </w:t>
      </w:r>
      <w:r>
        <w:rPr>
          <w:sz w:val="20"/>
        </w:rPr>
        <w:t>Gran</w:t>
      </w:r>
      <w:r>
        <w:rPr>
          <w:spacing w:val="56"/>
          <w:sz w:val="20"/>
        </w:rPr>
        <w:t> </w:t>
      </w:r>
      <w:r>
        <w:rPr>
          <w:sz w:val="20"/>
        </w:rPr>
        <w:t>Ciudad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Sur</w:t>
      </w:r>
      <w:r>
        <w:rPr>
          <w:spacing w:val="-2"/>
          <w:sz w:val="20"/>
        </w:rPr>
        <w:t> </w:t>
      </w:r>
      <w:r>
        <w:rPr>
          <w:sz w:val="20"/>
        </w:rPr>
        <w:t>-MGCS-,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 Ambiente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Recursos</w:t>
      </w:r>
      <w:r>
        <w:rPr>
          <w:spacing w:val="-2"/>
          <w:sz w:val="20"/>
        </w:rPr>
        <w:t> </w:t>
      </w:r>
      <w:r>
        <w:rPr>
          <w:sz w:val="20"/>
        </w:rPr>
        <w:t>Naturales -MARN-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el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7"/>
        </w:numPr>
        <w:tabs>
          <w:tab w:pos="167" w:val="left" w:leader="none"/>
        </w:tabs>
        <w:spacing w:line="240" w:lineRule="auto" w:before="0" w:after="0"/>
        <w:ind w:left="167" w:right="361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3</w:t>
      </w:r>
    </w:p>
    <w:p>
      <w:pPr>
        <w:spacing w:after="0" w:line="240" w:lineRule="auto"/>
        <w:jc w:val="right"/>
        <w:rPr>
          <w:sz w:val="20"/>
        </w:rPr>
        <w:sectPr>
          <w:pgSz w:w="12310" w:h="15890"/>
          <w:pgMar w:top="680" w:bottom="280" w:left="1440" w:right="1400"/>
        </w:sectPr>
      </w:pPr>
    </w:p>
    <w:p>
      <w:pPr>
        <w:pStyle w:val="Heading2"/>
        <w:spacing w:before="63"/>
        <w:ind w:left="1677" w:right="2157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277440" id="docshapegroup38" coordorigin="0,0" coordsize="12240,15840">
            <v:shape style="position:absolute;left:0;top:0;width:12240;height:15840" type="#_x0000_t75" id="docshape39" stroked="false">
              <v:imagedata r:id="rId42" o:title=""/>
            </v:shape>
            <v:shape style="position:absolute;left:1680;top:8110;width:8775;height:3860" type="#_x0000_t75" id="docshape40" stroked="false">
              <v:imagedata r:id="rId43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800"/>
        <w:gridCol w:w="278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22" w:right="21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61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2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351" w:right="346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352" w:right="346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264" w:lineRule="auto" w:before="221"/>
        <w:ind w:left="1225" w:right="362" w:firstLine="10"/>
        <w:jc w:val="both"/>
      </w:pPr>
      <w:r>
        <w:rPr/>
        <w:t>Banco</w:t>
      </w:r>
      <w:r>
        <w:rPr>
          <w:spacing w:val="1"/>
        </w:rPr>
        <w:t> </w:t>
      </w:r>
      <w:r>
        <w:rPr/>
        <w:t>Interamericano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-BID-,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conocer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alcances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cooperación</w:t>
      </w:r>
      <w:r>
        <w:rPr>
          <w:spacing w:val="56"/>
        </w:rPr>
        <w:t> </w:t>
      </w:r>
      <w:r>
        <w:rPr/>
        <w:t>técnica  </w:t>
      </w:r>
      <w:r>
        <w:rPr>
          <w:spacing w:val="1"/>
        </w:rPr>
        <w:t> </w:t>
      </w:r>
      <w:r>
        <w:rPr/>
        <w:t>no  </w:t>
      </w:r>
      <w:r>
        <w:rPr>
          <w:spacing w:val="1"/>
        </w:rPr>
        <w:t> </w:t>
      </w:r>
      <w:r>
        <w:rPr/>
        <w:t>reembolsable  </w:t>
      </w:r>
      <w:r>
        <w:rPr>
          <w:spacing w:val="1"/>
        </w:rPr>
        <w:t> </w:t>
      </w:r>
      <w:r>
        <w:rPr/>
        <w:t>que  </w:t>
      </w:r>
      <w:r>
        <w:rPr>
          <w:spacing w:val="1"/>
        </w:rPr>
        <w:t> </w:t>
      </w:r>
      <w:r>
        <w:rPr/>
        <w:t>dicho  </w:t>
      </w:r>
      <w:r>
        <w:rPr>
          <w:spacing w:val="1"/>
        </w:rPr>
        <w:t> </w:t>
      </w:r>
      <w:r>
        <w:rPr/>
        <w:t>organismo  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apoyará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Gobierno de</w:t>
      </w:r>
      <w:r>
        <w:rPr>
          <w:spacing w:val="-1"/>
        </w:rPr>
        <w:t> </w:t>
      </w:r>
      <w:r>
        <w:rPr/>
        <w:t>Guatemala,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tema de</w:t>
      </w:r>
      <w:r>
        <w:rPr>
          <w:spacing w:val="-1"/>
        </w:rPr>
        <w:t> </w:t>
      </w:r>
      <w:r>
        <w:rPr/>
        <w:t>desechos</w:t>
      </w:r>
      <w:r>
        <w:rPr>
          <w:spacing w:val="-1"/>
        </w:rPr>
        <w:t> </w:t>
      </w:r>
      <w:r>
        <w:rPr/>
        <w:t>sólidos.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2"/>
          <w:numId w:val="6"/>
        </w:numPr>
        <w:tabs>
          <w:tab w:pos="1337" w:val="left" w:leader="none"/>
        </w:tabs>
        <w:spacing w:line="264" w:lineRule="auto" w:before="0" w:after="0"/>
        <w:ind w:left="1220" w:right="353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5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MARN-,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  </w:t>
      </w:r>
      <w:r>
        <w:rPr>
          <w:spacing w:val="1"/>
          <w:sz w:val="20"/>
        </w:rPr>
        <w:t> </w:t>
      </w:r>
      <w:r>
        <w:rPr>
          <w:sz w:val="20"/>
        </w:rPr>
        <w:t>seguimiento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cumplimiento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los  </w:t>
      </w:r>
      <w:r>
        <w:rPr>
          <w:spacing w:val="1"/>
          <w:sz w:val="20"/>
        </w:rPr>
        <w:t> </w:t>
      </w:r>
      <w:r>
        <w:rPr>
          <w:sz w:val="20"/>
        </w:rPr>
        <w:t>requerimientos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29"/>
          <w:sz w:val="20"/>
        </w:rPr>
        <w:t> </w:t>
      </w:r>
      <w:r>
        <w:rPr>
          <w:sz w:val="20"/>
        </w:rPr>
        <w:t>en</w:t>
      </w:r>
      <w:r>
        <w:rPr>
          <w:spacing w:val="29"/>
          <w:sz w:val="20"/>
        </w:rPr>
        <w:t> </w:t>
      </w:r>
      <w:r>
        <w:rPr>
          <w:sz w:val="20"/>
        </w:rPr>
        <w:t>la</w:t>
      </w:r>
      <w:r>
        <w:rPr>
          <w:spacing w:val="84"/>
          <w:sz w:val="20"/>
        </w:rPr>
        <w:t> </w:t>
      </w:r>
      <w:r>
        <w:rPr>
          <w:sz w:val="20"/>
        </w:rPr>
        <w:t>construcción</w:t>
      </w:r>
      <w:r>
        <w:rPr>
          <w:spacing w:val="84"/>
          <w:sz w:val="20"/>
        </w:rPr>
        <w:t> </w:t>
      </w:r>
      <w:r>
        <w:rPr>
          <w:sz w:val="20"/>
        </w:rPr>
        <w:t>de</w:t>
      </w:r>
      <w:r>
        <w:rPr>
          <w:spacing w:val="85"/>
          <w:sz w:val="20"/>
        </w:rPr>
        <w:t> </w:t>
      </w:r>
      <w:r>
        <w:rPr>
          <w:sz w:val="20"/>
        </w:rPr>
        <w:t>nuevos</w:t>
      </w:r>
      <w:r>
        <w:rPr>
          <w:spacing w:val="83"/>
          <w:sz w:val="20"/>
        </w:rPr>
        <w:t> </w:t>
      </w:r>
      <w:r>
        <w:rPr>
          <w:sz w:val="20"/>
        </w:rPr>
        <w:t>hospitales,</w:t>
      </w:r>
      <w:r>
        <w:rPr>
          <w:spacing w:val="84"/>
          <w:sz w:val="20"/>
        </w:rPr>
        <w:t> </w:t>
      </w:r>
      <w:r>
        <w:rPr>
          <w:sz w:val="20"/>
        </w:rPr>
        <w:t>principalmente</w:t>
      </w:r>
      <w:r>
        <w:rPr>
          <w:spacing w:val="84"/>
          <w:sz w:val="20"/>
        </w:rPr>
        <w:t> </w:t>
      </w:r>
      <w:r>
        <w:rPr>
          <w:sz w:val="20"/>
        </w:rPr>
        <w:t>el</w:t>
      </w:r>
      <w:r>
        <w:rPr>
          <w:spacing w:val="84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Cuilapa,</w:t>
      </w:r>
      <w:r>
        <w:rPr>
          <w:spacing w:val="-1"/>
          <w:sz w:val="20"/>
        </w:rPr>
        <w:t> </w:t>
      </w:r>
      <w:r>
        <w:rPr>
          <w:sz w:val="20"/>
        </w:rPr>
        <w:t>Santa Rosa.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2"/>
          <w:numId w:val="6"/>
        </w:numPr>
        <w:tabs>
          <w:tab w:pos="1298" w:val="left" w:leader="none"/>
        </w:tabs>
        <w:spacing w:line="261" w:lineRule="auto" w:before="0" w:after="0"/>
        <w:ind w:left="1225" w:right="362" w:hanging="42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47"/>
          <w:sz w:val="20"/>
        </w:rPr>
        <w:t> </w:t>
      </w:r>
      <w:r>
        <w:rPr>
          <w:sz w:val="20"/>
        </w:rPr>
        <w:t>-MARN-</w:t>
      </w:r>
      <w:r>
        <w:rPr>
          <w:spacing w:val="45"/>
          <w:sz w:val="20"/>
        </w:rPr>
        <w:t> </w:t>
      </w:r>
      <w:r>
        <w:rPr>
          <w:sz w:val="20"/>
        </w:rPr>
        <w:t>para</w:t>
      </w:r>
      <w:r>
        <w:rPr>
          <w:spacing w:val="45"/>
          <w:sz w:val="20"/>
        </w:rPr>
        <w:t> </w:t>
      </w:r>
      <w:r>
        <w:rPr>
          <w:sz w:val="20"/>
        </w:rPr>
        <w:t>conocer</w:t>
      </w:r>
      <w:r>
        <w:rPr>
          <w:spacing w:val="99"/>
          <w:sz w:val="20"/>
        </w:rPr>
        <w:t> </w:t>
      </w:r>
      <w:r>
        <w:rPr>
          <w:sz w:val="20"/>
        </w:rPr>
        <w:t>los</w:t>
      </w:r>
      <w:r>
        <w:rPr>
          <w:spacing w:val="100"/>
          <w:sz w:val="20"/>
        </w:rPr>
        <w:t> </w:t>
      </w:r>
      <w:r>
        <w:rPr>
          <w:sz w:val="20"/>
        </w:rPr>
        <w:t>avances</w:t>
      </w:r>
      <w:r>
        <w:rPr>
          <w:spacing w:val="100"/>
          <w:sz w:val="20"/>
        </w:rPr>
        <w:t> </w:t>
      </w:r>
      <w:r>
        <w:rPr>
          <w:sz w:val="20"/>
        </w:rPr>
        <w:t>de</w:t>
      </w:r>
      <w:r>
        <w:rPr>
          <w:spacing w:val="101"/>
          <w:sz w:val="20"/>
        </w:rPr>
        <w:t> </w:t>
      </w:r>
      <w:r>
        <w:rPr>
          <w:sz w:val="20"/>
        </w:rPr>
        <w:t>la</w:t>
      </w:r>
      <w:r>
        <w:rPr>
          <w:spacing w:val="100"/>
          <w:sz w:val="20"/>
        </w:rPr>
        <w:t> </w:t>
      </w:r>
      <w:r>
        <w:rPr>
          <w:sz w:val="20"/>
        </w:rPr>
        <w:t>campaña</w:t>
      </w:r>
      <w:r>
        <w:rPr>
          <w:spacing w:val="100"/>
          <w:sz w:val="20"/>
        </w:rPr>
        <w:t> </w:t>
      </w:r>
      <w:r>
        <w:rPr>
          <w:sz w:val="20"/>
        </w:rPr>
        <w:t>de</w:t>
      </w:r>
      <w:r>
        <w:rPr>
          <w:spacing w:val="99"/>
          <w:sz w:val="20"/>
        </w:rPr>
        <w:t> </w:t>
      </w:r>
      <w:r>
        <w:rPr>
          <w:sz w:val="20"/>
        </w:rPr>
        <w:t>socialización</w:t>
      </w:r>
      <w:r>
        <w:rPr>
          <w:spacing w:val="-54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Acuerdo</w:t>
      </w:r>
      <w:r>
        <w:rPr>
          <w:spacing w:val="56"/>
          <w:sz w:val="20"/>
        </w:rPr>
        <w:t> </w:t>
      </w:r>
      <w:r>
        <w:rPr>
          <w:sz w:val="20"/>
        </w:rPr>
        <w:t>Gubernativo</w:t>
      </w:r>
      <w:r>
        <w:rPr>
          <w:spacing w:val="55"/>
          <w:sz w:val="20"/>
        </w:rPr>
        <w:t> </w:t>
      </w:r>
      <w:r>
        <w:rPr>
          <w:sz w:val="20"/>
        </w:rPr>
        <w:t>No.</w:t>
      </w:r>
      <w:r>
        <w:rPr>
          <w:spacing w:val="56"/>
          <w:sz w:val="20"/>
        </w:rPr>
        <w:t> </w:t>
      </w:r>
      <w:r>
        <w:rPr>
          <w:sz w:val="20"/>
        </w:rPr>
        <w:t>164-2021,</w:t>
      </w:r>
      <w:r>
        <w:rPr>
          <w:spacing w:val="55"/>
          <w:sz w:val="20"/>
        </w:rPr>
        <w:t> </w:t>
      </w:r>
      <w:r>
        <w:rPr>
          <w:sz w:val="20"/>
        </w:rPr>
        <w:t>“Reglamento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gestión</w:t>
      </w:r>
      <w:r>
        <w:rPr>
          <w:spacing w:val="56"/>
          <w:sz w:val="20"/>
        </w:rPr>
        <w:t> </w:t>
      </w:r>
      <w:r>
        <w:rPr>
          <w:sz w:val="20"/>
        </w:rPr>
        <w:t>integral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residuos y</w:t>
      </w:r>
      <w:r>
        <w:rPr>
          <w:spacing w:val="-1"/>
          <w:sz w:val="20"/>
        </w:rPr>
        <w:t> </w:t>
      </w:r>
      <w:r>
        <w:rPr>
          <w:sz w:val="20"/>
        </w:rPr>
        <w:t>desechos sólidos</w:t>
      </w:r>
      <w:r>
        <w:rPr>
          <w:spacing w:val="-1"/>
          <w:sz w:val="20"/>
        </w:rPr>
        <w:t> </w:t>
      </w:r>
      <w:r>
        <w:rPr>
          <w:sz w:val="20"/>
        </w:rPr>
        <w:t>comunes”.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528" w:lineRule="auto" w:before="1"/>
        <w:ind w:left="225" w:right="4216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167" w:val="left" w:leader="none"/>
        </w:tabs>
        <w:spacing w:line="240" w:lineRule="auto" w:before="138" w:after="0"/>
        <w:ind w:left="167" w:right="341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3</w:t>
      </w:r>
    </w:p>
    <w:p>
      <w:pPr>
        <w:spacing w:after="0" w:line="240" w:lineRule="auto"/>
        <w:jc w:val="right"/>
        <w:rPr>
          <w:sz w:val="20"/>
        </w:rPr>
        <w:sectPr>
          <w:pgSz w:w="12240" w:h="15840"/>
          <w:pgMar w:top="660" w:bottom="280" w:left="1460" w:right="1340"/>
        </w:sectPr>
      </w:pPr>
    </w:p>
    <w:p>
      <w:pPr>
        <w:spacing w:before="77"/>
        <w:ind w:left="2699" w:right="3010" w:firstLine="0"/>
        <w:jc w:val="center"/>
        <w:rPr>
          <w:b/>
          <w:sz w:val="20"/>
        </w:rPr>
      </w:pPr>
      <w:r>
        <w:rPr/>
        <w:pict>
          <v:group style="position:absolute;margin-left:0pt;margin-top:0pt;width:618.25pt;height:796.75pt;mso-position-horizontal-relative:page;mso-position-vertical-relative:page;z-index:-17276928" id="docshapegroup41" coordorigin="0,0" coordsize="12365,15935">
            <v:shape style="position:absolute;left:0;top:0;width:12365;height:15935" type="#_x0000_t75" id="docshape42" stroked="false">
              <v:imagedata r:id="rId44" o:title=""/>
            </v:shape>
            <v:shape style="position:absolute;left:1040;top:11460;width:3390;height:1975" type="#_x0000_t75" id="docshape43" stroked="false">
              <v:imagedata r:id="rId45" o:title=""/>
            </v:shape>
            <v:shape style="position:absolute;left:5305;top:13120;width:2015;height:1810" type="#_x0000_t75" id="docshape44" stroked="false">
              <v:imagedata r:id="rId46" o:title=""/>
            </v:shape>
            <v:shape style="position:absolute;left:7495;top:10955;width:3575;height:3520" type="#_x0000_t75" id="docshape45" stroked="false">
              <v:imagedata r:id="rId47" o:title=""/>
            </v:shape>
            <w10:wrap type="none"/>
          </v:group>
        </w:pict>
      </w:r>
      <w:bookmarkStart w:name="11" w:id="11"/>
      <w:bookmarkEnd w:id="11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9"/>
        <w:rPr>
          <w:b/>
          <w:sz w:val="26"/>
        </w:rPr>
      </w:pPr>
    </w:p>
    <w:tbl>
      <w:tblPr>
        <w:tblW w:w="0" w:type="auto"/>
        <w:jc w:val="left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0"/>
        <w:gridCol w:w="2475"/>
        <w:gridCol w:w="2060"/>
        <w:gridCol w:w="2030"/>
      </w:tblGrid>
      <w:tr>
        <w:trPr>
          <w:trHeight w:val="600" w:hRule="atLeast"/>
        </w:trPr>
        <w:tc>
          <w:tcPr>
            <w:tcW w:w="2400" w:type="dxa"/>
          </w:tcPr>
          <w:p>
            <w:pPr>
              <w:pStyle w:val="TableParagraph"/>
              <w:spacing w:before="4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75" w:type="dxa"/>
          </w:tcPr>
          <w:p>
            <w:pPr>
              <w:pStyle w:val="TableParagraph"/>
              <w:spacing w:line="296" w:lineRule="exact" w:before="0"/>
              <w:ind w:left="119" w:right="1204" w:firstLine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029-14-2022</w:t>
            </w:r>
          </w:p>
        </w:tc>
        <w:tc>
          <w:tcPr>
            <w:tcW w:w="2060" w:type="dxa"/>
          </w:tcPr>
          <w:p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30" w:type="dxa"/>
          </w:tcPr>
          <w:p>
            <w:pPr>
              <w:pStyle w:val="TableParagraph"/>
              <w:spacing w:line="296" w:lineRule="exact" w:before="0"/>
              <w:ind w:right="512" w:hanging="5"/>
              <w:rPr>
                <w:sz w:val="20"/>
              </w:rPr>
            </w:pPr>
            <w:r>
              <w:rPr>
                <w:sz w:val="20"/>
              </w:rPr>
              <w:t>31 de mayo del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2400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75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60" w:type="dxa"/>
          </w:tcPr>
          <w:p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30" w:type="dxa"/>
          </w:tcPr>
          <w:p>
            <w:pPr>
              <w:pStyle w:val="TableParagraph"/>
              <w:spacing w:line="290" w:lineRule="exact" w:before="5"/>
              <w:ind w:left="130" w:right="547"/>
              <w:rPr>
                <w:sz w:val="20"/>
              </w:rPr>
            </w:pPr>
            <w:r>
              <w:rPr>
                <w:sz w:val="20"/>
              </w:rPr>
              <w:t>Héctor Fajardo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Estrada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4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30"/>
        <w:ind w:left="135" w:right="431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59" w:lineRule="auto"/>
        <w:ind w:left="125" w:right="47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 de 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55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mayo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5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-53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45" w:val="left" w:leader="none"/>
        </w:tabs>
        <w:spacing w:line="261" w:lineRule="auto" w:before="0" w:after="0"/>
        <w:ind w:left="850" w:right="1349" w:hanging="365"/>
        <w:jc w:val="left"/>
        <w:rPr>
          <w:sz w:val="20"/>
        </w:rPr>
      </w:pPr>
      <w:r>
        <w:rPr>
          <w:sz w:val="20"/>
        </w:rPr>
        <w:t>Se participó en diversas reuniones de temas sociales requeridos por el Secretario</w:t>
      </w:r>
      <w:r>
        <w:rPr>
          <w:spacing w:val="-53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845" w:val="left" w:leader="none"/>
        </w:tabs>
        <w:spacing w:line="240" w:lineRule="auto" w:before="0" w:after="0"/>
        <w:ind w:left="845" w:right="0" w:hanging="36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2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legal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jurídico</w:t>
      </w:r>
      <w:r>
        <w:rPr>
          <w:spacing w:val="-2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Secretario</w:t>
      </w:r>
      <w:r>
        <w:rPr>
          <w:spacing w:val="-2"/>
          <w:sz w:val="20"/>
        </w:rPr>
        <w:t> </w:t>
      </w:r>
      <w:r>
        <w:rPr>
          <w:sz w:val="20"/>
        </w:rPr>
        <w:t>Privado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pos="845" w:val="left" w:leader="none"/>
        </w:tabs>
        <w:spacing w:line="256" w:lineRule="auto" w:before="1" w:after="0"/>
        <w:ind w:left="845" w:right="1415" w:hanging="365"/>
        <w:jc w:val="left"/>
        <w:rPr>
          <w:sz w:val="20"/>
        </w:rPr>
      </w:pPr>
      <w:r>
        <w:rPr>
          <w:sz w:val="20"/>
        </w:rPr>
        <w:t>Se redactaron documentos de índole legal y jurídico, solicitados por el Secretario</w:t>
      </w:r>
      <w:r>
        <w:rPr>
          <w:spacing w:val="-53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40" w:val="left" w:leader="none"/>
        </w:tabs>
        <w:spacing w:line="244" w:lineRule="auto" w:before="0" w:after="0"/>
        <w:ind w:left="840" w:right="1298" w:hanging="365"/>
        <w:jc w:val="left"/>
        <w:rPr>
          <w:sz w:val="20"/>
        </w:rPr>
      </w:pPr>
      <w:r>
        <w:rPr>
          <w:sz w:val="20"/>
        </w:rPr>
        <w:t>Se realizaron análisis y opiniones jurídicas requeridas por el Secretario Privado 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35" w:val="left" w:leader="none"/>
          <w:tab w:pos="5779" w:val="left" w:leader="none"/>
        </w:tabs>
        <w:spacing w:line="271" w:lineRule="auto" w:before="0" w:after="0"/>
        <w:ind w:left="840" w:right="1027" w:hanging="365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apoyó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distintas</w:t>
      </w:r>
      <w:r>
        <w:rPr>
          <w:spacing w:val="-2"/>
          <w:sz w:val="20"/>
        </w:rPr>
        <w:t> </w:t>
      </w:r>
      <w:r>
        <w:rPr>
          <w:sz w:val="20"/>
        </w:rPr>
        <w:t>áreas</w:t>
      </w:r>
      <w:r>
        <w:rPr>
          <w:spacing w:val="-3"/>
          <w:sz w:val="20"/>
        </w:rPr>
        <w:t> </w:t>
      </w:r>
      <w:r>
        <w:rPr>
          <w:sz w:val="20"/>
        </w:rPr>
        <w:t>administrativas</w:t>
        <w:tab/>
        <w:t>de la Secretaría Privada de la</w:t>
      </w:r>
      <w:r>
        <w:rPr>
          <w:spacing w:val="-52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en temas legales.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</w:pPr>
    </w:p>
    <w:p>
      <w:pPr>
        <w:pStyle w:val="BodyText"/>
        <w:spacing w:line="520" w:lineRule="auto"/>
        <w:ind w:left="105" w:right="5168" w:firstLine="10"/>
      </w:pPr>
      <w:r>
        <w:rPr/>
        <w:t>Sin otro en particular, me es grato suscribirme.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19"/>
        </w:rPr>
      </w:pPr>
    </w:p>
    <w:p>
      <w:pPr>
        <w:spacing w:before="0"/>
        <w:ind w:left="0" w:right="542" w:firstLine="0"/>
        <w:jc w:val="right"/>
        <w:rPr>
          <w:b/>
          <w:sz w:val="20"/>
        </w:rPr>
      </w:pPr>
      <w:r>
        <w:rPr>
          <w:sz w:val="20"/>
        </w:rPr>
        <w:t>Pagina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</w:p>
    <w:p>
      <w:pPr>
        <w:spacing w:after="0"/>
        <w:jc w:val="right"/>
        <w:rPr>
          <w:sz w:val="20"/>
        </w:rPr>
        <w:sectPr>
          <w:pgSz w:w="12370" w:h="15940"/>
          <w:pgMar w:top="780" w:bottom="280" w:left="1740" w:right="1180"/>
        </w:sectPr>
      </w:pPr>
    </w:p>
    <w:p>
      <w:pPr>
        <w:pStyle w:val="Heading3"/>
        <w:rPr>
          <w:rFonts w:ascii="Arial"/>
        </w:rPr>
      </w:pPr>
      <w:r>
        <w:rPr/>
        <w:drawing>
          <wp:anchor distT="0" distB="0" distL="0" distR="0" allowOverlap="1" layoutInCell="1" locked="0" behindDoc="1" simplePos="0" relativeHeight="486040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9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2" w:id="12"/>
      <w:bookmarkEnd w:id="12"/>
      <w:r>
        <w:rPr>
          <w:b w:val="0"/>
        </w:rPr>
      </w:r>
      <w:r>
        <w:rPr>
          <w:rFonts w:ascii="Arial"/>
        </w:rPr>
        <w:t>INFORME</w:t>
      </w:r>
      <w:r>
        <w:rPr>
          <w:rFonts w:ascii="Arial"/>
          <w:spacing w:val="-4"/>
        </w:rPr>
        <w:t> </w:t>
      </w:r>
      <w:r>
        <w:rPr>
          <w:rFonts w:ascii="Arial"/>
        </w:rPr>
        <w:t>MENSUAL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4"/>
        </w:rPr>
        <w:t> </w:t>
      </w:r>
      <w:r>
        <w:rPr>
          <w:rFonts w:ascii="Arial"/>
        </w:rPr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10"/>
        <w:gridCol w:w="1770"/>
        <w:gridCol w:w="1940"/>
      </w:tblGrid>
      <w:tr>
        <w:trPr>
          <w:trHeight w:val="540" w:hRule="atLeast"/>
        </w:trPr>
        <w:tc>
          <w:tcPr>
            <w:tcW w:w="1780" w:type="dxa"/>
          </w:tcPr>
          <w:p>
            <w:pPr>
              <w:pStyle w:val="TableParagraph"/>
              <w:spacing w:before="32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ind w:left="10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3" w:lineRule="exact" w:before="40"/>
              <w:ind w:left="103" w:right="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0" w:type="dxa"/>
          </w:tcPr>
          <w:p>
            <w:pPr>
              <w:pStyle w:val="TableParagraph"/>
              <w:spacing w:before="32"/>
              <w:ind w:left="300" w:right="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40" w:type="dxa"/>
          </w:tcPr>
          <w:p>
            <w:pPr>
              <w:pStyle w:val="TableParagraph"/>
              <w:spacing w:before="32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mayo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780" w:type="dxa"/>
          </w:tcPr>
          <w:p>
            <w:pPr>
              <w:pStyle w:val="TableParagraph"/>
              <w:spacing w:before="47"/>
              <w:ind w:left="38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0"/>
              <w:ind w:left="398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0" w:type="dxa"/>
          </w:tcPr>
          <w:p>
            <w:pPr>
              <w:pStyle w:val="TableParagraph"/>
              <w:spacing w:before="32"/>
              <w:ind w:left="300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40" w:type="dxa"/>
          </w:tcPr>
          <w:p>
            <w:pPr>
              <w:pStyle w:val="TableParagraph"/>
              <w:spacing w:line="271" w:lineRule="auto" w:before="37"/>
              <w:ind w:left="225" w:right="197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18"/>
        </w:rPr>
      </w:pPr>
    </w:p>
    <w:p>
      <w:pPr>
        <w:spacing w:before="1"/>
        <w:ind w:left="115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51"/>
        <w:ind w:left="115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ia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80" w:lineRule="auto" w:before="42"/>
        <w:ind w:left="110" w:right="4514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00"/>
      </w:pPr>
      <w:r>
        <w:rPr/>
        <w:t>Señor</w:t>
      </w:r>
      <w:r>
        <w:rPr>
          <w:spacing w:val="-5"/>
        </w:rPr>
        <w:t> </w:t>
      </w:r>
      <w:r>
        <w:rPr/>
        <w:t>Secreiarro:</w:t>
      </w:r>
    </w:p>
    <w:p>
      <w:pPr>
        <w:pStyle w:val="BodyText"/>
        <w:rPr>
          <w:sz w:val="19"/>
        </w:rPr>
      </w:pPr>
    </w:p>
    <w:p>
      <w:pPr>
        <w:spacing w:line="309" w:lineRule="auto" w:before="0"/>
        <w:ind w:left="110" w:right="123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 realizadas en el mes de mayo del 2022, de conformidad con lo establecido en la 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-3"/>
          <w:sz w:val="19"/>
        </w:rPr>
        <w:t> </w:t>
      </w:r>
      <w:r>
        <w:rPr>
          <w:sz w:val="19"/>
        </w:rPr>
        <w:t>segunda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Contrato</w:t>
      </w:r>
      <w:r>
        <w:rPr>
          <w:spacing w:val="-1"/>
          <w:sz w:val="19"/>
        </w:rPr>
        <w:t> </w:t>
      </w:r>
      <w:r>
        <w:rPr>
          <w:sz w:val="19"/>
        </w:rPr>
        <w:t>Administrativo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referencia,</w:t>
      </w:r>
      <w:r>
        <w:rPr>
          <w:spacing w:val="-2"/>
          <w:sz w:val="19"/>
        </w:rPr>
        <w:t> </w:t>
      </w:r>
      <w:r>
        <w:rPr>
          <w:sz w:val="19"/>
        </w:rPr>
        <w:t>las</w:t>
      </w:r>
      <w:r>
        <w:rPr>
          <w:spacing w:val="-1"/>
          <w:sz w:val="19"/>
        </w:rPr>
        <w:t> </w:t>
      </w:r>
      <w:r>
        <w:rPr>
          <w:sz w:val="19"/>
        </w:rPr>
        <w:t>cuales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detallan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9"/>
        </w:numPr>
        <w:tabs>
          <w:tab w:pos="465" w:val="left" w:leader="none"/>
        </w:tabs>
        <w:spacing w:line="292" w:lineRule="auto" w:before="135" w:after="0"/>
        <w:ind w:left="470" w:right="296" w:hanging="365"/>
        <w:jc w:val="left"/>
        <w:rPr>
          <w:sz w:val="19"/>
        </w:rPr>
      </w:pPr>
      <w:r>
        <w:rPr>
          <w:sz w:val="19"/>
        </w:rPr>
        <w:t>Con la participación de autoridades de la Embajada de la Republica de China (Taiwán) la Unidad</w:t>
      </w:r>
      <w:r>
        <w:rPr>
          <w:spacing w:val="1"/>
          <w:sz w:val="19"/>
        </w:rPr>
        <w:t> </w:t>
      </w:r>
      <w:r>
        <w:rPr>
          <w:sz w:val="19"/>
        </w:rPr>
        <w:t>de Planificación Estratégica (UPE) del Ministerio de Salud Pública y Asistencia Social, autoridades</w:t>
      </w:r>
      <w:r>
        <w:rPr>
          <w:spacing w:val="-50"/>
          <w:sz w:val="19"/>
        </w:rPr>
        <w:t> </w:t>
      </w:r>
      <w:r>
        <w:rPr>
          <w:sz w:val="19"/>
        </w:rPr>
        <w:t>del Hospital General San Juan de Dios, y la empresa Tarsis, se hizo entrega a las autoridades de /</w:t>
      </w:r>
      <w:r>
        <w:rPr>
          <w:spacing w:val="-51"/>
          <w:sz w:val="19"/>
        </w:rPr>
        <w:t> </w:t>
      </w:r>
      <w:r>
        <w:rPr>
          <w:sz w:val="19"/>
        </w:rPr>
        <w:t>la Embajada, el informe final de la nueva Unidad de Neonatología del Hospital General San Juan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Dios, a</w:t>
      </w:r>
      <w:r>
        <w:rPr>
          <w:spacing w:val="-1"/>
          <w:sz w:val="19"/>
        </w:rPr>
        <w:t> </w:t>
      </w:r>
      <w:r>
        <w:rPr>
          <w:sz w:val="19"/>
        </w:rPr>
        <w:t>requerimiento</w:t>
      </w:r>
      <w:r>
        <w:rPr>
          <w:spacing w:val="-1"/>
          <w:sz w:val="19"/>
        </w:rPr>
        <w:t> </w:t>
      </w:r>
      <w:r>
        <w:rPr>
          <w:sz w:val="19"/>
        </w:rPr>
        <w:t>del 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9"/>
        </w:numPr>
        <w:tabs>
          <w:tab w:pos="500" w:val="left" w:leader="none"/>
        </w:tabs>
        <w:spacing w:line="292" w:lineRule="auto" w:before="0" w:after="0"/>
        <w:ind w:left="470" w:right="119" w:hanging="350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i/>
          <w:sz w:val="19"/>
        </w:rPr>
        <w:t>Unidad</w:t>
      </w:r>
      <w:r>
        <w:rPr>
          <w:i/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Ejecución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6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</w:t>
      </w:r>
      <w:r>
        <w:rPr>
          <w:i/>
          <w:sz w:val="19"/>
        </w:rPr>
        <w:t>(UEPPS), </w:t>
      </w:r>
      <w:r>
        <w:rPr>
          <w:sz w:val="19"/>
        </w:rPr>
        <w:t>la Unidad de Planificación Estratégica (UPE) del Ministerio de Salud Pública y</w:t>
      </w:r>
      <w:r>
        <w:rPr>
          <w:spacing w:val="1"/>
          <w:sz w:val="19"/>
        </w:rPr>
        <w:t> </w:t>
      </w:r>
      <w:r>
        <w:rPr>
          <w:sz w:val="19"/>
        </w:rPr>
        <w:t>Asistencia Social, se realizó visita al terreno de San Benito, Petén donde se llevará a cabo 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35"/>
          <w:sz w:val="19"/>
        </w:rPr>
        <w:t> </w:t>
      </w:r>
      <w:r>
        <w:rPr>
          <w:sz w:val="19"/>
        </w:rPr>
        <w:t>del</w:t>
      </w:r>
      <w:r>
        <w:rPr>
          <w:spacing w:val="35"/>
          <w:sz w:val="19"/>
        </w:rPr>
        <w:t> </w:t>
      </w:r>
      <w:r>
        <w:rPr>
          <w:sz w:val="19"/>
        </w:rPr>
        <w:t>nuevo</w:t>
      </w:r>
      <w:r>
        <w:rPr>
          <w:spacing w:val="34"/>
          <w:sz w:val="19"/>
        </w:rPr>
        <w:t> </w:t>
      </w:r>
      <w:r>
        <w:rPr>
          <w:sz w:val="19"/>
        </w:rPr>
        <w:t>hospital,</w:t>
      </w:r>
      <w:r>
        <w:rPr>
          <w:spacing w:val="36"/>
          <w:sz w:val="19"/>
        </w:rPr>
        <w:t> </w:t>
      </w:r>
      <w:r>
        <w:rPr>
          <w:sz w:val="19"/>
        </w:rPr>
        <w:t>visita</w:t>
      </w:r>
      <w:r>
        <w:rPr>
          <w:spacing w:val="34"/>
          <w:sz w:val="19"/>
        </w:rPr>
        <w:t> </w:t>
      </w:r>
      <w:r>
        <w:rPr>
          <w:sz w:val="19"/>
        </w:rPr>
        <w:t>que</w:t>
      </w:r>
      <w:r>
        <w:rPr>
          <w:spacing w:val="34"/>
          <w:sz w:val="19"/>
        </w:rPr>
        <w:t> </w:t>
      </w:r>
      <w:r>
        <w:rPr>
          <w:sz w:val="19"/>
        </w:rPr>
        <w:t>contó</w:t>
      </w:r>
      <w:r>
        <w:rPr>
          <w:spacing w:val="36"/>
          <w:sz w:val="19"/>
        </w:rPr>
        <w:t> </w:t>
      </w:r>
      <w:r>
        <w:rPr>
          <w:sz w:val="19"/>
        </w:rPr>
        <w:t>con</w:t>
      </w:r>
      <w:r>
        <w:rPr>
          <w:spacing w:val="34"/>
          <w:sz w:val="19"/>
        </w:rPr>
        <w:t> </w:t>
      </w:r>
      <w:r>
        <w:rPr>
          <w:sz w:val="19"/>
        </w:rPr>
        <w:t>el</w:t>
      </w:r>
      <w:r>
        <w:rPr>
          <w:spacing w:val="35"/>
          <w:sz w:val="19"/>
        </w:rPr>
        <w:t> </w:t>
      </w:r>
      <w:r>
        <w:rPr>
          <w:sz w:val="19"/>
        </w:rPr>
        <w:t>acompañamiento</w:t>
      </w:r>
      <w:r>
        <w:rPr>
          <w:spacing w:val="35"/>
          <w:sz w:val="19"/>
        </w:rPr>
        <w:t> </w:t>
      </w:r>
      <w:r>
        <w:rPr>
          <w:sz w:val="19"/>
        </w:rPr>
        <w:t>del</w:t>
      </w:r>
      <w:r>
        <w:rPr>
          <w:spacing w:val="35"/>
          <w:sz w:val="19"/>
        </w:rPr>
        <w:t> </w:t>
      </w:r>
      <w:r>
        <w:rPr>
          <w:sz w:val="19"/>
        </w:rPr>
        <w:t>Gobernador</w:t>
      </w:r>
      <w:r>
        <w:rPr>
          <w:spacing w:val="34"/>
          <w:sz w:val="19"/>
        </w:rPr>
        <w:t> </w:t>
      </w:r>
      <w:r>
        <w:rPr>
          <w:sz w:val="19"/>
        </w:rPr>
        <w:t>de</w:t>
      </w:r>
      <w:r>
        <w:rPr>
          <w:spacing w:val="34"/>
          <w:sz w:val="19"/>
        </w:rPr>
        <w:t> </w:t>
      </w:r>
      <w:r>
        <w:rPr>
          <w:sz w:val="19"/>
        </w:rPr>
        <w:t>Petén</w:t>
      </w:r>
      <w:r>
        <w:rPr>
          <w:spacing w:val="-5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Alcalde</w:t>
      </w:r>
      <w:r>
        <w:rPr>
          <w:spacing w:val="-2"/>
          <w:sz w:val="19"/>
        </w:rPr>
        <w:t> </w:t>
      </w:r>
      <w:r>
        <w:rPr>
          <w:sz w:val="19"/>
        </w:rPr>
        <w:t>de San</w:t>
      </w:r>
      <w:r>
        <w:rPr>
          <w:spacing w:val="-2"/>
          <w:sz w:val="19"/>
        </w:rPr>
        <w:t> </w:t>
      </w:r>
      <w:r>
        <w:rPr>
          <w:sz w:val="19"/>
        </w:rPr>
        <w:t>Benito,</w:t>
      </w:r>
      <w:r>
        <w:rPr>
          <w:spacing w:val="-1"/>
          <w:sz w:val="19"/>
        </w:rPr>
        <w:t> </w:t>
      </w:r>
      <w:r>
        <w:rPr>
          <w:sz w:val="19"/>
        </w:rPr>
        <w:t>Petén, a</w:t>
      </w:r>
      <w:r>
        <w:rPr>
          <w:spacing w:val="-2"/>
          <w:sz w:val="19"/>
        </w:rPr>
        <w:t> </w:t>
      </w:r>
      <w:r>
        <w:rPr>
          <w:sz w:val="19"/>
        </w:rPr>
        <w:t>requerimiento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47" w:val="left" w:leader="none"/>
        </w:tabs>
        <w:spacing w:line="295" w:lineRule="auto" w:before="0" w:after="0"/>
        <w:ind w:left="475" w:right="119" w:hanging="36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autoridades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Integración</w:t>
      </w:r>
      <w:r>
        <w:rPr>
          <w:spacing w:val="53"/>
          <w:sz w:val="19"/>
        </w:rPr>
        <w:t> </w:t>
      </w:r>
      <w:r>
        <w:rPr>
          <w:sz w:val="19"/>
        </w:rPr>
        <w:t>Económica</w:t>
      </w:r>
      <w:r>
        <w:rPr>
          <w:spacing w:val="1"/>
          <w:sz w:val="19"/>
        </w:rPr>
        <w:t> </w:t>
      </w:r>
      <w:r>
        <w:rPr>
          <w:sz w:val="19"/>
        </w:rPr>
        <w:t>(BCIE), personal de la </w:t>
      </w:r>
      <w:r>
        <w:rPr>
          <w:i/>
          <w:sz w:val="19"/>
        </w:rPr>
        <w:t>Unidad </w:t>
      </w:r>
      <w:r>
        <w:rPr>
          <w:sz w:val="19"/>
        </w:rPr>
        <w:t>Especial de Ejecución de Programas y Proyectos de Salud </w:t>
      </w:r>
      <w:r>
        <w:rPr>
          <w:i/>
          <w:sz w:val="19"/>
        </w:rPr>
        <w:t>(UEPPS),</w:t>
      </w:r>
      <w:r>
        <w:rPr>
          <w:i/>
          <w:spacing w:val="1"/>
          <w:sz w:val="19"/>
        </w:rPr>
        <w:t> </w:t>
      </w:r>
      <w:r>
        <w:rPr>
          <w:sz w:val="19"/>
        </w:rPr>
        <w:t>se realizó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presentación de las</w:t>
      </w:r>
      <w:r>
        <w:rPr>
          <w:spacing w:val="1"/>
          <w:sz w:val="19"/>
        </w:rPr>
        <w:t> </w:t>
      </w:r>
      <w:r>
        <w:rPr>
          <w:sz w:val="19"/>
        </w:rPr>
        <w:t>empresas</w:t>
      </w:r>
      <w:r>
        <w:rPr>
          <w:spacing w:val="1"/>
          <w:sz w:val="19"/>
        </w:rPr>
        <w:t> </w:t>
      </w:r>
      <w:r>
        <w:rPr>
          <w:sz w:val="19"/>
        </w:rPr>
        <w:t>interesadas</w:t>
      </w:r>
      <w:r>
        <w:rPr>
          <w:spacing w:val="52"/>
          <w:sz w:val="19"/>
        </w:rPr>
        <w:t> </w:t>
      </w:r>
      <w:r>
        <w:rPr>
          <w:sz w:val="19"/>
        </w:rPr>
        <w:t>en ofertar</w:t>
      </w:r>
      <w:r>
        <w:rPr>
          <w:spacing w:val="53"/>
          <w:sz w:val="19"/>
        </w:rPr>
        <w:t> </w:t>
      </w:r>
      <w:r>
        <w:rPr>
          <w:sz w:val="19"/>
        </w:rPr>
        <w:t>para la construcción de los</w:t>
      </w:r>
      <w:r>
        <w:rPr>
          <w:spacing w:val="1"/>
          <w:sz w:val="19"/>
        </w:rPr>
        <w:t> </w:t>
      </w:r>
      <w:r>
        <w:rPr>
          <w:sz w:val="19"/>
        </w:rPr>
        <w:t>nuevos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Jutiapa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Mazatenango,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requerimiento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71"/>
        <w:ind w:left="2051" w:right="1691" w:firstLine="0"/>
        <w:jc w:val="center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center"/>
        <w:rPr>
          <w:sz w:val="19"/>
        </w:rPr>
        <w:sectPr>
          <w:pgSz w:w="12240" w:h="15840"/>
          <w:pgMar w:top="1400" w:bottom="280" w:left="1460" w:right="1700"/>
        </w:sectPr>
      </w:pPr>
    </w:p>
    <w:p>
      <w:pPr>
        <w:pStyle w:val="Heading3"/>
        <w:spacing w:before="81"/>
        <w:ind w:left="2070" w:right="2203"/>
        <w:rPr>
          <w:rFonts w:ascii="Arial"/>
        </w:rPr>
      </w:pPr>
      <w:r>
        <w:rPr/>
        <w:pict>
          <v:group style="position:absolute;margin-left:0pt;margin-top:0pt;width:618.5pt;height:797pt;mso-position-horizontal-relative:page;mso-position-vertical-relative:page;z-index:-17275904" id="docshapegroup46" coordorigin="0,0" coordsize="12370,15940">
            <v:shape style="position:absolute;left:0;top:0;width:12370;height:15940" type="#_x0000_t75" id="docshape47" stroked="false">
              <v:imagedata r:id="rId49" o:title=""/>
            </v:shape>
            <v:shape style="position:absolute;left:1620;top:10240;width:3010;height:1745" type="#_x0000_t75" id="docshape48" stroked="false">
              <v:imagedata r:id="rId50" o:title=""/>
            </v:shape>
            <v:shape style="position:absolute;left:5760;top:10690;width:5300;height:4190" type="#_x0000_t75" id="docshape49" stroked="false">
              <v:imagedata r:id="rId51" o:title=""/>
            </v:shape>
            <w10:wrap type="none"/>
          </v:group>
        </w:pict>
      </w:r>
      <w:r>
        <w:rPr>
          <w:rFonts w:ascii="Arial"/>
        </w:rPr>
        <w:t>INFORME</w:t>
      </w:r>
      <w:r>
        <w:rPr>
          <w:rFonts w:ascii="Arial"/>
          <w:spacing w:val="-3"/>
        </w:rPr>
        <w:t> </w:t>
      </w:r>
      <w:r>
        <w:rPr>
          <w:rFonts w:ascii="Arial"/>
        </w:rPr>
        <w:t>MENSUAL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3"/>
        </w:rPr>
        <w:t> </w:t>
      </w:r>
      <w:r>
        <w:rPr>
          <w:rFonts w:ascii="Arial"/>
        </w:rPr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10"/>
        <w:gridCol w:w="1770"/>
        <w:gridCol w:w="1940"/>
      </w:tblGrid>
      <w:tr>
        <w:trPr>
          <w:trHeight w:val="540" w:hRule="atLeast"/>
        </w:trPr>
        <w:tc>
          <w:tcPr>
            <w:tcW w:w="1775" w:type="dxa"/>
          </w:tcPr>
          <w:p>
            <w:pPr>
              <w:pStyle w:val="TableParagraph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ind w:left="103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35"/>
              <w:ind w:left="103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0" w:type="dxa"/>
          </w:tcPr>
          <w:p>
            <w:pPr>
              <w:pStyle w:val="TableParagraph"/>
              <w:ind w:left="300" w:right="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40" w:type="dxa"/>
          </w:tcPr>
          <w:p>
            <w:pPr>
              <w:pStyle w:val="TableParagraph"/>
              <w:spacing w:before="37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mayo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775" w:type="dxa"/>
          </w:tcPr>
          <w:p>
            <w:pPr>
              <w:pStyle w:val="TableParagraph"/>
              <w:spacing w:before="37"/>
              <w:ind w:left="381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5"/>
              <w:ind w:left="393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0" w:type="dxa"/>
          </w:tcPr>
          <w:p>
            <w:pPr>
              <w:pStyle w:val="TableParagraph"/>
              <w:ind w:left="300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40" w:type="dxa"/>
          </w:tcPr>
          <w:p>
            <w:pPr>
              <w:pStyle w:val="TableParagraph"/>
              <w:spacing w:line="280" w:lineRule="auto" w:before="37"/>
              <w:ind w:left="222" w:right="200" w:firstLine="82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9"/>
        </w:numPr>
        <w:tabs>
          <w:tab w:pos="507" w:val="left" w:leader="none"/>
        </w:tabs>
        <w:spacing w:line="309" w:lineRule="auto" w:before="94" w:after="0"/>
        <w:ind w:left="480" w:right="163" w:hanging="355"/>
        <w:jc w:val="both"/>
        <w:rPr>
          <w:sz w:val="19"/>
        </w:rPr>
      </w:pPr>
      <w:r>
        <w:rPr>
          <w:sz w:val="19"/>
        </w:rPr>
        <w:t>Con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9"/>
          <w:sz w:val="19"/>
        </w:rPr>
        <w:t> </w:t>
      </w:r>
      <w:r>
        <w:rPr>
          <w:sz w:val="19"/>
        </w:rPr>
        <w:t>participación</w:t>
      </w:r>
      <w:r>
        <w:rPr>
          <w:spacing w:val="30"/>
          <w:sz w:val="19"/>
        </w:rPr>
        <w:t> </w:t>
      </w:r>
      <w:r>
        <w:rPr>
          <w:sz w:val="19"/>
        </w:rPr>
        <w:t>del</w:t>
      </w:r>
      <w:r>
        <w:rPr>
          <w:spacing w:val="30"/>
          <w:sz w:val="19"/>
        </w:rPr>
        <w:t> </w:t>
      </w:r>
      <w:r>
        <w:rPr>
          <w:sz w:val="19"/>
        </w:rPr>
        <w:t>Gobernador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Suchitepéquez,</w:t>
      </w:r>
      <w:r>
        <w:rPr>
          <w:spacing w:val="28"/>
          <w:sz w:val="19"/>
        </w:rPr>
        <w:t> </w:t>
      </w:r>
      <w:r>
        <w:rPr>
          <w:sz w:val="19"/>
        </w:rPr>
        <w:t>el</w:t>
      </w:r>
      <w:r>
        <w:rPr>
          <w:spacing w:val="29"/>
          <w:sz w:val="19"/>
        </w:rPr>
        <w:t> </w:t>
      </w:r>
      <w:r>
        <w:rPr>
          <w:sz w:val="19"/>
        </w:rPr>
        <w:t>Alcalde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Mazatenango,</w:t>
      </w:r>
      <w:r>
        <w:rPr>
          <w:spacing w:val="28"/>
          <w:sz w:val="19"/>
        </w:rPr>
        <w:t> </w:t>
      </w:r>
      <w:r>
        <w:rPr>
          <w:sz w:val="19"/>
        </w:rPr>
        <w:t>el</w:t>
      </w:r>
      <w:r>
        <w:rPr>
          <w:spacing w:val="29"/>
          <w:sz w:val="19"/>
        </w:rPr>
        <w:t> </w:t>
      </w:r>
      <w:r>
        <w:rPr>
          <w:sz w:val="19"/>
        </w:rPr>
        <w:t>Diputado</w:t>
      </w:r>
      <w:r>
        <w:rPr>
          <w:spacing w:val="-5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Mazatenango,</w:t>
      </w:r>
      <w:r>
        <w:rPr>
          <w:spacing w:val="1"/>
          <w:sz w:val="19"/>
        </w:rPr>
        <w:t> </w:t>
      </w:r>
      <w:r>
        <w:rPr>
          <w:sz w:val="19"/>
        </w:rPr>
        <w:t>personal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i/>
          <w:sz w:val="19"/>
        </w:rPr>
        <w:t>Unidad</w:t>
      </w:r>
      <w:r>
        <w:rPr>
          <w:i/>
          <w:spacing w:val="1"/>
          <w:sz w:val="19"/>
        </w:rPr>
        <w:t> </w:t>
      </w:r>
      <w:r>
        <w:rPr>
          <w:sz w:val="19"/>
        </w:rPr>
        <w:t>Especial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Ejecución de</w:t>
      </w:r>
      <w:r>
        <w:rPr>
          <w:spacing w:val="1"/>
          <w:sz w:val="19"/>
        </w:rPr>
        <w:t> </w:t>
      </w:r>
      <w:r>
        <w:rPr>
          <w:sz w:val="19"/>
        </w:rPr>
        <w:t>Programas</w:t>
      </w:r>
      <w:r>
        <w:rPr>
          <w:spacing w:val="52"/>
          <w:sz w:val="19"/>
        </w:rPr>
        <w:t> </w:t>
      </w:r>
      <w:r>
        <w:rPr>
          <w:sz w:val="19"/>
        </w:rPr>
        <w:t>y Proyectos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Salud </w:t>
      </w:r>
      <w:r>
        <w:rPr>
          <w:i/>
          <w:sz w:val="19"/>
        </w:rPr>
        <w:t>(UEPPS), y </w:t>
      </w:r>
      <w:r>
        <w:rPr>
          <w:sz w:val="19"/>
        </w:rPr>
        <w:t>las empresas interesadas en ofertar para la construcción del nuevo hospital de</w:t>
      </w:r>
      <w:r>
        <w:rPr>
          <w:spacing w:val="1"/>
          <w:sz w:val="19"/>
        </w:rPr>
        <w:t> </w:t>
      </w:r>
      <w:r>
        <w:rPr>
          <w:sz w:val="19"/>
        </w:rPr>
        <w:t>Mazatenango,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2"/>
          <w:sz w:val="19"/>
        </w:rPr>
        <w:t> </w:t>
      </w:r>
      <w:r>
        <w:rPr>
          <w:sz w:val="19"/>
        </w:rPr>
        <w:t>realizó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visita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recorrido</w:t>
      </w:r>
      <w:r>
        <w:rPr>
          <w:spacing w:val="-1"/>
          <w:sz w:val="19"/>
        </w:rPr>
        <w:t> </w:t>
      </w:r>
      <w:r>
        <w:rPr>
          <w:sz w:val="19"/>
        </w:rPr>
        <w:t>al</w:t>
      </w:r>
      <w:r>
        <w:rPr>
          <w:spacing w:val="-1"/>
          <w:sz w:val="19"/>
        </w:rPr>
        <w:t> </w:t>
      </w:r>
      <w:r>
        <w:rPr>
          <w:sz w:val="19"/>
        </w:rPr>
        <w:t>terreno</w:t>
      </w:r>
      <w:r>
        <w:rPr>
          <w:spacing w:val="-2"/>
          <w:sz w:val="19"/>
        </w:rPr>
        <w:t> </w:t>
      </w:r>
      <w:r>
        <w:rPr>
          <w:sz w:val="19"/>
        </w:rPr>
        <w:t>donde</w:t>
      </w:r>
      <w:r>
        <w:rPr>
          <w:spacing w:val="-2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construirá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nuevo</w:t>
      </w:r>
      <w:r>
        <w:rPr>
          <w:spacing w:val="-1"/>
          <w:sz w:val="19"/>
        </w:rPr>
        <w:t> </w:t>
      </w:r>
      <w:r>
        <w:rPr>
          <w:sz w:val="19"/>
        </w:rPr>
        <w:t>hospital.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16" w:val="left" w:leader="none"/>
        </w:tabs>
        <w:spacing w:line="307" w:lineRule="auto" w:before="1" w:after="0"/>
        <w:ind w:left="470" w:right="168" w:hanging="340"/>
        <w:jc w:val="both"/>
        <w:rPr>
          <w:sz w:val="19"/>
        </w:rPr>
      </w:pPr>
      <w:r>
        <w:rPr/>
        <w:tab/>
      </w:r>
      <w:r>
        <w:rPr>
          <w:sz w:val="19"/>
        </w:rPr>
        <w:t>Con la participación del Gobernador de Jutiapa, el Alcalde de Jutiapa, el Diputado por Jutiapa,</w:t>
      </w:r>
      <w:r>
        <w:rPr>
          <w:spacing w:val="1"/>
          <w:sz w:val="19"/>
        </w:rPr>
        <w:t> </w:t>
      </w:r>
      <w:r>
        <w:rPr>
          <w:sz w:val="19"/>
        </w:rPr>
        <w:t>personal de la </w:t>
      </w:r>
      <w:r>
        <w:rPr>
          <w:i/>
          <w:sz w:val="19"/>
        </w:rPr>
        <w:t>Unidad </w:t>
      </w:r>
      <w:r>
        <w:rPr>
          <w:sz w:val="19"/>
        </w:rPr>
        <w:t>Especial de Ejecución de Programas y Proyectos de Salud </w:t>
      </w:r>
      <w:r>
        <w:rPr>
          <w:i/>
          <w:sz w:val="19"/>
        </w:rPr>
        <w:t>(UEPPS), y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empresas</w:t>
      </w:r>
      <w:r>
        <w:rPr>
          <w:spacing w:val="42"/>
          <w:sz w:val="19"/>
        </w:rPr>
        <w:t> </w:t>
      </w:r>
      <w:r>
        <w:rPr>
          <w:sz w:val="19"/>
        </w:rPr>
        <w:t>interesadas</w:t>
      </w:r>
      <w:r>
        <w:rPr>
          <w:spacing w:val="42"/>
          <w:sz w:val="19"/>
        </w:rPr>
        <w:t> </w:t>
      </w:r>
      <w:r>
        <w:rPr>
          <w:sz w:val="19"/>
        </w:rPr>
        <w:t>en</w:t>
      </w:r>
      <w:r>
        <w:rPr>
          <w:spacing w:val="41"/>
          <w:sz w:val="19"/>
        </w:rPr>
        <w:t> </w:t>
      </w:r>
      <w:r>
        <w:rPr>
          <w:sz w:val="19"/>
        </w:rPr>
        <w:t>ofertar</w:t>
      </w:r>
      <w:r>
        <w:rPr>
          <w:spacing w:val="42"/>
          <w:sz w:val="19"/>
        </w:rPr>
        <w:t> </w:t>
      </w:r>
      <w:r>
        <w:rPr>
          <w:sz w:val="19"/>
        </w:rPr>
        <w:t>para</w:t>
      </w:r>
      <w:r>
        <w:rPr>
          <w:spacing w:val="41"/>
          <w:sz w:val="19"/>
        </w:rPr>
        <w:t> </w:t>
      </w:r>
      <w:r>
        <w:rPr>
          <w:sz w:val="19"/>
        </w:rPr>
        <w:t>la</w:t>
      </w:r>
      <w:r>
        <w:rPr>
          <w:spacing w:val="42"/>
          <w:sz w:val="19"/>
        </w:rPr>
        <w:t> </w:t>
      </w:r>
      <w:r>
        <w:rPr>
          <w:sz w:val="19"/>
        </w:rPr>
        <w:t>construcción</w:t>
      </w:r>
      <w:r>
        <w:rPr>
          <w:spacing w:val="41"/>
          <w:sz w:val="19"/>
        </w:rPr>
        <w:t> </w:t>
      </w:r>
      <w:r>
        <w:rPr>
          <w:sz w:val="19"/>
        </w:rPr>
        <w:t>del</w:t>
      </w:r>
      <w:r>
        <w:rPr>
          <w:spacing w:val="42"/>
          <w:sz w:val="19"/>
        </w:rPr>
        <w:t> </w:t>
      </w:r>
      <w:r>
        <w:rPr>
          <w:sz w:val="19"/>
        </w:rPr>
        <w:t>nuevo</w:t>
      </w:r>
      <w:r>
        <w:rPr>
          <w:spacing w:val="41"/>
          <w:sz w:val="19"/>
        </w:rPr>
        <w:t> </w:t>
      </w:r>
      <w:r>
        <w:rPr>
          <w:sz w:val="19"/>
        </w:rPr>
        <w:t>hospital</w:t>
      </w:r>
      <w:r>
        <w:rPr>
          <w:spacing w:val="41"/>
          <w:sz w:val="19"/>
        </w:rPr>
        <w:t> </w:t>
      </w:r>
      <w:r>
        <w:rPr>
          <w:sz w:val="19"/>
        </w:rPr>
        <w:t>de</w:t>
      </w:r>
      <w:r>
        <w:rPr>
          <w:spacing w:val="41"/>
          <w:sz w:val="19"/>
        </w:rPr>
        <w:t> </w:t>
      </w:r>
      <w:r>
        <w:rPr>
          <w:sz w:val="19"/>
        </w:rPr>
        <w:t>Jutiapa,</w:t>
      </w:r>
      <w:r>
        <w:rPr>
          <w:spacing w:val="40"/>
          <w:sz w:val="19"/>
        </w:rPr>
        <w:t> </w:t>
      </w:r>
      <w:r>
        <w:rPr>
          <w:sz w:val="19"/>
        </w:rPr>
        <w:t>se</w:t>
      </w:r>
      <w:r>
        <w:rPr>
          <w:spacing w:val="41"/>
          <w:sz w:val="19"/>
        </w:rPr>
        <w:t> </w:t>
      </w:r>
      <w:r>
        <w:rPr>
          <w:sz w:val="19"/>
        </w:rPr>
        <w:t>realizó</w:t>
      </w:r>
      <w:r>
        <w:rPr>
          <w:spacing w:val="-50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visita</w:t>
      </w:r>
      <w:r>
        <w:rPr>
          <w:spacing w:val="-1"/>
          <w:sz w:val="19"/>
        </w:rPr>
        <w:t> </w:t>
      </w:r>
      <w:r>
        <w:rPr>
          <w:sz w:val="19"/>
        </w:rPr>
        <w:t>y recorrido</w:t>
      </w:r>
      <w:r>
        <w:rPr>
          <w:spacing w:val="-1"/>
          <w:sz w:val="19"/>
        </w:rPr>
        <w:t> </w:t>
      </w:r>
      <w:r>
        <w:rPr>
          <w:sz w:val="19"/>
        </w:rPr>
        <w:t>al terreno</w:t>
      </w:r>
      <w:r>
        <w:rPr>
          <w:spacing w:val="-1"/>
          <w:sz w:val="19"/>
        </w:rPr>
        <w:t> </w:t>
      </w:r>
      <w:r>
        <w:rPr>
          <w:sz w:val="19"/>
        </w:rPr>
        <w:t>donde</w:t>
      </w:r>
      <w:r>
        <w:rPr>
          <w:spacing w:val="-2"/>
          <w:sz w:val="19"/>
        </w:rPr>
        <w:t> </w:t>
      </w:r>
      <w:r>
        <w:rPr>
          <w:sz w:val="19"/>
        </w:rPr>
        <w:t>se construirá el</w:t>
      </w:r>
      <w:r>
        <w:rPr>
          <w:spacing w:val="-1"/>
          <w:sz w:val="19"/>
        </w:rPr>
        <w:t> </w:t>
      </w:r>
      <w:r>
        <w:rPr>
          <w:sz w:val="19"/>
        </w:rPr>
        <w:t>nuevo hospital.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05" w:val="left" w:leader="none"/>
        </w:tabs>
        <w:spacing w:line="309" w:lineRule="auto" w:before="0" w:after="0"/>
        <w:ind w:left="465" w:right="169" w:hanging="340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i/>
          <w:sz w:val="19"/>
        </w:rPr>
        <w:t>Unidad</w:t>
      </w:r>
      <w:r>
        <w:rPr>
          <w:i/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Ejecución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6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</w:t>
      </w:r>
      <w:r>
        <w:rPr>
          <w:i/>
          <w:sz w:val="19"/>
        </w:rPr>
        <w:t>(UEPPS), </w:t>
      </w:r>
      <w:r>
        <w:rPr>
          <w:sz w:val="19"/>
        </w:rPr>
        <w:t>la consultora del Banco Centroamericano de Integración Económica (BCIE), 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Programación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Presidencia</w:t>
      </w:r>
      <w:r>
        <w:rPr>
          <w:spacing w:val="1"/>
          <w:sz w:val="19"/>
        </w:rPr>
        <w:t> </w:t>
      </w:r>
      <w:r>
        <w:rPr>
          <w:sz w:val="19"/>
        </w:rPr>
        <w:t>(SEGEPLAN)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Asistencia</w:t>
      </w:r>
      <w:r>
        <w:rPr>
          <w:spacing w:val="53"/>
          <w:sz w:val="19"/>
        </w:rPr>
        <w:t> </w:t>
      </w:r>
      <w:r>
        <w:rPr>
          <w:sz w:val="19"/>
        </w:rPr>
        <w:t>Social</w:t>
      </w:r>
      <w:r>
        <w:rPr>
          <w:spacing w:val="53"/>
          <w:sz w:val="19"/>
        </w:rPr>
        <w:t> </w:t>
      </w:r>
      <w:r>
        <w:rPr>
          <w:sz w:val="19"/>
        </w:rPr>
        <w:t>se</w:t>
      </w:r>
      <w:r>
        <w:rPr>
          <w:spacing w:val="53"/>
          <w:sz w:val="19"/>
        </w:rPr>
        <w:t> </w:t>
      </w:r>
      <w:r>
        <w:rPr>
          <w:sz w:val="19"/>
        </w:rPr>
        <w:t>trabajó</w:t>
      </w:r>
      <w:r>
        <w:rPr>
          <w:spacing w:val="-50"/>
          <w:sz w:val="19"/>
        </w:rPr>
        <w:t> </w:t>
      </w:r>
      <w:r>
        <w:rPr>
          <w:sz w:val="19"/>
        </w:rPr>
        <w:t>sobre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estatus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consultas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Guatecompras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nuevos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Jutiapa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Mazatenango,</w:t>
      </w:r>
      <w:r>
        <w:rPr>
          <w:spacing w:val="1"/>
          <w:sz w:val="19"/>
        </w:rPr>
        <w:t> </w:t>
      </w:r>
      <w:r>
        <w:rPr>
          <w:sz w:val="19"/>
        </w:rPr>
        <w:t>así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revisión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aprobación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Sistema</w:t>
      </w:r>
      <w:r>
        <w:rPr>
          <w:spacing w:val="52"/>
          <w:sz w:val="19"/>
        </w:rPr>
        <w:t> </w:t>
      </w:r>
      <w:r>
        <w:rPr>
          <w:sz w:val="19"/>
        </w:rPr>
        <w:t>Nacional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Inversión</w:t>
      </w:r>
      <w:r>
        <w:rPr>
          <w:spacing w:val="53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(SNIP)</w:t>
      </w:r>
      <w:r>
        <w:rPr>
          <w:spacing w:val="-2"/>
          <w:sz w:val="19"/>
        </w:rPr>
        <w:t> </w:t>
      </w:r>
      <w:r>
        <w:rPr>
          <w:sz w:val="19"/>
        </w:rPr>
        <w:t>del remozamiento del hospital</w:t>
      </w:r>
      <w:r>
        <w:rPr>
          <w:spacing w:val="-1"/>
          <w:sz w:val="19"/>
        </w:rPr>
        <w:t> </w:t>
      </w:r>
      <w:r>
        <w:rPr>
          <w:sz w:val="19"/>
        </w:rPr>
        <w:t>de Chiquimula.</w:t>
      </w:r>
    </w:p>
    <w:p>
      <w:pPr>
        <w:pStyle w:val="BodyText"/>
        <w:spacing w:before="8"/>
        <w:rPr>
          <w:sz w:val="23"/>
        </w:rPr>
      </w:pPr>
    </w:p>
    <w:p>
      <w:pPr>
        <w:spacing w:line="597" w:lineRule="auto" w:before="0"/>
        <w:ind w:left="100" w:right="4274" w:firstLine="15"/>
        <w:jc w:val="left"/>
        <w:rPr>
          <w:sz w:val="19"/>
        </w:rPr>
      </w:pPr>
      <w:r>
        <w:rPr>
          <w:sz w:val="19"/>
        </w:rPr>
        <w:t>Sin otro en particular, me es grato suscribirme de usted.</w:t>
      </w:r>
      <w:r>
        <w:rPr>
          <w:spacing w:val="-51"/>
          <w:sz w:val="19"/>
        </w:rPr>
        <w:t> </w:t>
      </w:r>
      <w:r>
        <w:rPr>
          <w:sz w:val="19"/>
        </w:rPr>
        <w:t>Atentamente,</w:t>
      </w:r>
    </w:p>
    <w:p>
      <w:pPr>
        <w:spacing w:after="0" w:line="597" w:lineRule="auto"/>
        <w:jc w:val="left"/>
        <w:rPr>
          <w:sz w:val="19"/>
        </w:rPr>
        <w:sectPr>
          <w:pgSz w:w="12370" w:h="15940"/>
          <w:pgMar w:top="1420" w:bottom="280" w:left="1500" w:right="1740"/>
        </w:sectPr>
      </w:pPr>
    </w:p>
    <w:p>
      <w:pPr>
        <w:spacing w:before="67"/>
        <w:ind w:left="2270" w:right="0" w:firstLine="0"/>
        <w:jc w:val="left"/>
        <w:rPr>
          <w:b/>
          <w:sz w:val="20"/>
        </w:rPr>
      </w:pPr>
      <w:r>
        <w:rPr/>
        <w:pict>
          <v:group style="position:absolute;margin-left:0pt;margin-top:0pt;width:617pt;height:795.75pt;mso-position-horizontal-relative:page;mso-position-vertical-relative:page;z-index:-17275392" id="docshapegroup50" coordorigin="0,0" coordsize="12340,15915">
            <v:shape style="position:absolute;left:0;top:0;width:12340;height:15915" type="#_x0000_t75" id="docshape51" stroked="false">
              <v:imagedata r:id="rId52" o:title=""/>
            </v:shape>
            <v:shape style="position:absolute;left:2020;top:10265;width:8630;height:4700" type="#_x0000_t75" id="docshape52" stroked="false">
              <v:imagedata r:id="rId53" o:title=""/>
            </v:shape>
            <w10:wrap type="none"/>
          </v:group>
        </w:pict>
      </w:r>
      <w:bookmarkStart w:name="13" w:id="13"/>
      <w:bookmarkEnd w:id="13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5"/>
        <w:rPr>
          <w:b/>
          <w:sz w:val="2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0"/>
        <w:gridCol w:w="2205"/>
        <w:gridCol w:w="1945"/>
        <w:gridCol w:w="2200"/>
      </w:tblGrid>
      <w:tr>
        <w:trPr>
          <w:trHeight w:val="510" w:hRule="atLeast"/>
        </w:trPr>
        <w:tc>
          <w:tcPr>
            <w:tcW w:w="2220" w:type="dxa"/>
          </w:tcPr>
          <w:p>
            <w:pPr>
              <w:pStyle w:val="TableParagraph"/>
              <w:spacing w:before="32"/>
              <w:ind w:left="12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50" w:lineRule="atLeast" w:before="0"/>
              <w:ind w:left="109" w:right="948" w:hanging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029-17-2022</w:t>
            </w:r>
          </w:p>
        </w:tc>
        <w:tc>
          <w:tcPr>
            <w:tcW w:w="1945" w:type="dxa"/>
          </w:tcPr>
          <w:p>
            <w:pPr>
              <w:pStyle w:val="TableParagraph"/>
              <w:spacing w:before="32"/>
              <w:ind w:left="114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200" w:type="dxa"/>
          </w:tcPr>
          <w:p>
            <w:pPr>
              <w:pStyle w:val="TableParagraph"/>
              <w:spacing w:line="240" w:lineRule="atLeast" w:before="10"/>
              <w:ind w:left="105" w:right="741"/>
              <w:rPr>
                <w:sz w:val="20"/>
              </w:rPr>
            </w:pPr>
            <w:r>
              <w:rPr>
                <w:sz w:val="20"/>
              </w:rPr>
              <w:t>31 de mayo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10" w:hRule="atLeast"/>
        </w:trPr>
        <w:tc>
          <w:tcPr>
            <w:tcW w:w="2220" w:type="dxa"/>
          </w:tcPr>
          <w:p>
            <w:pPr>
              <w:pStyle w:val="TableParagraph"/>
              <w:spacing w:before="17"/>
              <w:ind w:left="11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12"/>
              <w:ind w:left="12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945" w:type="dxa"/>
          </w:tcPr>
          <w:p>
            <w:pPr>
              <w:pStyle w:val="TableParagraph"/>
              <w:spacing w:before="17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200" w:type="dxa"/>
          </w:tcPr>
          <w:p>
            <w:pPr>
              <w:pStyle w:val="TableParagraph"/>
              <w:spacing w:line="250" w:lineRule="atLeast" w:before="0"/>
              <w:ind w:left="105" w:right="484" w:firstLine="10"/>
              <w:rPr>
                <w:sz w:val="20"/>
              </w:rPr>
            </w:pPr>
            <w:r>
              <w:rPr>
                <w:sz w:val="20"/>
              </w:rPr>
              <w:t>Leonel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Rodríguez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Vielman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27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27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71" w:lineRule="auto" w:before="20"/>
        <w:ind w:left="275" w:right="3590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27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3"/>
        </w:rPr>
      </w:pPr>
    </w:p>
    <w:p>
      <w:pPr>
        <w:pStyle w:val="BodyText"/>
        <w:spacing w:line="261" w:lineRule="auto"/>
        <w:ind w:left="275" w:right="497" w:firstLine="15"/>
        <w:jc w:val="both"/>
      </w:pPr>
      <w:r>
        <w:rPr/>
        <w:t>Respetuosamente</w:t>
      </w:r>
      <w:r>
        <w:rPr>
          <w:spacing w:val="18"/>
        </w:rPr>
        <w:t> </w:t>
      </w:r>
      <w:r>
        <w:rPr/>
        <w:t>me</w:t>
      </w:r>
      <w:r>
        <w:rPr>
          <w:spacing w:val="18"/>
        </w:rPr>
        <w:t> </w:t>
      </w:r>
      <w:r>
        <w:rPr/>
        <w:t>dirijo</w:t>
      </w:r>
      <w:r>
        <w:rPr>
          <w:spacing w:val="18"/>
        </w:rPr>
        <w:t> </w:t>
      </w:r>
      <w:r>
        <w:rPr/>
        <w:t>a</w:t>
      </w:r>
      <w:r>
        <w:rPr>
          <w:spacing w:val="72"/>
        </w:rPr>
        <w:t> </w:t>
      </w:r>
      <w:r>
        <w:rPr/>
        <w:t>usted</w:t>
      </w:r>
      <w:r>
        <w:rPr>
          <w:spacing w:val="73"/>
        </w:rPr>
        <w:t> </w:t>
      </w:r>
      <w:r>
        <w:rPr/>
        <w:t>para</w:t>
      </w:r>
      <w:r>
        <w:rPr>
          <w:spacing w:val="72"/>
        </w:rPr>
        <w:t> </w:t>
      </w:r>
      <w:r>
        <w:rPr/>
        <w:t>presentarle</w:t>
      </w:r>
      <w:r>
        <w:rPr>
          <w:spacing w:val="73"/>
        </w:rPr>
        <w:t> </w:t>
      </w:r>
      <w:r>
        <w:rPr/>
        <w:t>el</w:t>
      </w:r>
      <w:r>
        <w:rPr>
          <w:spacing w:val="73"/>
        </w:rPr>
        <w:t> </w:t>
      </w:r>
      <w:r>
        <w:rPr/>
        <w:t>informe</w:t>
      </w:r>
      <w:r>
        <w:rPr>
          <w:spacing w:val="70"/>
        </w:rPr>
        <w:t> </w:t>
      </w:r>
      <w:r>
        <w:rPr/>
        <w:t>de</w:t>
      </w:r>
      <w:r>
        <w:rPr>
          <w:spacing w:val="71"/>
        </w:rPr>
        <w:t> </w:t>
      </w:r>
      <w:r>
        <w:rPr/>
        <w:t>las</w:t>
      </w:r>
      <w:r>
        <w:rPr>
          <w:spacing w:val="72"/>
        </w:rPr>
        <w:t> </w:t>
      </w:r>
      <w:r>
        <w:rPr/>
        <w:t>actividades</w:t>
      </w:r>
      <w:r>
        <w:rPr>
          <w:spacing w:val="-54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durante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mayo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955" w:val="left" w:leader="none"/>
        </w:tabs>
        <w:spacing w:line="297" w:lineRule="auto" w:before="0" w:after="0"/>
        <w:ind w:left="945" w:right="1176" w:hanging="335"/>
        <w:jc w:val="left"/>
        <w:rPr>
          <w:sz w:val="20"/>
        </w:rPr>
      </w:pPr>
      <w:r>
        <w:rPr>
          <w:sz w:val="20"/>
        </w:rPr>
        <w:t>Elaboración de documento para presentar en proceso judicial (laboral) en el</w:t>
      </w:r>
      <w:r>
        <w:rPr>
          <w:spacing w:val="-54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Presidencia es</w:t>
      </w:r>
      <w:r>
        <w:rPr>
          <w:spacing w:val="-1"/>
          <w:sz w:val="20"/>
        </w:rPr>
        <w:t> </w:t>
      </w:r>
      <w:r>
        <w:rPr>
          <w:sz w:val="20"/>
        </w:rPr>
        <w:t>parte.</w:t>
      </w:r>
    </w:p>
    <w:p>
      <w:pPr>
        <w:pStyle w:val="ListParagraph"/>
        <w:numPr>
          <w:ilvl w:val="1"/>
          <w:numId w:val="9"/>
        </w:numPr>
        <w:tabs>
          <w:tab w:pos="955" w:val="left" w:leader="none"/>
        </w:tabs>
        <w:spacing w:line="297" w:lineRule="auto" w:before="194" w:after="0"/>
        <w:ind w:left="955" w:right="1643" w:hanging="340"/>
        <w:jc w:val="left"/>
        <w:rPr>
          <w:sz w:val="20"/>
        </w:rPr>
      </w:pPr>
      <w:r>
        <w:rPr>
          <w:sz w:val="20"/>
        </w:rPr>
        <w:t>Procuración de procesos judiciales (laborales) en los que la Secretaría</w:t>
      </w:r>
      <w:r>
        <w:rPr>
          <w:spacing w:val="-53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 es</w:t>
      </w:r>
      <w:r>
        <w:rPr>
          <w:spacing w:val="-2"/>
          <w:sz w:val="20"/>
        </w:rPr>
        <w:t> </w:t>
      </w:r>
      <w:r>
        <w:rPr>
          <w:sz w:val="20"/>
        </w:rPr>
        <w:t>parte.</w:t>
      </w:r>
    </w:p>
    <w:p>
      <w:pPr>
        <w:pStyle w:val="ListParagraph"/>
        <w:numPr>
          <w:ilvl w:val="1"/>
          <w:numId w:val="9"/>
        </w:numPr>
        <w:tabs>
          <w:tab w:pos="960" w:val="left" w:leader="none"/>
        </w:tabs>
        <w:spacing w:line="292" w:lineRule="auto" w:before="190" w:after="0"/>
        <w:ind w:left="960" w:right="2061" w:hanging="345"/>
        <w:jc w:val="left"/>
        <w:rPr>
          <w:sz w:val="20"/>
        </w:rPr>
      </w:pPr>
      <w:r>
        <w:rPr>
          <w:sz w:val="20"/>
        </w:rPr>
        <w:t>Participación en distintas reuniones de la Secretaría Privada de la</w:t>
      </w:r>
      <w:r>
        <w:rPr>
          <w:spacing w:val="-54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brindar</w:t>
      </w:r>
      <w:r>
        <w:rPr>
          <w:spacing w:val="-1"/>
          <w:sz w:val="20"/>
        </w:rPr>
        <w:t> </w:t>
      </w:r>
      <w:r>
        <w:rPr>
          <w:sz w:val="20"/>
        </w:rPr>
        <w:t>opinión legal.</w:t>
      </w:r>
    </w:p>
    <w:p>
      <w:pPr>
        <w:pStyle w:val="ListParagraph"/>
        <w:numPr>
          <w:ilvl w:val="1"/>
          <w:numId w:val="9"/>
        </w:numPr>
        <w:tabs>
          <w:tab w:pos="960" w:val="left" w:leader="none"/>
        </w:tabs>
        <w:spacing w:line="297" w:lineRule="auto" w:before="194" w:after="0"/>
        <w:ind w:left="945" w:right="2007" w:hanging="330"/>
        <w:jc w:val="left"/>
        <w:rPr>
          <w:sz w:val="20"/>
        </w:rPr>
      </w:pPr>
      <w:r>
        <w:rPr>
          <w:sz w:val="20"/>
        </w:rPr>
        <w:t>Revisión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documentos</w:t>
      </w:r>
      <w:r>
        <w:rPr>
          <w:spacing w:val="-3"/>
          <w:sz w:val="20"/>
        </w:rPr>
        <w:t> </w:t>
      </w:r>
      <w:r>
        <w:rPr>
          <w:sz w:val="20"/>
        </w:rPr>
        <w:t>legales</w:t>
      </w:r>
      <w:r>
        <w:rPr>
          <w:spacing w:val="-4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formación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expedientes</w:t>
      </w:r>
      <w:r>
        <w:rPr>
          <w:spacing w:val="-52"/>
          <w:sz w:val="20"/>
        </w:rPr>
        <w:t> </w:t>
      </w:r>
      <w:r>
        <w:rPr>
          <w:sz w:val="20"/>
        </w:rPr>
        <w:t>administrativos.</w:t>
      </w:r>
    </w:p>
    <w:p>
      <w:pPr>
        <w:pStyle w:val="ListParagraph"/>
        <w:numPr>
          <w:ilvl w:val="1"/>
          <w:numId w:val="9"/>
        </w:numPr>
        <w:tabs>
          <w:tab w:pos="950" w:val="left" w:leader="none"/>
        </w:tabs>
        <w:spacing w:line="297" w:lineRule="auto" w:before="190" w:after="0"/>
        <w:ind w:left="955" w:right="1271" w:hanging="335"/>
        <w:jc w:val="left"/>
        <w:rPr>
          <w:sz w:val="20"/>
        </w:rPr>
      </w:pPr>
      <w:r>
        <w:rPr>
          <w:sz w:val="20"/>
        </w:rPr>
        <w:t>Verificación de cumplimiento de requerimientos administrativos internos 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spacing w:after="0" w:line="297" w:lineRule="auto"/>
        <w:jc w:val="left"/>
        <w:rPr>
          <w:sz w:val="20"/>
        </w:rPr>
        <w:sectPr>
          <w:pgSz w:w="12340" w:h="15920"/>
          <w:pgMar w:top="1300" w:bottom="280" w:left="1740" w:right="1740"/>
        </w:sectPr>
      </w:pPr>
    </w:p>
    <w:p>
      <w:pPr>
        <w:pStyle w:val="Heading2"/>
        <w:ind w:left="1590"/>
      </w:pPr>
      <w:r>
        <w:rPr/>
        <w:drawing>
          <wp:anchor distT="0" distB="0" distL="0" distR="0" allowOverlap="1" layoutInCell="1" locked="0" behindDoc="1" simplePos="0" relativeHeight="486041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1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4" w:id="14"/>
      <w:bookmarkEnd w:id="1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0"/>
        <w:gridCol w:w="2790"/>
      </w:tblGrid>
      <w:tr>
        <w:trPr>
          <w:trHeight w:val="295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14" w:right="10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ind w:left="358" w:right="34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6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Mayo2022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14" w:right="8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58" w:right="35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22" w:right="201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left="216" w:right="201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56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7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9" w:lineRule="auto" w:before="75"/>
        <w:ind w:left="130" w:right="429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4"/>
        <w:rPr>
          <w:b/>
          <w:sz w:val="26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19"/>
        </w:rPr>
      </w:pPr>
    </w:p>
    <w:p>
      <w:pPr>
        <w:pStyle w:val="BodyText"/>
        <w:spacing w:line="362" w:lineRule="auto"/>
        <w:ind w:left="135" w:right="462" w:firstLine="10"/>
        <w:jc w:val="both"/>
      </w:pPr>
      <w:r>
        <w:rPr/>
        <w:t>Respetuosamente</w:t>
      </w:r>
      <w:r>
        <w:rPr>
          <w:spacing w:val="57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   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56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mayo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   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10"/>
        </w:numPr>
        <w:tabs>
          <w:tab w:pos="963" w:val="left" w:leader="none"/>
        </w:tabs>
        <w:spacing w:line="312" w:lineRule="auto" w:before="0" w:after="0"/>
        <w:ind w:left="845" w:right="462" w:hanging="360"/>
        <w:jc w:val="both"/>
        <w:rPr>
          <w:sz w:val="20"/>
        </w:rPr>
      </w:pPr>
      <w:r>
        <w:rPr/>
        <w:tab/>
      </w:r>
      <w:r>
        <w:rPr>
          <w:sz w:val="20"/>
        </w:rPr>
        <w:t>Convocar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55"/>
          <w:sz w:val="20"/>
        </w:rPr>
        <w:t> </w:t>
      </w:r>
      <w:r>
        <w:rPr>
          <w:sz w:val="20"/>
        </w:rPr>
        <w:t>personas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corresponda,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con 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952" w:val="left" w:leader="none"/>
        </w:tabs>
        <w:spacing w:line="309" w:lineRule="auto" w:before="1" w:after="0"/>
        <w:ind w:left="850" w:right="467" w:hanging="345"/>
        <w:jc w:val="both"/>
        <w:rPr>
          <w:sz w:val="20"/>
        </w:rPr>
      </w:pPr>
      <w:r>
        <w:rPr/>
        <w:tab/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Secretarías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Diplomático,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pStyle w:val="BodyText"/>
        <w:spacing w:before="10"/>
        <w:ind w:left="1220"/>
        <w:jc w:val="both"/>
      </w:pPr>
      <w:r>
        <w:rPr/>
        <w:t>Lanzamiento</w:t>
      </w:r>
      <w:r>
        <w:rPr>
          <w:spacing w:val="-4"/>
        </w:rPr>
        <w:t> </w:t>
      </w:r>
      <w:r>
        <w:rPr/>
        <w:t>700</w:t>
      </w:r>
      <w:r>
        <w:rPr>
          <w:spacing w:val="-2"/>
        </w:rPr>
        <w:t> </w:t>
      </w:r>
      <w:r>
        <w:rPr/>
        <w:t>Plazas</w:t>
      </w:r>
      <w:r>
        <w:rPr>
          <w:spacing w:val="-4"/>
        </w:rPr>
        <w:t> </w:t>
      </w:r>
      <w:r>
        <w:rPr/>
        <w:t>011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Trabajadores</w:t>
      </w:r>
      <w:r>
        <w:rPr>
          <w:spacing w:val="-3"/>
        </w:rPr>
        <w:t> </w:t>
      </w:r>
      <w:r>
        <w:rPr/>
        <w:t>Temporales.</w:t>
      </w:r>
    </w:p>
    <w:p>
      <w:pPr>
        <w:pStyle w:val="ListParagraph"/>
        <w:numPr>
          <w:ilvl w:val="1"/>
          <w:numId w:val="10"/>
        </w:numPr>
        <w:tabs>
          <w:tab w:pos="1205" w:val="left" w:leader="none"/>
        </w:tabs>
        <w:spacing w:line="312" w:lineRule="auto" w:before="80" w:after="0"/>
        <w:ind w:left="1200" w:right="2222" w:hanging="355"/>
        <w:jc w:val="both"/>
        <w:rPr>
          <w:sz w:val="20"/>
        </w:rPr>
      </w:pPr>
      <w:r>
        <w:rPr>
          <w:sz w:val="20"/>
        </w:rPr>
        <w:t>Visitas Presidenciales a los ministerios de: Agricultura, Ganadería y</w:t>
      </w:r>
      <w:r>
        <w:rPr>
          <w:spacing w:val="-54"/>
          <w:sz w:val="20"/>
        </w:rPr>
        <w:t> </w:t>
      </w:r>
      <w:r>
        <w:rPr>
          <w:sz w:val="20"/>
        </w:rPr>
        <w:t>Alimentación;</w:t>
      </w:r>
      <w:r>
        <w:rPr>
          <w:spacing w:val="-2"/>
          <w:sz w:val="20"/>
        </w:rPr>
        <w:t> </w:t>
      </w:r>
      <w:r>
        <w:rPr>
          <w:sz w:val="20"/>
        </w:rPr>
        <w:t>y Finanzas Públicas.</w:t>
      </w:r>
    </w:p>
    <w:p>
      <w:pPr>
        <w:pStyle w:val="BodyText"/>
        <w:spacing w:line="316" w:lineRule="auto" w:before="7"/>
        <w:ind w:left="1205" w:right="467" w:firstLine="15"/>
        <w:jc w:val="both"/>
      </w:pPr>
      <w:r>
        <w:rPr/>
        <w:t>Entrega   de   Estipendio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Seguro</w:t>
      </w:r>
      <w:r>
        <w:rPr>
          <w:spacing w:val="55"/>
        </w:rPr>
        <w:t> </w:t>
      </w:r>
      <w:r>
        <w:rPr/>
        <w:t>Agrícola</w:t>
      </w:r>
      <w:r>
        <w:rPr>
          <w:spacing w:val="56"/>
        </w:rPr>
        <w:t> </w:t>
      </w:r>
      <w:r>
        <w:rPr/>
        <w:t>y</w:t>
      </w:r>
      <w:r>
        <w:rPr>
          <w:spacing w:val="55"/>
        </w:rPr>
        <w:t> </w:t>
      </w:r>
      <w:r>
        <w:rPr/>
        <w:t>Alimentos</w:t>
      </w:r>
      <w:r>
        <w:rPr>
          <w:spacing w:val="56"/>
        </w:rPr>
        <w:t> </w:t>
      </w:r>
      <w:r>
        <w:rPr/>
        <w:t>por</w:t>
      </w:r>
      <w:r>
        <w:rPr>
          <w:spacing w:val="55"/>
        </w:rPr>
        <w:t> </w:t>
      </w:r>
      <w:r>
        <w:rPr/>
        <w:t>Acciones,</w:t>
      </w:r>
      <w:r>
        <w:rPr>
          <w:spacing w:val="56"/>
        </w:rPr>
        <w:t> </w:t>
      </w:r>
      <w:r>
        <w:rPr/>
        <w:t>Entrega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Bonificaciones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beneficiarios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Adulto</w:t>
      </w:r>
      <w:r>
        <w:rPr>
          <w:spacing w:val="56"/>
        </w:rPr>
        <w:t> </w:t>
      </w:r>
      <w:r>
        <w:rPr/>
        <w:t>Mayor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el   Departamento   de</w:t>
      </w:r>
      <w:r>
        <w:rPr>
          <w:spacing w:val="1"/>
        </w:rPr>
        <w:t> </w:t>
      </w:r>
      <w:r>
        <w:rPr/>
        <w:t>Santa</w:t>
      </w:r>
      <w:r>
        <w:rPr>
          <w:spacing w:val="-1"/>
        </w:rPr>
        <w:t> </w:t>
      </w:r>
      <w:r>
        <w:rPr/>
        <w:t>Rosa.</w:t>
      </w:r>
    </w:p>
    <w:p>
      <w:pPr>
        <w:pStyle w:val="BodyText"/>
        <w:spacing w:line="229" w:lineRule="exact"/>
        <w:ind w:left="1210"/>
        <w:jc w:val="both"/>
      </w:pPr>
      <w:r>
        <w:rPr/>
        <w:t>Gira</w:t>
      </w:r>
      <w:r>
        <w:rPr>
          <w:spacing w:val="-5"/>
        </w:rPr>
        <w:t> </w:t>
      </w:r>
      <w:r>
        <w:rPr/>
        <w:t>presidencial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departamento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Suchitepéquez.</w:t>
      </w:r>
    </w:p>
    <w:p>
      <w:pPr>
        <w:pStyle w:val="ListParagraph"/>
        <w:numPr>
          <w:ilvl w:val="1"/>
          <w:numId w:val="10"/>
        </w:numPr>
        <w:tabs>
          <w:tab w:pos="1219" w:val="left" w:leader="none"/>
          <w:tab w:pos="1220" w:val="left" w:leader="none"/>
        </w:tabs>
        <w:spacing w:line="240" w:lineRule="auto" w:before="80" w:after="0"/>
        <w:ind w:left="1220" w:right="0" w:hanging="375"/>
        <w:jc w:val="left"/>
        <w:rPr>
          <w:sz w:val="20"/>
        </w:rPr>
      </w:pPr>
      <w:r>
        <w:rPr>
          <w:sz w:val="20"/>
        </w:rPr>
        <w:t>Entrega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Cartas</w:t>
      </w:r>
      <w:r>
        <w:rPr>
          <w:spacing w:val="-3"/>
          <w:sz w:val="20"/>
        </w:rPr>
        <w:t> </w:t>
      </w:r>
      <w:r>
        <w:rPr>
          <w:sz w:val="20"/>
        </w:rPr>
        <w:t>Credenciales</w:t>
      </w:r>
      <w:r>
        <w:rPr>
          <w:spacing w:val="-3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parte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Embajadora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Ucrania.</w:t>
      </w:r>
    </w:p>
    <w:p>
      <w:pPr>
        <w:pStyle w:val="ListParagraph"/>
        <w:numPr>
          <w:ilvl w:val="1"/>
          <w:numId w:val="10"/>
        </w:numPr>
        <w:tabs>
          <w:tab w:pos="1219" w:val="left" w:leader="none"/>
          <w:tab w:pos="1220" w:val="left" w:leader="none"/>
        </w:tabs>
        <w:spacing w:line="312" w:lineRule="auto" w:before="70" w:after="0"/>
        <w:ind w:left="1220" w:right="1849" w:hanging="375"/>
        <w:jc w:val="left"/>
        <w:rPr>
          <w:sz w:val="20"/>
        </w:rPr>
      </w:pPr>
      <w:r>
        <w:rPr>
          <w:sz w:val="20"/>
        </w:rPr>
        <w:t>Inauguración de Puestos Cuarentenarios en Tecun Umán, por parte del</w:t>
      </w:r>
      <w:r>
        <w:rPr>
          <w:spacing w:val="-54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Agricultura,</w:t>
      </w:r>
      <w:r>
        <w:rPr>
          <w:spacing w:val="-1"/>
          <w:sz w:val="20"/>
        </w:rPr>
        <w:t> </w:t>
      </w:r>
      <w:r>
        <w:rPr>
          <w:sz w:val="20"/>
        </w:rPr>
        <w:t>Ganadería</w:t>
      </w:r>
      <w:r>
        <w:rPr>
          <w:spacing w:val="-1"/>
          <w:sz w:val="20"/>
        </w:rPr>
        <w:t> </w:t>
      </w:r>
      <w:r>
        <w:rPr>
          <w:sz w:val="20"/>
        </w:rPr>
        <w:t>y Alimentación.</w:t>
      </w:r>
    </w:p>
    <w:p>
      <w:pPr>
        <w:pStyle w:val="ListParagraph"/>
        <w:numPr>
          <w:ilvl w:val="1"/>
          <w:numId w:val="10"/>
        </w:numPr>
        <w:tabs>
          <w:tab w:pos="1214" w:val="left" w:leader="none"/>
          <w:tab w:pos="1215" w:val="left" w:leader="none"/>
        </w:tabs>
        <w:spacing w:line="307" w:lineRule="auto" w:before="12" w:after="0"/>
        <w:ind w:left="1220" w:right="1388" w:hanging="375"/>
        <w:jc w:val="left"/>
        <w:rPr>
          <w:sz w:val="20"/>
        </w:rPr>
      </w:pPr>
      <w:r>
        <w:rPr>
          <w:sz w:val="20"/>
        </w:rPr>
        <w:t>Entrega de Créditos del Programa de Arrendamiento de Tierras por parte del</w:t>
      </w:r>
      <w:r>
        <w:rPr>
          <w:spacing w:val="-54"/>
          <w:sz w:val="20"/>
        </w:rPr>
        <w:t> </w:t>
      </w:r>
      <w:r>
        <w:rPr>
          <w:sz w:val="20"/>
        </w:rPr>
        <w:t>Fondo</w:t>
      </w:r>
      <w:r>
        <w:rPr>
          <w:spacing w:val="-1"/>
          <w:sz w:val="20"/>
        </w:rPr>
        <w:t> </w:t>
      </w:r>
      <w:r>
        <w:rPr>
          <w:sz w:val="20"/>
        </w:rPr>
        <w:t>de Tierras.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1000" w:val="left" w:leader="none"/>
        </w:tabs>
        <w:spacing w:line="312" w:lineRule="auto" w:before="0" w:after="0"/>
        <w:ind w:left="850" w:right="462" w:hanging="360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remitidas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Presidencial,  </w:t>
      </w:r>
      <w:r>
        <w:rPr>
          <w:spacing w:val="1"/>
          <w:sz w:val="20"/>
        </w:rPr>
        <w:t> </w:t>
      </w:r>
      <w:r>
        <w:rPr>
          <w:sz w:val="20"/>
        </w:rPr>
        <w:t>a   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11"/>
        </w:numPr>
        <w:tabs>
          <w:tab w:pos="159" w:val="left" w:leader="none"/>
        </w:tabs>
        <w:spacing w:line="240" w:lineRule="auto" w:before="0" w:after="0"/>
        <w:ind w:left="159" w:right="46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40" w:h="15840"/>
          <w:pgMar w:top="640" w:bottom="280" w:left="1600" w:right="1220"/>
        </w:sectPr>
      </w:pPr>
    </w:p>
    <w:p>
      <w:pPr>
        <w:pStyle w:val="Heading2"/>
      </w:pPr>
      <w:r>
        <w:rPr/>
        <w:pict>
          <v:group style="position:absolute;margin-left:0pt;margin-top:0pt;width:613.75pt;height:793.25pt;mso-position-horizontal-relative:page;mso-position-vertical-relative:page;z-index:-17274368" id="docshapegroup53" coordorigin="0,0" coordsize="12275,15865">
            <v:shape style="position:absolute;left:0;top:0;width:12275;height:15865" type="#_x0000_t75" id="docshape54" stroked="false">
              <v:imagedata r:id="rId55" o:title=""/>
            </v:shape>
            <v:shape style="position:absolute;left:4405;top:7405;width:3465;height:1605" type="#_x0000_t75" id="docshape55" stroked="false">
              <v:imagedata r:id="rId56" o:title=""/>
            </v:shape>
            <v:shape style="position:absolute;left:5290;top:9315;width:5770;height:3260" type="#_x0000_t75" id="docshape56" stroked="false">
              <v:imagedata r:id="rId5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0"/>
        <w:gridCol w:w="279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14" w:right="10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58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6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Mayo2022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14" w:right="8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58" w:right="35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ind w:left="9" w:right="210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5"/>
              <w:ind w:left="114" w:right="108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40"/>
        </w:rPr>
      </w:pPr>
    </w:p>
    <w:p>
      <w:pPr>
        <w:pStyle w:val="ListParagraph"/>
        <w:numPr>
          <w:ilvl w:val="0"/>
          <w:numId w:val="10"/>
        </w:numPr>
        <w:tabs>
          <w:tab w:pos="920" w:val="left" w:leader="none"/>
        </w:tabs>
        <w:spacing w:line="319" w:lineRule="auto" w:before="0" w:after="0"/>
        <w:ind w:left="860" w:right="468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audiencia,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otros,</w:t>
      </w:r>
      <w:r>
        <w:rPr>
          <w:spacing w:val="1"/>
          <w:sz w:val="20"/>
        </w:rPr>
        <w:t> </w:t>
      </w:r>
      <w:r>
        <w:rPr>
          <w:sz w:val="20"/>
        </w:rPr>
        <w:t>dirigidos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916" w:val="left" w:leader="none"/>
        </w:tabs>
        <w:spacing w:line="312" w:lineRule="auto" w:before="1" w:after="0"/>
        <w:ind w:left="850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92"/>
          <w:sz w:val="20"/>
        </w:rPr>
        <w:t> </w:t>
      </w:r>
      <w:r>
        <w:rPr>
          <w:sz w:val="20"/>
        </w:rPr>
        <w:t>llamadas</w:t>
      </w:r>
      <w:r>
        <w:rPr>
          <w:spacing w:val="93"/>
          <w:sz w:val="20"/>
        </w:rPr>
        <w:t> </w:t>
      </w:r>
      <w:r>
        <w:rPr>
          <w:sz w:val="20"/>
        </w:rPr>
        <w:t>telefónicas</w:t>
      </w:r>
      <w:r>
        <w:rPr>
          <w:spacing w:val="90"/>
          <w:sz w:val="20"/>
        </w:rPr>
        <w:t> </w:t>
      </w:r>
      <w:r>
        <w:rPr>
          <w:sz w:val="20"/>
        </w:rPr>
        <w:t>de</w:t>
      </w:r>
      <w:r>
        <w:rPr>
          <w:spacing w:val="91"/>
          <w:sz w:val="20"/>
        </w:rPr>
        <w:t> </w:t>
      </w:r>
      <w:r>
        <w:rPr>
          <w:sz w:val="20"/>
        </w:rPr>
        <w:t>personas</w:t>
      </w:r>
      <w:r>
        <w:rPr>
          <w:spacing w:val="92"/>
          <w:sz w:val="20"/>
        </w:rPr>
        <w:t> </w:t>
      </w:r>
      <w:r>
        <w:rPr>
          <w:sz w:val="20"/>
        </w:rPr>
        <w:t>particulares</w:t>
      </w:r>
      <w:r>
        <w:rPr>
          <w:spacing w:val="91"/>
          <w:sz w:val="20"/>
        </w:rPr>
        <w:t> </w:t>
      </w:r>
      <w:r>
        <w:rPr>
          <w:sz w:val="20"/>
        </w:rPr>
        <w:t>y/o</w:t>
      </w:r>
      <w:r>
        <w:rPr>
          <w:spacing w:val="91"/>
          <w:sz w:val="20"/>
        </w:rPr>
        <w:t> </w:t>
      </w:r>
      <w:r>
        <w:rPr>
          <w:sz w:val="20"/>
        </w:rPr>
        <w:t>funcionarios</w:t>
      </w:r>
      <w:r>
        <w:rPr>
          <w:spacing w:val="90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5"/>
          <w:sz w:val="20"/>
        </w:rPr>
        <w:t> </w:t>
      </w:r>
      <w:r>
        <w:rPr>
          <w:sz w:val="20"/>
        </w:rPr>
        <w:t>planteadas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1"/>
        <w:ind w:left="13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ind w:left="1535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159" w:val="left" w:leader="none"/>
        </w:tabs>
        <w:spacing w:line="240" w:lineRule="auto" w:before="158" w:after="0"/>
        <w:ind w:left="159" w:right="48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80" w:h="15870"/>
          <w:pgMar w:top="660" w:bottom="280" w:left="1600" w:right="1240"/>
        </w:sectPr>
      </w:pPr>
    </w:p>
    <w:p>
      <w:pPr>
        <w:pStyle w:val="Heading2"/>
        <w:spacing w:before="68"/>
        <w:ind w:left="1580"/>
      </w:pPr>
      <w:r>
        <w:rPr/>
        <w:drawing>
          <wp:anchor distT="0" distB="0" distL="0" distR="0" allowOverlap="1" layoutInCell="1" locked="0" behindDoc="1" simplePos="0" relativeHeight="486042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0106025"/>
            <wp:effectExtent l="0" t="0" r="0" b="0"/>
            <wp:wrapNone/>
            <wp:docPr id="23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5" w:id="15"/>
      <w:bookmarkEnd w:id="1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10"/>
        <w:gridCol w:w="1800"/>
        <w:gridCol w:w="2785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57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48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2"/>
              <w:ind w:left="80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351" w:right="346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left="356" w:right="341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9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before="45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Mynor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Alfonso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Rosa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Palacios</w:t>
      </w:r>
    </w:p>
    <w:p>
      <w:pPr>
        <w:spacing w:line="307" w:lineRule="auto" w:before="49"/>
        <w:ind w:left="115" w:right="5072" w:firstLine="0"/>
        <w:jc w:val="left"/>
        <w:rPr>
          <w:b/>
          <w:sz w:val="17"/>
        </w:rPr>
      </w:pPr>
      <w:r>
        <w:rPr>
          <w:b/>
          <w:sz w:val="17"/>
        </w:rPr>
        <w:t>Secretario Privado de la Presidencia de la República</w:t>
      </w:r>
      <w:r>
        <w:rPr>
          <w:b/>
          <w:spacing w:val="-46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rPr>
          <w:b/>
          <w:sz w:val="18"/>
        </w:rPr>
      </w:pPr>
    </w:p>
    <w:p>
      <w:pPr>
        <w:spacing w:before="153"/>
        <w:ind w:left="115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Secretario: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spacing w:line="451" w:lineRule="auto" w:before="125"/>
        <w:ind w:left="109" w:right="488" w:firstLine="10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apoyo</w:t>
      </w:r>
      <w:r>
        <w:rPr>
          <w:spacing w:val="48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19"/>
          <w:sz w:val="17"/>
        </w:rPr>
        <w:t> </w:t>
      </w:r>
      <w:r>
        <w:rPr>
          <w:sz w:val="17"/>
        </w:rPr>
        <w:t>duarente</w:t>
      </w:r>
      <w:r>
        <w:rPr>
          <w:spacing w:val="20"/>
          <w:sz w:val="17"/>
        </w:rPr>
        <w:t> </w:t>
      </w:r>
      <w:r>
        <w:rPr>
          <w:sz w:val="17"/>
        </w:rPr>
        <w:t>el</w:t>
      </w:r>
      <w:r>
        <w:rPr>
          <w:spacing w:val="20"/>
          <w:sz w:val="17"/>
        </w:rPr>
        <w:t> </w:t>
      </w:r>
      <w:r>
        <w:rPr>
          <w:sz w:val="17"/>
        </w:rPr>
        <w:t>mes</w:t>
      </w:r>
      <w:r>
        <w:rPr>
          <w:spacing w:val="20"/>
          <w:sz w:val="17"/>
        </w:rPr>
        <w:t> </w:t>
      </w:r>
      <w:r>
        <w:rPr>
          <w:sz w:val="17"/>
        </w:rPr>
        <w:t>de</w:t>
      </w:r>
      <w:r>
        <w:rPr>
          <w:spacing w:val="20"/>
          <w:sz w:val="17"/>
        </w:rPr>
        <w:t> </w:t>
      </w:r>
      <w:r>
        <w:rPr>
          <w:sz w:val="17"/>
        </w:rPr>
        <w:t>mayo</w:t>
      </w:r>
      <w:r>
        <w:rPr>
          <w:spacing w:val="21"/>
          <w:sz w:val="17"/>
        </w:rPr>
        <w:t> </w:t>
      </w:r>
      <w:r>
        <w:rPr>
          <w:sz w:val="17"/>
        </w:rPr>
        <w:t>de</w:t>
      </w:r>
      <w:r>
        <w:rPr>
          <w:spacing w:val="20"/>
          <w:sz w:val="17"/>
        </w:rPr>
        <w:t> </w:t>
      </w:r>
      <w:r>
        <w:rPr>
          <w:sz w:val="17"/>
        </w:rPr>
        <w:t>2022,</w:t>
      </w:r>
      <w:r>
        <w:rPr>
          <w:spacing w:val="20"/>
          <w:sz w:val="17"/>
        </w:rPr>
        <w:t> </w:t>
      </w:r>
      <w:r>
        <w:rPr>
          <w:sz w:val="17"/>
        </w:rPr>
        <w:t>de</w:t>
      </w:r>
      <w:r>
        <w:rPr>
          <w:spacing w:val="19"/>
          <w:sz w:val="17"/>
        </w:rPr>
        <w:t> </w:t>
      </w:r>
      <w:r>
        <w:rPr>
          <w:sz w:val="17"/>
        </w:rPr>
        <w:t>conformidad</w:t>
      </w:r>
      <w:r>
        <w:rPr>
          <w:spacing w:val="21"/>
          <w:sz w:val="17"/>
        </w:rPr>
        <w:t> </w:t>
      </w:r>
      <w:r>
        <w:rPr>
          <w:sz w:val="17"/>
        </w:rPr>
        <w:t>con</w:t>
      </w:r>
      <w:r>
        <w:rPr>
          <w:spacing w:val="19"/>
          <w:sz w:val="17"/>
        </w:rPr>
        <w:t> </w:t>
      </w:r>
      <w:r>
        <w:rPr>
          <w:sz w:val="17"/>
        </w:rPr>
        <w:t>lo</w:t>
      </w:r>
      <w:r>
        <w:rPr>
          <w:spacing w:val="21"/>
          <w:sz w:val="17"/>
        </w:rPr>
        <w:t> </w:t>
      </w:r>
      <w:r>
        <w:rPr>
          <w:sz w:val="17"/>
        </w:rPr>
        <w:t>establecido</w:t>
      </w:r>
      <w:r>
        <w:rPr>
          <w:spacing w:val="20"/>
          <w:sz w:val="17"/>
        </w:rPr>
        <w:t> </w:t>
      </w:r>
      <w:r>
        <w:rPr>
          <w:sz w:val="17"/>
        </w:rPr>
        <w:t>en</w:t>
      </w:r>
      <w:r>
        <w:rPr>
          <w:spacing w:val="21"/>
          <w:sz w:val="17"/>
        </w:rPr>
        <w:t> </w:t>
      </w:r>
      <w:r>
        <w:rPr>
          <w:sz w:val="17"/>
        </w:rPr>
        <w:t>la</w:t>
      </w:r>
      <w:r>
        <w:rPr>
          <w:spacing w:val="20"/>
          <w:sz w:val="17"/>
        </w:rPr>
        <w:t> </w:t>
      </w:r>
      <w:r>
        <w:rPr>
          <w:sz w:val="17"/>
        </w:rPr>
        <w:t>cláusula</w:t>
      </w:r>
      <w:r>
        <w:rPr>
          <w:spacing w:val="20"/>
          <w:sz w:val="17"/>
        </w:rPr>
        <w:t> </w:t>
      </w:r>
      <w:r>
        <w:rPr>
          <w:sz w:val="17"/>
        </w:rPr>
        <w:t>décima</w:t>
      </w:r>
      <w:r>
        <w:rPr>
          <w:spacing w:val="19"/>
          <w:sz w:val="17"/>
        </w:rPr>
        <w:t> </w:t>
      </w:r>
      <w:r>
        <w:rPr>
          <w:sz w:val="17"/>
        </w:rPr>
        <w:t>segunda</w:t>
      </w:r>
      <w:r>
        <w:rPr>
          <w:spacing w:val="-44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2"/>
        </w:numPr>
        <w:tabs>
          <w:tab w:pos="825" w:val="left" w:leader="none"/>
        </w:tabs>
        <w:spacing w:line="240" w:lineRule="auto" w:before="156" w:after="0"/>
        <w:ind w:left="825" w:right="0" w:hanging="356"/>
        <w:jc w:val="both"/>
        <w:rPr>
          <w:sz w:val="17"/>
        </w:rPr>
      </w:pPr>
      <w:r>
        <w:rPr>
          <w:sz w:val="17"/>
        </w:rPr>
        <w:t>Logística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requeridas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BodyText"/>
        <w:spacing w:before="8"/>
        <w:rPr>
          <w:sz w:val="14"/>
        </w:rPr>
      </w:pPr>
    </w:p>
    <w:p>
      <w:pPr>
        <w:pStyle w:val="ListParagraph"/>
        <w:numPr>
          <w:ilvl w:val="0"/>
          <w:numId w:val="12"/>
        </w:numPr>
        <w:tabs>
          <w:tab w:pos="815" w:val="left" w:leader="none"/>
        </w:tabs>
        <w:spacing w:line="240" w:lineRule="auto" w:before="0" w:after="0"/>
        <w:ind w:left="815" w:right="0" w:hanging="351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siguientes</w:t>
      </w:r>
      <w:r>
        <w:rPr>
          <w:spacing w:val="-3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trabajo</w:t>
      </w:r>
      <w:r>
        <w:rPr>
          <w:spacing w:val="-3"/>
          <w:sz w:val="17"/>
        </w:rPr>
        <w:t> </w:t>
      </w:r>
      <w:r>
        <w:rPr>
          <w:sz w:val="17"/>
        </w:rPr>
        <w:t>requeridas:</w:t>
      </w: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1"/>
          <w:numId w:val="12"/>
        </w:numPr>
        <w:tabs>
          <w:tab w:pos="1556" w:val="left" w:leader="none"/>
        </w:tabs>
        <w:spacing w:line="444" w:lineRule="auto" w:before="0" w:after="0"/>
        <w:ind w:left="1539" w:right="493" w:hanging="365"/>
        <w:jc w:val="both"/>
        <w:rPr>
          <w:sz w:val="17"/>
        </w:rPr>
      </w:pPr>
      <w:r>
        <w:rPr>
          <w:sz w:val="17"/>
        </w:rPr>
        <w:t>En la Unidad Especial de Ejecución de Programas y Proyectos de Salud -UEPPS- del 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Asistencia</w:t>
      </w:r>
      <w:r>
        <w:rPr>
          <w:spacing w:val="1"/>
          <w:sz w:val="17"/>
        </w:rPr>
        <w:t> </w:t>
      </w:r>
      <w:r>
        <w:rPr>
          <w:sz w:val="17"/>
        </w:rPr>
        <w:t>Social,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Presidencia</w:t>
      </w:r>
      <w:r>
        <w:rPr>
          <w:spacing w:val="1"/>
          <w:sz w:val="17"/>
        </w:rPr>
        <w:t> </w:t>
      </w:r>
      <w:r>
        <w:rPr>
          <w:sz w:val="17"/>
        </w:rPr>
        <w:t>-SEGEPLAN-,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relación</w:t>
      </w:r>
      <w:r>
        <w:rPr>
          <w:spacing w:val="1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proceso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construcción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Hospitales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8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relación al avance de los procesos de adscripción de los terrenos para las construcciones de</w:t>
      </w:r>
      <w:r>
        <w:rPr>
          <w:spacing w:val="1"/>
          <w:sz w:val="17"/>
        </w:rPr>
        <w:t> </w:t>
      </w:r>
      <w:r>
        <w:rPr>
          <w:sz w:val="17"/>
        </w:rPr>
        <w:t>estos.</w:t>
      </w:r>
    </w:p>
    <w:p>
      <w:pPr>
        <w:pStyle w:val="ListParagraph"/>
        <w:numPr>
          <w:ilvl w:val="1"/>
          <w:numId w:val="12"/>
        </w:numPr>
        <w:tabs>
          <w:tab w:pos="1592" w:val="left" w:leader="none"/>
        </w:tabs>
        <w:spacing w:line="446" w:lineRule="auto" w:before="2" w:after="0"/>
        <w:ind w:left="1524" w:right="493" w:hanging="345"/>
        <w:jc w:val="both"/>
        <w:rPr>
          <w:sz w:val="17"/>
        </w:rPr>
      </w:pPr>
      <w:r>
        <w:rPr/>
        <w:tab/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Comunicaciones,</w:t>
      </w:r>
      <w:r>
        <w:rPr>
          <w:spacing w:val="1"/>
          <w:sz w:val="17"/>
        </w:rPr>
        <w:t> </w:t>
      </w:r>
      <w:r>
        <w:rPr>
          <w:sz w:val="17"/>
        </w:rPr>
        <w:t>Infraestructura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Vivienda,</w:t>
      </w:r>
      <w:r>
        <w:rPr>
          <w:spacing w:val="1"/>
          <w:sz w:val="17"/>
        </w:rPr>
        <w:t> </w:t>
      </w:r>
      <w:r>
        <w:rPr>
          <w:sz w:val="17"/>
        </w:rPr>
        <w:t>Embajada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China</w:t>
      </w:r>
      <w:r>
        <w:rPr>
          <w:spacing w:val="1"/>
          <w:sz w:val="17"/>
        </w:rPr>
        <w:t> </w:t>
      </w:r>
      <w:r>
        <w:rPr>
          <w:sz w:val="17"/>
        </w:rPr>
        <w:t>(Taiwán),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Presidencia</w:t>
      </w:r>
      <w:r>
        <w:rPr>
          <w:spacing w:val="1"/>
          <w:sz w:val="17"/>
        </w:rPr>
        <w:t> </w:t>
      </w:r>
      <w:r>
        <w:rPr>
          <w:sz w:val="17"/>
        </w:rPr>
        <w:t>-SEGEPLAN-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 Estratégica -UPE- del Ministerio de Salud Pública y Asistencia Social y Hospital</w:t>
      </w:r>
      <w:r>
        <w:rPr>
          <w:spacing w:val="1"/>
          <w:sz w:val="17"/>
        </w:rPr>
        <w:t> </w:t>
      </w:r>
      <w:r>
        <w:rPr>
          <w:sz w:val="17"/>
        </w:rPr>
        <w:t>General 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Dios, para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47"/>
          <w:sz w:val="17"/>
        </w:rPr>
        <w:t> </w:t>
      </w:r>
      <w:r>
        <w:rPr>
          <w:sz w:val="17"/>
        </w:rPr>
        <w:t>del edificio de Neonatología del Hospital San</w:t>
      </w:r>
      <w:r>
        <w:rPr>
          <w:spacing w:val="1"/>
          <w:sz w:val="17"/>
        </w:rPr>
        <w:t> </w:t>
      </w:r>
      <w:r>
        <w:rPr>
          <w:sz w:val="17"/>
        </w:rPr>
        <w:t>Juan de Dios, revisar los avances en los procesos, cronograma de trabajo, documentación,</w:t>
      </w:r>
      <w:r>
        <w:rPr>
          <w:spacing w:val="1"/>
          <w:sz w:val="17"/>
        </w:rPr>
        <w:t> </w:t>
      </w:r>
      <w:r>
        <w:rPr>
          <w:sz w:val="17"/>
        </w:rPr>
        <w:t>permisos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licencias</w:t>
      </w:r>
      <w:r>
        <w:rPr>
          <w:spacing w:val="-1"/>
          <w:sz w:val="17"/>
        </w:rPr>
        <w:t> </w:t>
      </w:r>
      <w:r>
        <w:rPr>
          <w:sz w:val="17"/>
        </w:rPr>
        <w:t>requeridas.</w:t>
      </w:r>
    </w:p>
    <w:p>
      <w:pPr>
        <w:pStyle w:val="ListParagraph"/>
        <w:numPr>
          <w:ilvl w:val="1"/>
          <w:numId w:val="12"/>
        </w:numPr>
        <w:tabs>
          <w:tab w:pos="1567" w:val="left" w:leader="none"/>
        </w:tabs>
        <w:spacing w:line="451" w:lineRule="auto" w:before="0" w:after="0"/>
        <w:ind w:left="1529" w:right="494" w:hanging="360"/>
        <w:jc w:val="both"/>
        <w:rPr>
          <w:sz w:val="17"/>
        </w:rPr>
      </w:pPr>
      <w:r>
        <w:rPr>
          <w:sz w:val="17"/>
        </w:rPr>
        <w:t>Con</w:t>
      </w:r>
      <w:r>
        <w:rPr>
          <w:spacing w:val="30"/>
          <w:sz w:val="17"/>
        </w:rPr>
        <w:t> </w:t>
      </w:r>
      <w:r>
        <w:rPr>
          <w:sz w:val="17"/>
        </w:rPr>
        <w:t>la</w:t>
      </w:r>
      <w:r>
        <w:rPr>
          <w:spacing w:val="31"/>
          <w:sz w:val="17"/>
        </w:rPr>
        <w:t> </w:t>
      </w:r>
      <w:r>
        <w:rPr>
          <w:sz w:val="17"/>
        </w:rPr>
        <w:t>mesa</w:t>
      </w:r>
      <w:r>
        <w:rPr>
          <w:spacing w:val="30"/>
          <w:sz w:val="17"/>
        </w:rPr>
        <w:t> </w:t>
      </w:r>
      <w:r>
        <w:rPr>
          <w:sz w:val="17"/>
        </w:rPr>
        <w:t>técnica</w:t>
      </w:r>
      <w:r>
        <w:rPr>
          <w:spacing w:val="30"/>
          <w:sz w:val="17"/>
        </w:rPr>
        <w:t> </w:t>
      </w:r>
      <w:r>
        <w:rPr>
          <w:sz w:val="17"/>
        </w:rPr>
        <w:t>para</w:t>
      </w:r>
      <w:r>
        <w:rPr>
          <w:spacing w:val="30"/>
          <w:sz w:val="17"/>
        </w:rPr>
        <w:t> </w:t>
      </w:r>
      <w:r>
        <w:rPr>
          <w:sz w:val="17"/>
        </w:rPr>
        <w:t>la</w:t>
      </w:r>
      <w:r>
        <w:rPr>
          <w:spacing w:val="30"/>
          <w:sz w:val="17"/>
        </w:rPr>
        <w:t> </w:t>
      </w:r>
      <w:r>
        <w:rPr>
          <w:sz w:val="17"/>
        </w:rPr>
        <w:t>construcción</w:t>
      </w:r>
      <w:r>
        <w:rPr>
          <w:spacing w:val="30"/>
          <w:sz w:val="17"/>
        </w:rPr>
        <w:t> </w:t>
      </w:r>
      <w:r>
        <w:rPr>
          <w:sz w:val="17"/>
        </w:rPr>
        <w:t>del</w:t>
      </w:r>
      <w:r>
        <w:rPr>
          <w:spacing w:val="29"/>
          <w:sz w:val="17"/>
        </w:rPr>
        <w:t> </w:t>
      </w:r>
      <w:r>
        <w:rPr>
          <w:sz w:val="17"/>
        </w:rPr>
        <w:t>Hospital</w:t>
      </w:r>
      <w:r>
        <w:rPr>
          <w:spacing w:val="29"/>
          <w:sz w:val="17"/>
        </w:rPr>
        <w:t> </w:t>
      </w:r>
      <w:r>
        <w:rPr>
          <w:sz w:val="17"/>
        </w:rPr>
        <w:t>de</w:t>
      </w:r>
      <w:r>
        <w:rPr>
          <w:spacing w:val="29"/>
          <w:sz w:val="17"/>
        </w:rPr>
        <w:t> </w:t>
      </w:r>
      <w:r>
        <w:rPr>
          <w:sz w:val="17"/>
        </w:rPr>
        <w:t>San</w:t>
      </w:r>
      <w:r>
        <w:rPr>
          <w:spacing w:val="30"/>
          <w:sz w:val="17"/>
        </w:rPr>
        <w:t> </w:t>
      </w:r>
      <w:r>
        <w:rPr>
          <w:sz w:val="17"/>
        </w:rPr>
        <w:t>Benito</w:t>
      </w:r>
      <w:r>
        <w:rPr>
          <w:spacing w:val="29"/>
          <w:sz w:val="17"/>
        </w:rPr>
        <w:t> </w:t>
      </w:r>
      <w:r>
        <w:rPr>
          <w:sz w:val="17"/>
        </w:rPr>
        <w:t>Petén,</w:t>
      </w:r>
      <w:r>
        <w:rPr>
          <w:spacing w:val="30"/>
          <w:sz w:val="17"/>
        </w:rPr>
        <w:t> </w:t>
      </w:r>
      <w:r>
        <w:rPr>
          <w:sz w:val="17"/>
        </w:rPr>
        <w:t>conformada</w:t>
      </w:r>
      <w:r>
        <w:rPr>
          <w:spacing w:val="29"/>
          <w:sz w:val="17"/>
        </w:rPr>
        <w:t> </w:t>
      </w:r>
      <w:r>
        <w:rPr>
          <w:sz w:val="17"/>
        </w:rPr>
        <w:t>por</w:t>
      </w:r>
      <w:r>
        <w:rPr>
          <w:spacing w:val="-45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Señor</w:t>
      </w:r>
      <w:r>
        <w:rPr>
          <w:spacing w:val="1"/>
          <w:sz w:val="17"/>
        </w:rPr>
        <w:t> </w:t>
      </w:r>
      <w:r>
        <w:rPr>
          <w:sz w:val="17"/>
        </w:rPr>
        <w:t>Gobernador</w:t>
      </w:r>
      <w:r>
        <w:rPr>
          <w:spacing w:val="1"/>
          <w:sz w:val="17"/>
        </w:rPr>
        <w:t> </w:t>
      </w:r>
      <w:r>
        <w:rPr>
          <w:sz w:val="17"/>
        </w:rPr>
        <w:t>Departamental,</w:t>
      </w:r>
      <w:r>
        <w:rPr>
          <w:spacing w:val="1"/>
          <w:sz w:val="17"/>
        </w:rPr>
        <w:t> </w:t>
      </w:r>
      <w:r>
        <w:rPr>
          <w:sz w:val="17"/>
        </w:rPr>
        <w:t>Alcalde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Benito</w:t>
      </w:r>
      <w:r>
        <w:rPr>
          <w:spacing w:val="1"/>
          <w:sz w:val="17"/>
        </w:rPr>
        <w:t> </w:t>
      </w:r>
      <w:r>
        <w:rPr>
          <w:sz w:val="17"/>
        </w:rPr>
        <w:t>Petén,</w:t>
      </w:r>
      <w:r>
        <w:rPr>
          <w:spacing w:val="47"/>
          <w:sz w:val="17"/>
        </w:rPr>
        <w:t> </w:t>
      </w:r>
      <w:r>
        <w:rPr>
          <w:sz w:val="17"/>
        </w:rPr>
        <w:t>Unidad</w:t>
      </w:r>
      <w:r>
        <w:rPr>
          <w:spacing w:val="47"/>
          <w:sz w:val="17"/>
        </w:rPr>
        <w:t> </w:t>
      </w:r>
      <w:r>
        <w:rPr>
          <w:sz w:val="17"/>
        </w:rPr>
        <w:t>Especial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Ejecución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Programas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Proyectos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-UEPPS-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Social,</w:t>
      </w:r>
      <w:r>
        <w:rPr>
          <w:spacing w:val="-2"/>
          <w:sz w:val="17"/>
        </w:rPr>
        <w:t> </w:t>
      </w:r>
      <w:r>
        <w:rPr>
          <w:sz w:val="17"/>
        </w:rPr>
        <w:t>Secretaría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Planificación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3"/>
          <w:sz w:val="17"/>
        </w:rPr>
        <w:t> </w:t>
      </w:r>
      <w:r>
        <w:rPr>
          <w:sz w:val="17"/>
        </w:rPr>
        <w:t>Programación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Presidencia</w:t>
      </w:r>
      <w:r>
        <w:rPr>
          <w:spacing w:val="-2"/>
          <w:sz w:val="17"/>
        </w:rPr>
        <w:t> </w:t>
      </w:r>
      <w:r>
        <w:rPr>
          <w:sz w:val="17"/>
        </w:rPr>
        <w:t>-SEGEPLAN.</w:t>
      </w:r>
    </w:p>
    <w:p>
      <w:pPr>
        <w:pStyle w:val="ListParagraph"/>
        <w:numPr>
          <w:ilvl w:val="1"/>
          <w:numId w:val="12"/>
        </w:numPr>
        <w:tabs>
          <w:tab w:pos="1582" w:val="left" w:leader="none"/>
        </w:tabs>
        <w:spacing w:line="444" w:lineRule="auto" w:before="0" w:after="0"/>
        <w:ind w:left="1524" w:right="503" w:hanging="355"/>
        <w:jc w:val="both"/>
        <w:rPr>
          <w:sz w:val="17"/>
        </w:rPr>
      </w:pPr>
      <w:r>
        <w:rPr/>
        <w:tab/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Embajada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República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China</w:t>
      </w:r>
      <w:r>
        <w:rPr>
          <w:spacing w:val="1"/>
          <w:sz w:val="17"/>
        </w:rPr>
        <w:t> </w:t>
      </w:r>
      <w:r>
        <w:rPr>
          <w:sz w:val="17"/>
        </w:rPr>
        <w:t>(Taiwán),</w:t>
      </w:r>
      <w:r>
        <w:rPr>
          <w:spacing w:val="47"/>
          <w:sz w:val="17"/>
        </w:rPr>
        <w:t> </w:t>
      </w:r>
      <w:r>
        <w:rPr>
          <w:sz w:val="17"/>
        </w:rPr>
        <w:t>Unidad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Planificación</w:t>
      </w:r>
      <w:r>
        <w:rPr>
          <w:spacing w:val="47"/>
          <w:sz w:val="17"/>
        </w:rPr>
        <w:t> </w:t>
      </w:r>
      <w:r>
        <w:rPr>
          <w:sz w:val="17"/>
        </w:rPr>
        <w:t>Estratégica</w:t>
      </w:r>
      <w:r>
        <w:rPr>
          <w:spacing w:val="1"/>
          <w:sz w:val="17"/>
        </w:rPr>
        <w:t> </w:t>
      </w:r>
      <w:r>
        <w:rPr>
          <w:sz w:val="17"/>
        </w:rPr>
        <w:t>UPE-,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Dios para</w:t>
      </w:r>
      <w:r>
        <w:rPr>
          <w:spacing w:val="47"/>
          <w:sz w:val="17"/>
        </w:rPr>
        <w:t> </w:t>
      </w:r>
      <w:r>
        <w:rPr>
          <w:sz w:val="17"/>
        </w:rPr>
        <w:t>la entrega</w:t>
      </w:r>
      <w:r>
        <w:rPr>
          <w:spacing w:val="47"/>
          <w:sz w:val="17"/>
        </w:rPr>
        <w:t> </w:t>
      </w:r>
      <w:r>
        <w:rPr>
          <w:sz w:val="17"/>
        </w:rPr>
        <w:t>de planos</w:t>
      </w:r>
      <w:r>
        <w:rPr>
          <w:spacing w:val="47"/>
          <w:sz w:val="17"/>
        </w:rPr>
        <w:t> </w:t>
      </w:r>
      <w:r>
        <w:rPr>
          <w:sz w:val="17"/>
        </w:rPr>
        <w:t>finales, documentación</w:t>
      </w:r>
      <w:r>
        <w:rPr>
          <w:spacing w:val="1"/>
          <w:sz w:val="17"/>
        </w:rPr>
        <w:t> </w:t>
      </w:r>
      <w:r>
        <w:rPr>
          <w:sz w:val="17"/>
        </w:rPr>
        <w:t>final</w:t>
      </w:r>
      <w:r>
        <w:rPr>
          <w:spacing w:val="1"/>
          <w:sz w:val="17"/>
        </w:rPr>
        <w:t> </w:t>
      </w:r>
      <w:r>
        <w:rPr>
          <w:sz w:val="17"/>
        </w:rPr>
        <w:t>requerida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continuar</w:t>
      </w:r>
      <w:r>
        <w:rPr>
          <w:spacing w:val="48"/>
          <w:sz w:val="17"/>
        </w:rPr>
        <w:t> </w:t>
      </w:r>
      <w:r>
        <w:rPr>
          <w:sz w:val="17"/>
        </w:rPr>
        <w:t>con</w:t>
      </w:r>
      <w:r>
        <w:rPr>
          <w:spacing w:val="48"/>
          <w:sz w:val="17"/>
        </w:rPr>
        <w:t> </w:t>
      </w:r>
      <w:r>
        <w:rPr>
          <w:sz w:val="17"/>
        </w:rPr>
        <w:t>el</w:t>
      </w:r>
      <w:r>
        <w:rPr>
          <w:spacing w:val="48"/>
          <w:sz w:val="17"/>
        </w:rPr>
        <w:t> </w:t>
      </w:r>
      <w:r>
        <w:rPr>
          <w:sz w:val="17"/>
        </w:rPr>
        <w:t>proceso</w:t>
      </w:r>
      <w:r>
        <w:rPr>
          <w:spacing w:val="48"/>
          <w:sz w:val="17"/>
        </w:rPr>
        <w:t> </w:t>
      </w:r>
      <w:r>
        <w:rPr>
          <w:sz w:val="17"/>
        </w:rPr>
        <w:t>para</w:t>
      </w:r>
      <w:r>
        <w:rPr>
          <w:spacing w:val="48"/>
          <w:sz w:val="17"/>
        </w:rPr>
        <w:t> </w:t>
      </w:r>
      <w:r>
        <w:rPr>
          <w:sz w:val="17"/>
        </w:rPr>
        <w:t>la</w:t>
      </w:r>
      <w:r>
        <w:rPr>
          <w:spacing w:val="48"/>
          <w:sz w:val="17"/>
        </w:rPr>
        <w:t> </w:t>
      </w:r>
      <w:r>
        <w:rPr>
          <w:sz w:val="17"/>
        </w:rPr>
        <w:t>construcción</w:t>
      </w:r>
      <w:r>
        <w:rPr>
          <w:spacing w:val="48"/>
          <w:sz w:val="17"/>
        </w:rPr>
        <w:t> </w:t>
      </w:r>
      <w:r>
        <w:rPr>
          <w:sz w:val="17"/>
        </w:rPr>
        <w:t>del</w:t>
      </w:r>
      <w:r>
        <w:rPr>
          <w:spacing w:val="48"/>
          <w:sz w:val="17"/>
        </w:rPr>
        <w:t> </w:t>
      </w:r>
      <w:r>
        <w:rPr>
          <w:sz w:val="17"/>
        </w:rPr>
        <w:t>edificio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Neonatología</w:t>
      </w:r>
      <w:r>
        <w:rPr>
          <w:spacing w:val="-1"/>
          <w:sz w:val="17"/>
        </w:rPr>
        <w:t> </w:t>
      </w:r>
      <w:r>
        <w:rPr>
          <w:sz w:val="17"/>
        </w:rPr>
        <w:t>del Hospital General San</w:t>
      </w:r>
      <w:r>
        <w:rPr>
          <w:spacing w:val="-1"/>
          <w:sz w:val="17"/>
        </w:rPr>
        <w:t> </w:t>
      </w:r>
      <w:r>
        <w:rPr>
          <w:sz w:val="17"/>
        </w:rPr>
        <w:t>Juan de Dios.</w:t>
      </w: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16"/>
        </w:rPr>
      </w:pPr>
    </w:p>
    <w:p>
      <w:pPr>
        <w:pStyle w:val="ListParagraph"/>
        <w:numPr>
          <w:ilvl w:val="2"/>
          <w:numId w:val="12"/>
        </w:numPr>
        <w:tabs>
          <w:tab w:pos="159" w:val="left" w:leader="none"/>
        </w:tabs>
        <w:spacing w:line="240" w:lineRule="auto" w:before="0" w:after="0"/>
        <w:ind w:left="159" w:right="49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40" w:h="15920"/>
          <w:pgMar w:top="680" w:bottom="280" w:left="1560" w:right="1340"/>
        </w:sectPr>
      </w:pPr>
    </w:p>
    <w:p>
      <w:pPr>
        <w:pStyle w:val="Heading2"/>
        <w:ind w:left="1595"/>
      </w:pPr>
      <w:r>
        <w:rPr/>
        <w:pict>
          <v:group style="position:absolute;margin-left:0pt;margin-top:0pt;width:616.75pt;height:795.75pt;mso-position-horizontal-relative:page;mso-position-vertical-relative:page;z-index:-17273344" id="docshapegroup57" coordorigin="0,0" coordsize="12335,15915">
            <v:shape style="position:absolute;left:0;top:0;width:12335;height:15915" type="#_x0000_t75" id="docshape58" stroked="false">
              <v:imagedata r:id="rId59" o:title=""/>
            </v:shape>
            <v:shape style="position:absolute;left:1660;top:4880;width:8110;height:5040" type="#_x0000_t75" id="docshape59" stroked="false">
              <v:imagedata r:id="rId60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10"/>
        <w:gridCol w:w="1800"/>
        <w:gridCol w:w="2785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32"/>
              <w:ind w:left="232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7"/>
              <w:ind w:left="48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17"/>
              <w:ind w:left="232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0" w:right="36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356" w:right="341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left="356" w:right="331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820" w:val="left" w:leader="none"/>
        </w:tabs>
        <w:spacing w:line="448" w:lineRule="auto" w:before="229" w:after="0"/>
        <w:ind w:left="845" w:right="1707" w:hanging="355"/>
        <w:jc w:val="left"/>
        <w:rPr>
          <w:sz w:val="17"/>
        </w:rPr>
      </w:pPr>
      <w:r>
        <w:rPr>
          <w:sz w:val="17"/>
        </w:rPr>
        <w:t>Recopilación de documentos e información relacionada a los distintos temas tratados en las</w:t>
      </w:r>
      <w:r>
        <w:rPr>
          <w:spacing w:val="-45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en las</w:t>
      </w:r>
      <w:r>
        <w:rPr>
          <w:spacing w:val="-1"/>
          <w:sz w:val="17"/>
        </w:rPr>
        <w:t> </w:t>
      </w:r>
      <w:r>
        <w:rPr>
          <w:sz w:val="17"/>
        </w:rPr>
        <w:t>que se</w:t>
      </w:r>
      <w:r>
        <w:rPr>
          <w:spacing w:val="-1"/>
          <w:sz w:val="17"/>
        </w:rPr>
        <w:t> </w:t>
      </w:r>
      <w:r>
        <w:rPr>
          <w:sz w:val="17"/>
        </w:rPr>
        <w:t>participó.</w:t>
      </w:r>
    </w:p>
    <w:p>
      <w:pPr>
        <w:pStyle w:val="BodyText"/>
        <w:rPr>
          <w:sz w:val="18"/>
        </w:rPr>
      </w:pPr>
    </w:p>
    <w:p>
      <w:pPr>
        <w:spacing w:before="157"/>
        <w:ind w:left="130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particular,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3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usted.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2"/>
          <w:numId w:val="12"/>
        </w:numPr>
        <w:tabs>
          <w:tab w:pos="159" w:val="left" w:leader="none"/>
        </w:tabs>
        <w:spacing w:line="240" w:lineRule="auto" w:before="139" w:after="0"/>
        <w:ind w:left="159" w:right="49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40" w:h="15920"/>
          <w:pgMar w:top="680" w:bottom="280" w:left="1540" w:right="1340"/>
        </w:sectPr>
      </w:pPr>
    </w:p>
    <w:p>
      <w:pPr>
        <w:pStyle w:val="Heading2"/>
        <w:spacing w:before="68"/>
        <w:ind w:left="1600"/>
      </w:pPr>
      <w:r>
        <w:rPr/>
        <w:drawing>
          <wp:anchor distT="0" distB="0" distL="0" distR="0" allowOverlap="1" layoutInCell="1" locked="0" behindDoc="1" simplePos="0" relativeHeight="486043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1775" cy="10118725"/>
            <wp:effectExtent l="0" t="0" r="0" b="0"/>
            <wp:wrapNone/>
            <wp:docPr id="25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1775" cy="1011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6" w:id="16"/>
      <w:bookmarkEnd w:id="1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0"/>
        <w:gridCol w:w="1800"/>
        <w:gridCol w:w="2790"/>
      </w:tblGrid>
      <w:tr>
        <w:trPr>
          <w:trHeight w:val="295" w:hRule="atLeast"/>
        </w:trPr>
        <w:tc>
          <w:tcPr>
            <w:tcW w:w="1840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800" w:type="dxa"/>
          </w:tcPr>
          <w:p>
            <w:pPr>
              <w:pStyle w:val="TableParagraph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6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805" w:hRule="atLeast"/>
        </w:trPr>
        <w:tc>
          <w:tcPr>
            <w:tcW w:w="1840" w:type="dxa"/>
          </w:tcPr>
          <w:p>
            <w:pPr>
              <w:pStyle w:val="TableParagraph"/>
              <w:spacing w:line="297" w:lineRule="auto" w:before="22"/>
              <w:ind w:left="482" w:right="461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8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61" w:lineRule="auto"/>
              <w:ind w:left="442" w:right="424" w:firstLine="72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4"/>
        <w:rPr>
          <w:b/>
          <w:sz w:val="41"/>
        </w:rPr>
      </w:pPr>
    </w:p>
    <w:p>
      <w:pPr>
        <w:spacing w:before="1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5" w:right="434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20" w:right="49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mayo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932" w:val="left" w:leader="none"/>
        </w:tabs>
        <w:spacing w:line="261" w:lineRule="auto" w:before="0" w:after="0"/>
        <w:ind w:left="835" w:right="497" w:hanging="36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comité</w:t>
      </w:r>
      <w:r>
        <w:rPr>
          <w:spacing w:val="1"/>
          <w:sz w:val="20"/>
        </w:rPr>
        <w:t> </w:t>
      </w:r>
      <w:r>
        <w:rPr>
          <w:sz w:val="20"/>
        </w:rPr>
        <w:t>interno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3"/>
          <w:sz w:val="20"/>
        </w:rPr>
        <w:t> </w:t>
      </w:r>
      <w:r>
        <w:rPr>
          <w:sz w:val="20"/>
        </w:rPr>
        <w:t>del</w:t>
      </w:r>
      <w:r>
        <w:rPr>
          <w:spacing w:val="67"/>
          <w:sz w:val="20"/>
        </w:rPr>
        <w:t> </w:t>
      </w:r>
      <w:r>
        <w:rPr>
          <w:sz w:val="20"/>
        </w:rPr>
        <w:t>Señor</w:t>
      </w:r>
      <w:r>
        <w:rPr>
          <w:spacing w:val="68"/>
          <w:sz w:val="20"/>
        </w:rPr>
        <w:t> </w:t>
      </w:r>
      <w:r>
        <w:rPr>
          <w:sz w:val="20"/>
        </w:rPr>
        <w:t>Presidente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la</w:t>
      </w:r>
      <w:r>
        <w:rPr>
          <w:spacing w:val="67"/>
          <w:sz w:val="20"/>
        </w:rPr>
        <w:t> </w:t>
      </w:r>
      <w:r>
        <w:rPr>
          <w:sz w:val="20"/>
        </w:rPr>
        <w:t>República,</w:t>
      </w:r>
      <w:r>
        <w:rPr>
          <w:spacing w:val="67"/>
          <w:sz w:val="20"/>
        </w:rPr>
        <w:t> </w:t>
      </w:r>
      <w:r>
        <w:rPr>
          <w:sz w:val="20"/>
        </w:rPr>
        <w:t>con</w:t>
      </w:r>
      <w:r>
        <w:rPr>
          <w:spacing w:val="66"/>
          <w:sz w:val="20"/>
        </w:rPr>
        <w:t> </w:t>
      </w:r>
      <w:r>
        <w:rPr>
          <w:sz w:val="20"/>
        </w:rPr>
        <w:t>la</w:t>
      </w:r>
      <w:r>
        <w:rPr>
          <w:spacing w:val="67"/>
          <w:sz w:val="20"/>
        </w:rPr>
        <w:t> </w:t>
      </w:r>
      <w:r>
        <w:rPr>
          <w:sz w:val="20"/>
        </w:rPr>
        <w:t>finalidad</w:t>
      </w:r>
      <w:r>
        <w:rPr>
          <w:spacing w:val="66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dar</w:t>
      </w:r>
      <w:r>
        <w:rPr>
          <w:spacing w:val="67"/>
          <w:sz w:val="20"/>
        </w:rPr>
        <w:t> </w:t>
      </w:r>
      <w:r>
        <w:rPr>
          <w:sz w:val="20"/>
        </w:rPr>
        <w:t>seguimiento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otros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Públicas.</w:t>
      </w:r>
    </w:p>
    <w:p>
      <w:pPr>
        <w:pStyle w:val="ListParagraph"/>
        <w:numPr>
          <w:ilvl w:val="0"/>
          <w:numId w:val="13"/>
        </w:numPr>
        <w:tabs>
          <w:tab w:pos="902" w:val="left" w:leader="none"/>
        </w:tabs>
        <w:spacing w:line="261" w:lineRule="auto" w:before="197" w:after="0"/>
        <w:ind w:left="835" w:right="502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presupuestarios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Viceministros</w:t>
      </w:r>
      <w:r>
        <w:rPr>
          <w:spacing w:val="1"/>
          <w:sz w:val="20"/>
        </w:rPr>
        <w:t> </w:t>
      </w:r>
      <w:r>
        <w:rPr>
          <w:sz w:val="20"/>
        </w:rPr>
        <w:t>Financieros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1"/>
          <w:sz w:val="20"/>
        </w:rPr>
        <w:t> </w:t>
      </w:r>
      <w:r>
        <w:rPr>
          <w:sz w:val="20"/>
        </w:rPr>
        <w:t>Ejecutivo,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 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882" w:val="left" w:leader="none"/>
        </w:tabs>
        <w:spacing w:line="261" w:lineRule="auto" w:before="0" w:after="0"/>
        <w:ind w:left="825" w:right="502" w:hanging="355"/>
        <w:jc w:val="both"/>
        <w:rPr>
          <w:sz w:val="20"/>
        </w:rPr>
      </w:pPr>
      <w:r>
        <w:rPr/>
        <w:tab/>
      </w:r>
      <w:r>
        <w:rPr>
          <w:sz w:val="20"/>
        </w:rPr>
        <w:t>Brindar acompañamiento a solicitud del Señor Presidente de la República, a la 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conformada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incidencia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posibles</w:t>
      </w:r>
      <w:r>
        <w:rPr>
          <w:spacing w:val="-2"/>
          <w:sz w:val="20"/>
        </w:rPr>
        <w:t> </w:t>
      </w:r>
      <w:r>
        <w:rPr>
          <w:sz w:val="20"/>
        </w:rPr>
        <w:t>efectos</w:t>
      </w:r>
      <w:r>
        <w:rPr>
          <w:spacing w:val="-1"/>
          <w:sz w:val="20"/>
        </w:rPr>
        <w:t> </w:t>
      </w:r>
      <w:r>
        <w:rPr>
          <w:sz w:val="20"/>
        </w:rPr>
        <w:t>financieros por</w:t>
      </w:r>
      <w:r>
        <w:rPr>
          <w:spacing w:val="-2"/>
          <w:sz w:val="20"/>
        </w:rPr>
        <w:t> </w:t>
      </w:r>
      <w:r>
        <w:rPr>
          <w:sz w:val="20"/>
        </w:rPr>
        <w:t>el alza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derivados del</w:t>
      </w:r>
      <w:r>
        <w:rPr>
          <w:spacing w:val="-1"/>
          <w:sz w:val="20"/>
        </w:rPr>
        <w:t> </w:t>
      </w:r>
      <w:r>
        <w:rPr>
          <w:sz w:val="20"/>
        </w:rPr>
        <w:t>petróleo.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911" w:val="left" w:leader="none"/>
        </w:tabs>
        <w:spacing w:line="264" w:lineRule="auto" w:before="0" w:after="0"/>
        <w:ind w:left="815" w:right="504" w:hanging="34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financiera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cuatrimestre</w:t>
      </w:r>
      <w:r>
        <w:rPr>
          <w:spacing w:val="55"/>
          <w:sz w:val="20"/>
        </w:rPr>
        <w:t> </w:t>
      </w:r>
      <w:r>
        <w:rPr>
          <w:sz w:val="20"/>
        </w:rPr>
        <w:t>enero-</w:t>
      </w:r>
      <w:r>
        <w:rPr>
          <w:spacing w:val="56"/>
          <w:sz w:val="20"/>
        </w:rPr>
        <w:t> </w:t>
      </w:r>
      <w:r>
        <w:rPr>
          <w:sz w:val="20"/>
        </w:rPr>
        <w:t>abril</w:t>
      </w:r>
      <w:r>
        <w:rPr>
          <w:spacing w:val="1"/>
          <w:sz w:val="20"/>
        </w:rPr>
        <w:t> </w:t>
      </w:r>
      <w:r>
        <w:rPr>
          <w:sz w:val="20"/>
        </w:rPr>
        <w:t>2022,</w:t>
      </w:r>
      <w:r>
        <w:rPr>
          <w:spacing w:val="-2"/>
          <w:sz w:val="20"/>
        </w:rPr>
        <w:t> </w:t>
      </w:r>
      <w:r>
        <w:rPr>
          <w:sz w:val="20"/>
        </w:rPr>
        <w:t>a requerimiento</w:t>
      </w:r>
      <w:r>
        <w:rPr>
          <w:spacing w:val="-1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904" w:val="left" w:leader="none"/>
        </w:tabs>
        <w:spacing w:line="261" w:lineRule="auto" w:before="0" w:after="0"/>
        <w:ind w:left="820" w:right="503" w:hanging="35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Públicas,</w:t>
      </w:r>
      <w:r>
        <w:rPr>
          <w:spacing w:val="56"/>
          <w:sz w:val="20"/>
        </w:rPr>
        <w:t> </w:t>
      </w:r>
      <w:r>
        <w:rPr>
          <w:sz w:val="20"/>
        </w:rPr>
        <w:t>quien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encuentran</w:t>
      </w:r>
      <w:r>
        <w:rPr>
          <w:spacing w:val="1"/>
          <w:sz w:val="20"/>
        </w:rPr>
        <w:t> </w:t>
      </w:r>
      <w:r>
        <w:rPr>
          <w:sz w:val="20"/>
        </w:rPr>
        <w:t>analizando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Reglamento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Zonas</w:t>
      </w:r>
      <w:r>
        <w:rPr>
          <w:spacing w:val="1"/>
          <w:sz w:val="20"/>
        </w:rPr>
        <w:t> </w:t>
      </w:r>
      <w:r>
        <w:rPr>
          <w:sz w:val="20"/>
        </w:rPr>
        <w:t>Francas,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solicitud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13"/>
        </w:numPr>
        <w:tabs>
          <w:tab w:pos="959" w:val="left" w:leader="none"/>
        </w:tabs>
        <w:spacing w:line="261" w:lineRule="auto" w:before="0" w:after="0"/>
        <w:ind w:left="810" w:right="512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mesas</w:t>
      </w:r>
      <w:r>
        <w:rPr>
          <w:spacing w:val="56"/>
          <w:sz w:val="20"/>
        </w:rPr>
        <w:t> </w:t>
      </w:r>
      <w:r>
        <w:rPr>
          <w:sz w:val="20"/>
        </w:rPr>
        <w:t>técnicas</w:t>
      </w:r>
      <w:r>
        <w:rPr>
          <w:spacing w:val="1"/>
          <w:sz w:val="20"/>
        </w:rPr>
        <w:t> </w:t>
      </w:r>
      <w:r>
        <w:rPr>
          <w:sz w:val="20"/>
        </w:rPr>
        <w:t>coordinadas</w:t>
      </w:r>
      <w:r>
        <w:rPr>
          <w:spacing w:val="21"/>
          <w:sz w:val="20"/>
        </w:rPr>
        <w:t> </w:t>
      </w:r>
      <w:r>
        <w:rPr>
          <w:sz w:val="20"/>
        </w:rPr>
        <w:t>por</w:t>
      </w:r>
      <w:r>
        <w:rPr>
          <w:spacing w:val="76"/>
          <w:sz w:val="20"/>
        </w:rPr>
        <w:t> </w:t>
      </w:r>
      <w:r>
        <w:rPr>
          <w:sz w:val="20"/>
        </w:rPr>
        <w:t>ese</w:t>
      </w:r>
      <w:r>
        <w:rPr>
          <w:spacing w:val="76"/>
          <w:sz w:val="20"/>
        </w:rPr>
        <w:t> </w:t>
      </w:r>
      <w:r>
        <w:rPr>
          <w:sz w:val="20"/>
        </w:rPr>
        <w:t>ministerio</w:t>
      </w:r>
      <w:r>
        <w:rPr>
          <w:spacing w:val="76"/>
          <w:sz w:val="20"/>
        </w:rPr>
        <w:t> </w:t>
      </w:r>
      <w:r>
        <w:rPr>
          <w:sz w:val="20"/>
        </w:rPr>
        <w:t>y</w:t>
      </w:r>
      <w:r>
        <w:rPr>
          <w:spacing w:val="75"/>
          <w:sz w:val="20"/>
        </w:rPr>
        <w:t> </w:t>
      </w:r>
      <w:r>
        <w:rPr>
          <w:sz w:val="20"/>
        </w:rPr>
        <w:t>la</w:t>
      </w:r>
      <w:r>
        <w:rPr>
          <w:spacing w:val="76"/>
          <w:sz w:val="20"/>
        </w:rPr>
        <w:t> </w:t>
      </w:r>
      <w:r>
        <w:rPr>
          <w:sz w:val="20"/>
        </w:rPr>
        <w:t>Secretaría</w:t>
      </w:r>
      <w:r>
        <w:rPr>
          <w:spacing w:val="76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Planificación</w:t>
      </w:r>
      <w:r>
        <w:rPr>
          <w:spacing w:val="76"/>
          <w:sz w:val="20"/>
        </w:rPr>
        <w:t> </w:t>
      </w:r>
      <w:r>
        <w:rPr>
          <w:sz w:val="20"/>
        </w:rPr>
        <w:t>y</w:t>
      </w:r>
      <w:r>
        <w:rPr>
          <w:spacing w:val="75"/>
          <w:sz w:val="20"/>
        </w:rPr>
        <w:t> </w:t>
      </w:r>
      <w:r>
        <w:rPr>
          <w:sz w:val="20"/>
        </w:rPr>
        <w:t>Programación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Ejecutoras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Vivienda,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apoyarles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detalles</w:t>
      </w:r>
      <w:r>
        <w:rPr>
          <w:spacing w:val="55"/>
          <w:sz w:val="20"/>
        </w:rPr>
        <w:t> </w:t>
      </w:r>
      <w:r>
        <w:rPr>
          <w:sz w:val="20"/>
        </w:rPr>
        <w:t>técnicos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obras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Ley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fortalecer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Mantenimiento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2"/>
          <w:sz w:val="20"/>
        </w:rPr>
        <w:t> </w:t>
      </w:r>
      <w:r>
        <w:rPr>
          <w:sz w:val="20"/>
        </w:rPr>
        <w:t>Estratégica,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0" w:right="51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70" w:h="15940"/>
          <w:pgMar w:top="740" w:bottom="280" w:left="1640" w:right="1260"/>
        </w:sectPr>
      </w:pPr>
    </w:p>
    <w:p>
      <w:pPr>
        <w:pStyle w:val="Heading2"/>
        <w:spacing w:before="78"/>
        <w:ind w:left="1600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0"/>
        <w:gridCol w:w="1800"/>
        <w:gridCol w:w="2790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6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815" w:hRule="atLeast"/>
        </w:trPr>
        <w:tc>
          <w:tcPr>
            <w:tcW w:w="1840" w:type="dxa"/>
          </w:tcPr>
          <w:p>
            <w:pPr>
              <w:pStyle w:val="TableParagraph"/>
              <w:spacing w:line="302" w:lineRule="auto" w:before="17"/>
              <w:ind w:left="482" w:right="461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61" w:lineRule="auto"/>
              <w:ind w:left="437" w:right="429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3"/>
        </w:numPr>
        <w:tabs>
          <w:tab w:pos="933" w:val="left" w:leader="none"/>
        </w:tabs>
        <w:spacing w:line="264" w:lineRule="auto" w:before="221" w:after="0"/>
        <w:ind w:left="855" w:right="468" w:hanging="36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Ministros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tablero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física en</w:t>
      </w:r>
      <w:r>
        <w:rPr>
          <w:spacing w:val="-1"/>
          <w:sz w:val="20"/>
        </w:rPr>
        <w:t> </w:t>
      </w:r>
      <w:r>
        <w:rPr>
          <w:sz w:val="20"/>
        </w:rPr>
        <w:t>temas de proyectos</w:t>
      </w:r>
      <w:r>
        <w:rPr>
          <w:spacing w:val="-2"/>
          <w:sz w:val="20"/>
        </w:rPr>
        <w:t> </w:t>
      </w:r>
      <w:r>
        <w:rPr>
          <w:sz w:val="20"/>
        </w:rPr>
        <w:t>inversión.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905" w:val="left" w:leader="none"/>
        </w:tabs>
        <w:spacing w:line="264" w:lineRule="auto" w:before="0" w:after="0"/>
        <w:ind w:left="845" w:right="47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física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financiera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 de</w:t>
      </w:r>
      <w:r>
        <w:rPr>
          <w:spacing w:val="-1"/>
          <w:sz w:val="20"/>
        </w:rPr>
        <w:t> </w:t>
      </w:r>
      <w:r>
        <w:rPr>
          <w:sz w:val="20"/>
        </w:rPr>
        <w:t>Planificación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Programación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pgSz w:w="12340" w:h="15920"/>
          <w:pgMar w:top="740" w:bottom="280" w:left="1620" w:right="1260"/>
        </w:sectPr>
      </w:pPr>
    </w:p>
    <w:p>
      <w:pPr>
        <w:pStyle w:val="BodyText"/>
        <w:tabs>
          <w:tab w:pos="2119" w:val="left" w:leader="none"/>
          <w:tab w:pos="2555" w:val="left" w:leader="none"/>
          <w:tab w:pos="3535" w:val="left" w:leader="none"/>
          <w:tab w:pos="3971" w:val="left" w:leader="none"/>
          <w:tab w:pos="4930" w:val="left" w:leader="none"/>
          <w:tab w:pos="5365" w:val="left" w:leader="none"/>
        </w:tabs>
        <w:spacing w:line="261" w:lineRule="auto" w:before="93"/>
        <w:ind w:left="845" w:firstLine="5"/>
      </w:pPr>
      <w:r>
        <w:rPr/>
        <w:t>Elaboración</w:t>
        <w:tab/>
        <w:t>de</w:t>
        <w:tab/>
        <w:t>informes</w:t>
        <w:tab/>
        <w:t>de</w:t>
        <w:tab/>
        <w:t>avances</w:t>
        <w:tab/>
        <w:t>de</w:t>
        <w:tab/>
      </w:r>
      <w:r>
        <w:rPr>
          <w:spacing w:val="-1"/>
        </w:rPr>
        <w:t>prioridades</w:t>
      </w:r>
      <w:r>
        <w:rPr>
          <w:spacing w:val="-53"/>
        </w:rPr>
        <w:t> </w:t>
      </w:r>
      <w:r>
        <w:rPr/>
        <w:t>actividades</w:t>
      </w:r>
      <w:r>
        <w:rPr>
          <w:spacing w:val="-2"/>
        </w:rPr>
        <w:t> </w:t>
      </w:r>
      <w:r>
        <w:rPr/>
        <w:t>realizadas.</w:t>
      </w:r>
    </w:p>
    <w:p>
      <w:pPr>
        <w:pStyle w:val="BodyText"/>
        <w:spacing w:before="98"/>
        <w:ind w:left="129"/>
      </w:pPr>
      <w:r>
        <w:rPr/>
        <w:br w:type="column"/>
      </w:r>
      <w:r>
        <w:rPr/>
        <w:t>presidenciales</w:t>
      </w:r>
      <w:r>
        <w:rPr>
          <w:spacing w:val="-5"/>
        </w:rPr>
        <w:t> </w:t>
      </w:r>
      <w:r>
        <w:rPr/>
        <w:t>y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</w:p>
    <w:p>
      <w:pPr>
        <w:spacing w:after="0"/>
        <w:sectPr>
          <w:type w:val="continuous"/>
          <w:pgSz w:w="12340" w:h="15920"/>
          <w:pgMar w:top="600" w:bottom="280" w:left="1620" w:right="1260"/>
          <w:cols w:num="2" w:equalWidth="0">
            <w:col w:w="6356" w:space="40"/>
            <w:col w:w="3064"/>
          </w:cols>
        </w:sectPr>
      </w:pPr>
    </w:p>
    <w:p>
      <w:pPr>
        <w:pStyle w:val="BodyText"/>
      </w:pPr>
      <w:r>
        <w:rPr/>
        <w:pict>
          <v:group style="position:absolute;margin-left:0pt;margin-top:0pt;width:617pt;height:795.75pt;mso-position-horizontal-relative:page;mso-position-vertical-relative:page;z-index:-17272320" id="docshapegroup60" coordorigin="0,0" coordsize="12340,15915">
            <v:shape style="position:absolute;left:0;top:0;width:12340;height:15915" type="#_x0000_t75" id="docshape61" stroked="false">
              <v:imagedata r:id="rId62" o:title=""/>
            </v:shape>
            <v:shape style="position:absolute;left:1740;top:7850;width:4610;height:1345" type="#_x0000_t75" id="docshape62" stroked="false">
              <v:imagedata r:id="rId63" o:title=""/>
            </v:shape>
            <v:shape style="position:absolute;left:5810;top:9275;width:5705;height:3485" type="#_x0000_t75" id="docshape63" stroked="false">
              <v:imagedata r:id="rId64" o:title=""/>
            </v:shape>
            <w10:wrap type="none"/>
          </v:group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532" w:lineRule="auto" w:before="93"/>
        <w:ind w:left="110" w:right="4351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4"/>
        </w:rPr>
      </w:pPr>
    </w:p>
    <w:p>
      <w:pPr>
        <w:spacing w:before="94"/>
        <w:ind w:left="0" w:right="50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type w:val="continuous"/>
          <w:pgSz w:w="12340" w:h="15920"/>
          <w:pgMar w:top="600" w:bottom="280" w:left="1620" w:right="1260"/>
        </w:sectPr>
      </w:pPr>
    </w:p>
    <w:p>
      <w:pPr>
        <w:pStyle w:val="Heading2"/>
        <w:ind w:left="1617" w:right="1827"/>
        <w:jc w:val="center"/>
      </w:pPr>
      <w:r>
        <w:rPr/>
        <w:drawing>
          <wp:anchor distT="0" distB="0" distL="0" distR="0" allowOverlap="1" layoutInCell="1" locked="0" behindDoc="1" simplePos="0" relativeHeight="486044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7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7" w:id="17"/>
      <w:bookmarkEnd w:id="1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210"/>
        <w:gridCol w:w="1780"/>
        <w:gridCol w:w="3015"/>
      </w:tblGrid>
      <w:tr>
        <w:trPr>
          <w:trHeight w:val="550" w:hRule="atLeast"/>
        </w:trPr>
        <w:tc>
          <w:tcPr>
            <w:tcW w:w="1810" w:type="dxa"/>
          </w:tcPr>
          <w:p>
            <w:pPr>
              <w:pStyle w:val="TableParagraph"/>
              <w:spacing w:before="36"/>
              <w:ind w:left="12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line="260" w:lineRule="atLeast" w:before="0"/>
              <w:ind w:left="110" w:right="1010"/>
              <w:rPr>
                <w:sz w:val="19"/>
              </w:rPr>
            </w:pPr>
            <w:r>
              <w:rPr>
                <w:sz w:val="19"/>
              </w:rPr>
              <w:t>Contrato No.</w:t>
            </w:r>
            <w:r>
              <w:rPr>
                <w:spacing w:val="-51"/>
                <w:sz w:val="19"/>
              </w:rPr>
              <w:t> </w:t>
            </w:r>
            <w:r>
              <w:rPr>
                <w:sz w:val="19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41"/>
              <w:ind w:left="110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46"/>
              <w:ind w:left="105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mayo 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45" w:hRule="atLeast"/>
        </w:trPr>
        <w:tc>
          <w:tcPr>
            <w:tcW w:w="1810" w:type="dxa"/>
          </w:tcPr>
          <w:p>
            <w:pPr>
              <w:pStyle w:val="TableParagraph"/>
              <w:spacing w:before="21"/>
              <w:ind w:left="10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42"/>
              <w:ind w:left="11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"/>
              <w:ind w:left="105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21"/>
              <w:ind w:left="110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015" w:type="dxa"/>
          </w:tcPr>
          <w:p>
            <w:pPr>
              <w:pStyle w:val="TableParagraph"/>
              <w:spacing w:line="260" w:lineRule="exact" w:before="2"/>
              <w:ind w:left="105" w:right="382" w:firstLine="5"/>
              <w:rPr>
                <w:sz w:val="19"/>
              </w:rPr>
            </w:pPr>
            <w:r>
              <w:rPr>
                <w:sz w:val="19"/>
              </w:rPr>
              <w:t>María Mercedes Paz de León</w:t>
            </w:r>
            <w:r>
              <w:rPr>
                <w:spacing w:val="-51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Berganza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9"/>
        <w:rPr>
          <w:b/>
          <w:sz w:val="28"/>
        </w:rPr>
      </w:pPr>
    </w:p>
    <w:p>
      <w:pPr>
        <w:spacing w:before="1"/>
        <w:ind w:left="16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before="6"/>
        <w:ind w:left="16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37" w:lineRule="auto" w:before="3"/>
        <w:ind w:left="165" w:right="2812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spacing w:before="3"/>
        <w:rPr>
          <w:rFonts w:ascii="Times New Roman"/>
          <w:b/>
          <w:sz w:val="24"/>
        </w:rPr>
      </w:pPr>
    </w:p>
    <w:p>
      <w:pPr>
        <w:spacing w:before="0"/>
        <w:ind w:left="16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spacing w:line="242" w:lineRule="auto" w:before="181"/>
        <w:ind w:left="155" w:right="562" w:firstLine="27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    usted    para    presentarle    el    informe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   apoyo   técnico   realizadas   durante   el   mes  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mayo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conformidad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lo   establecido   en   la   cláusula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  Contrato    Administrativo    en    referencia,    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detallan a continuación: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4"/>
        </w:numPr>
        <w:tabs>
          <w:tab w:pos="898" w:val="left" w:leader="none"/>
        </w:tabs>
        <w:spacing w:line="240" w:lineRule="auto" w:before="176" w:after="0"/>
        <w:ind w:left="740" w:right="567" w:hanging="29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audiencia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   la   República,   ingresadas   en   la   Secretaría   Privada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7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4"/>
        </w:numPr>
        <w:tabs>
          <w:tab w:pos="891" w:val="left" w:leader="none"/>
        </w:tabs>
        <w:spacing w:line="237" w:lineRule="auto" w:before="0" w:after="0"/>
        <w:ind w:left="740" w:right="567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en   archivo   digital   y   físico   de   correspondencia   recibida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 Presidencia.</w:t>
      </w:r>
    </w:p>
    <w:p>
      <w:pPr>
        <w:pStyle w:val="BodyText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4"/>
        </w:numPr>
        <w:tabs>
          <w:tab w:pos="870" w:val="left" w:leader="none"/>
        </w:tabs>
        <w:spacing w:line="240" w:lineRule="auto" w:before="1" w:after="0"/>
        <w:ind w:left="740" w:right="567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técnico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en   la   Secretaria   Privada   de   la   Presidencia   para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organización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agenda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3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4"/>
        </w:numPr>
        <w:tabs>
          <w:tab w:pos="1152" w:val="left" w:leader="none"/>
        </w:tabs>
        <w:spacing w:line="273" w:lineRule="auto" w:before="0" w:after="0"/>
        <w:ind w:left="740" w:right="582" w:hanging="33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Recepción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llamadas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telefónicas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consultas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sobre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dirigidos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4"/>
        </w:numPr>
        <w:tabs>
          <w:tab w:pos="881" w:val="left" w:leader="none"/>
        </w:tabs>
        <w:spacing w:line="240" w:lineRule="auto" w:before="1" w:after="0"/>
        <w:ind w:left="740" w:right="572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Gestión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firmas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oficios,   providencias   u   otros   documentos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Despacho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Superior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Secretaría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Privada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8"/>
        <w:rPr>
          <w:rFonts w:ascii="Times New Roman"/>
          <w:sz w:val="33"/>
        </w:rPr>
      </w:pPr>
    </w:p>
    <w:p>
      <w:pPr>
        <w:spacing w:before="1"/>
        <w:ind w:left="0" w:right="594" w:firstLine="0"/>
        <w:jc w:val="right"/>
        <w:rPr>
          <w:rFonts w:ascii="Times New Roman" w:hAnsi="Times New Roman"/>
          <w:b/>
          <w:sz w:val="19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rFonts w:ascii="Times New Roman" w:hAnsi="Times New Roman"/>
          <w:b/>
          <w:sz w:val="19"/>
        </w:rPr>
        <w:t>1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rFonts w:ascii="Times New Roman" w:hAnsi="Times New Roman"/>
          <w:b/>
          <w:sz w:val="19"/>
        </w:rPr>
        <w:t>2</w:t>
      </w:r>
    </w:p>
    <w:p>
      <w:pPr>
        <w:spacing w:after="0"/>
        <w:jc w:val="right"/>
        <w:rPr>
          <w:rFonts w:ascii="Times New Roman" w:hAnsi="Times New Roman"/>
          <w:sz w:val="19"/>
        </w:rPr>
        <w:sectPr>
          <w:pgSz w:w="12240" w:h="15840"/>
          <w:pgMar w:top="1400" w:bottom="280" w:left="1680" w:right="1520"/>
        </w:sectPr>
      </w:pPr>
    </w:p>
    <w:p>
      <w:pPr>
        <w:pStyle w:val="Heading2"/>
        <w:ind w:left="1606" w:right="1826"/>
        <w:jc w:val="center"/>
      </w:pPr>
      <w:r>
        <w:rPr/>
        <w:pict>
          <v:group style="position:absolute;margin-left:0pt;margin-top:0pt;width:614.5pt;height:794pt;mso-position-horizontal-relative:page;mso-position-vertical-relative:page;z-index:-17271296" id="docshapegroup64" coordorigin="0,0" coordsize="12290,15880">
            <v:shape style="position:absolute;left:0;top:0;width:12290;height:15880" type="#_x0000_t75" id="docshape65" stroked="false">
              <v:imagedata r:id="rId66" o:title=""/>
            </v:shape>
            <v:shape style="position:absolute;left:1850;top:7865;width:5325;height:2360" type="#_x0000_t75" id="docshape66" stroked="false">
              <v:imagedata r:id="rId67" o:title=""/>
            </v:shape>
            <v:shape style="position:absolute;left:5970;top:12050;width:1825;height:1890" type="#_x0000_t75" id="docshape67" stroked="false">
              <v:imagedata r:id="rId68" o:title=""/>
            </v:shape>
            <v:shape style="position:absolute;left:8065;top:10700;width:3355;height:3025" type="#_x0000_t75" id="docshape68" stroked="false">
              <v:imagedata r:id="rId6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210"/>
        <w:gridCol w:w="1780"/>
        <w:gridCol w:w="3015"/>
      </w:tblGrid>
      <w:tr>
        <w:trPr>
          <w:trHeight w:val="550" w:hRule="atLeast"/>
        </w:trPr>
        <w:tc>
          <w:tcPr>
            <w:tcW w:w="1810" w:type="dxa"/>
          </w:tcPr>
          <w:p>
            <w:pPr>
              <w:pStyle w:val="TableParagraph"/>
              <w:spacing w:before="31"/>
              <w:ind w:left="12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6"/>
              <w:ind w:left="110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No.</w:t>
            </w:r>
          </w:p>
          <w:p>
            <w:pPr>
              <w:pStyle w:val="TableParagraph"/>
              <w:spacing w:before="52"/>
              <w:ind w:left="110"/>
              <w:rPr>
                <w:sz w:val="19"/>
              </w:rPr>
            </w:pPr>
            <w:r>
              <w:rPr>
                <w:sz w:val="19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36"/>
              <w:ind w:left="11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46"/>
              <w:ind w:left="110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mayo 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50" w:hRule="atLeast"/>
        </w:trPr>
        <w:tc>
          <w:tcPr>
            <w:tcW w:w="1810" w:type="dxa"/>
          </w:tcPr>
          <w:p>
            <w:pPr>
              <w:pStyle w:val="TableParagraph"/>
              <w:spacing w:before="16"/>
              <w:ind w:left="10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52"/>
              <w:ind w:left="11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"/>
              <w:ind w:left="100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26"/>
              <w:ind w:left="110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31"/>
              <w:ind w:left="115"/>
              <w:rPr>
                <w:sz w:val="19"/>
              </w:rPr>
            </w:pPr>
            <w:r>
              <w:rPr>
                <w:sz w:val="19"/>
              </w:rPr>
              <w:t>María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Mercedes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Paz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León</w:t>
            </w:r>
          </w:p>
          <w:p>
            <w:pPr>
              <w:pStyle w:val="TableParagraph"/>
              <w:spacing w:before="47"/>
              <w:ind w:left="105"/>
              <w:rPr>
                <w:sz w:val="19"/>
              </w:rPr>
            </w:pP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Berganza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11"/>
        <w:rPr>
          <w:b/>
          <w:sz w:val="32"/>
        </w:rPr>
      </w:pPr>
    </w:p>
    <w:p>
      <w:pPr>
        <w:pStyle w:val="ListParagraph"/>
        <w:numPr>
          <w:ilvl w:val="0"/>
          <w:numId w:val="14"/>
        </w:numPr>
        <w:tabs>
          <w:tab w:pos="879" w:val="left" w:leader="none"/>
        </w:tabs>
        <w:spacing w:line="237" w:lineRule="auto" w:before="0" w:after="0"/>
        <w:ind w:left="740" w:right="569" w:hanging="330"/>
        <w:jc w:val="both"/>
        <w:rPr>
          <w:rFonts w:ascii="Times New Roman"/>
          <w:sz w:val="26"/>
        </w:rPr>
      </w:pPr>
      <w:r>
        <w:rPr/>
        <w:tab/>
      </w:r>
      <w:r>
        <w:rPr>
          <w:rFonts w:ascii="Times New Roman"/>
          <w:sz w:val="26"/>
        </w:rPr>
        <w:t>Ingreso</w:t>
      </w:r>
      <w:r>
        <w:rPr>
          <w:rFonts w:ascii="Times New Roman"/>
          <w:spacing w:val="1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correspondencia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al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sistema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para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llevar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un</w:t>
      </w:r>
      <w:r>
        <w:rPr>
          <w:rFonts w:ascii="Times New Roman"/>
          <w:spacing w:val="66"/>
          <w:sz w:val="26"/>
        </w:rPr>
        <w:t> </w:t>
      </w:r>
      <w:r>
        <w:rPr>
          <w:rFonts w:ascii="Times New Roman"/>
          <w:sz w:val="26"/>
        </w:rPr>
        <w:t>efectivo</w:t>
      </w:r>
      <w:r>
        <w:rPr>
          <w:rFonts w:ascii="Times New Roman"/>
          <w:spacing w:val="1"/>
          <w:sz w:val="26"/>
        </w:rPr>
        <w:t> </w:t>
      </w:r>
      <w:r>
        <w:rPr>
          <w:rFonts w:ascii="Times New Roman"/>
          <w:sz w:val="26"/>
        </w:rPr>
        <w:t>registro</w:t>
      </w:r>
      <w:r>
        <w:rPr>
          <w:rFonts w:ascii="Times New Roman"/>
          <w:spacing w:val="-1"/>
          <w:sz w:val="26"/>
        </w:rPr>
        <w:t> </w:t>
      </w:r>
      <w:r>
        <w:rPr>
          <w:rFonts w:ascii="Times New Roman"/>
          <w:sz w:val="26"/>
        </w:rPr>
        <w:t>del</w:t>
      </w:r>
      <w:r>
        <w:rPr>
          <w:rFonts w:ascii="Times New Roman"/>
          <w:spacing w:val="-1"/>
          <w:sz w:val="26"/>
        </w:rPr>
        <w:t> </w:t>
      </w:r>
      <w:r>
        <w:rPr>
          <w:rFonts w:ascii="Times New Roman"/>
          <w:sz w:val="26"/>
        </w:rPr>
        <w:t>mismo.</w:t>
      </w:r>
    </w:p>
    <w:p>
      <w:pPr>
        <w:pStyle w:val="BodyText"/>
        <w:spacing w:before="5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4"/>
        </w:numPr>
        <w:tabs>
          <w:tab w:pos="990" w:val="left" w:leader="none"/>
        </w:tabs>
        <w:spacing w:line="240" w:lineRule="auto" w:before="1" w:after="0"/>
        <w:ind w:left="735" w:right="557" w:hanging="32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Traslado</w:t>
      </w:r>
      <w:r>
        <w:rPr>
          <w:rFonts w:ascii="Times New Roman" w:hAnsi="Times New Roman"/>
          <w:spacing w:val="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1"/>
          <w:sz w:val="26"/>
        </w:rPr>
        <w:t> </w:t>
      </w:r>
      <w:r>
        <w:rPr>
          <w:rFonts w:ascii="Times New Roman" w:hAnsi="Times New Roman"/>
          <w:sz w:val="26"/>
        </w:rPr>
        <w:t>documentación</w:t>
      </w:r>
      <w:r>
        <w:rPr>
          <w:rFonts w:ascii="Times New Roman" w:hAnsi="Times New Roman"/>
          <w:spacing w:val="62"/>
          <w:sz w:val="26"/>
        </w:rPr>
        <w:t> </w:t>
      </w:r>
      <w:r>
        <w:rPr>
          <w:rFonts w:ascii="Times New Roman" w:hAnsi="Times New Roman"/>
          <w:sz w:val="26"/>
        </w:rPr>
        <w:t>física</w:t>
      </w:r>
      <w:r>
        <w:rPr>
          <w:rFonts w:ascii="Times New Roman" w:hAnsi="Times New Roman"/>
          <w:spacing w:val="6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1"/>
          <w:sz w:val="26"/>
        </w:rPr>
        <w:t> </w:t>
      </w:r>
      <w:r>
        <w:rPr>
          <w:rFonts w:ascii="Times New Roman" w:hAnsi="Times New Roman"/>
          <w:sz w:val="26"/>
        </w:rPr>
        <w:t>señora</w:t>
      </w:r>
      <w:r>
        <w:rPr>
          <w:rFonts w:ascii="Times New Roman" w:hAnsi="Times New Roman"/>
          <w:spacing w:val="61"/>
          <w:sz w:val="26"/>
        </w:rPr>
        <w:t> </w:t>
      </w:r>
      <w:r>
        <w:rPr>
          <w:rFonts w:ascii="Times New Roman" w:hAnsi="Times New Roman"/>
          <w:sz w:val="26"/>
        </w:rPr>
        <w:t>directora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Administrativa</w:t>
      </w:r>
      <w:r>
        <w:rPr>
          <w:rFonts w:ascii="Times New Roman" w:hAnsi="Times New Roman"/>
          <w:spacing w:val="97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9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97"/>
          <w:sz w:val="26"/>
        </w:rPr>
        <w:t> </w:t>
      </w:r>
      <w:r>
        <w:rPr>
          <w:rFonts w:ascii="Times New Roman" w:hAnsi="Times New Roman"/>
          <w:sz w:val="26"/>
        </w:rPr>
        <w:t>Secretaría  </w:t>
      </w:r>
      <w:r>
        <w:rPr>
          <w:rFonts w:ascii="Times New Roman" w:hAnsi="Times New Roman"/>
          <w:spacing w:val="30"/>
          <w:sz w:val="26"/>
        </w:rPr>
        <w:t> </w:t>
      </w:r>
      <w:r>
        <w:rPr>
          <w:rFonts w:ascii="Times New Roman" w:hAnsi="Times New Roman"/>
          <w:sz w:val="26"/>
        </w:rPr>
        <w:t>Privada  </w:t>
      </w:r>
      <w:r>
        <w:rPr>
          <w:rFonts w:ascii="Times New Roman" w:hAnsi="Times New Roman"/>
          <w:spacing w:val="30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31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30"/>
          <w:sz w:val="26"/>
        </w:rPr>
        <w:t> </w:t>
      </w:r>
      <w:r>
        <w:rPr>
          <w:rFonts w:ascii="Times New Roman" w:hAnsi="Times New Roman"/>
          <w:sz w:val="26"/>
        </w:rPr>
        <w:t>Presidencia  </w:t>
      </w:r>
      <w:r>
        <w:rPr>
          <w:rFonts w:ascii="Times New Roman" w:hAnsi="Times New Roman"/>
          <w:spacing w:val="30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su</w:t>
      </w:r>
      <w:r>
        <w:rPr>
          <w:rFonts w:ascii="Times New Roman" w:hAnsi="Times New Roman"/>
          <w:spacing w:val="104"/>
          <w:sz w:val="26"/>
        </w:rPr>
        <w:t> </w:t>
      </w:r>
      <w:r>
        <w:rPr>
          <w:rFonts w:ascii="Times New Roman" w:hAnsi="Times New Roman"/>
          <w:sz w:val="26"/>
        </w:rPr>
        <w:t>respectivo</w:t>
      </w:r>
      <w:r>
        <w:rPr>
          <w:rFonts w:ascii="Times New Roman" w:hAnsi="Times New Roman"/>
          <w:spacing w:val="104"/>
          <w:sz w:val="26"/>
        </w:rPr>
        <w:t> </w:t>
      </w:r>
      <w:r>
        <w:rPr>
          <w:rFonts w:ascii="Times New Roman" w:hAnsi="Times New Roman"/>
          <w:sz w:val="26"/>
        </w:rPr>
        <w:t>archivo</w:t>
      </w:r>
      <w:r>
        <w:rPr>
          <w:rFonts w:ascii="Times New Roman" w:hAnsi="Times New Roman"/>
          <w:spacing w:val="104"/>
          <w:sz w:val="26"/>
        </w:rPr>
        <w:t> </w:t>
      </w:r>
      <w:r>
        <w:rPr>
          <w:rFonts w:ascii="Times New Roman" w:hAnsi="Times New Roman"/>
          <w:sz w:val="26"/>
        </w:rPr>
        <w:t>según  </w:t>
      </w:r>
      <w:r>
        <w:rPr>
          <w:rFonts w:ascii="Times New Roman" w:hAnsi="Times New Roman"/>
          <w:spacing w:val="38"/>
          <w:sz w:val="26"/>
        </w:rPr>
        <w:t> </w:t>
      </w:r>
      <w:r>
        <w:rPr>
          <w:rFonts w:ascii="Times New Roman" w:hAnsi="Times New Roman"/>
          <w:sz w:val="26"/>
        </w:rPr>
        <w:t>instrucciones  </w:t>
      </w:r>
      <w:r>
        <w:rPr>
          <w:rFonts w:ascii="Times New Roman" w:hAnsi="Times New Roman"/>
          <w:spacing w:val="38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36"/>
          <w:sz w:val="26"/>
        </w:rPr>
        <w:t> </w:t>
      </w:r>
      <w:r>
        <w:rPr>
          <w:rFonts w:ascii="Times New Roman" w:hAnsi="Times New Roman"/>
          <w:sz w:val="26"/>
        </w:rPr>
        <w:t>Señor  </w:t>
      </w:r>
      <w:r>
        <w:rPr>
          <w:rFonts w:ascii="Times New Roman" w:hAnsi="Times New Roman"/>
          <w:spacing w:val="37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9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4"/>
        </w:numPr>
        <w:tabs>
          <w:tab w:pos="1071" w:val="left" w:leader="none"/>
        </w:tabs>
        <w:spacing w:line="240" w:lineRule="auto" w:before="0" w:after="0"/>
        <w:ind w:left="740" w:right="564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Elaboración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oficios,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envío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correspondencia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providencias.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8"/>
        <w:rPr>
          <w:rFonts w:ascii="Times New Roman"/>
          <w:sz w:val="32"/>
        </w:rPr>
      </w:pPr>
    </w:p>
    <w:p>
      <w:pPr>
        <w:spacing w:before="0"/>
        <w:ind w:left="0" w:right="564" w:firstLine="0"/>
        <w:jc w:val="right"/>
        <w:rPr>
          <w:rFonts w:ascii="Times New Roman" w:hAnsi="Times New Roman"/>
          <w:b/>
          <w:sz w:val="19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rFonts w:ascii="Times New Roman" w:hAnsi="Times New Roman"/>
          <w:b/>
          <w:sz w:val="19"/>
        </w:rPr>
        <w:t>2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rFonts w:ascii="Times New Roman" w:hAnsi="Times New Roman"/>
          <w:b/>
          <w:sz w:val="19"/>
        </w:rPr>
        <w:t>2</w:t>
      </w:r>
    </w:p>
    <w:p>
      <w:pPr>
        <w:spacing w:after="0"/>
        <w:jc w:val="right"/>
        <w:rPr>
          <w:rFonts w:ascii="Times New Roman" w:hAnsi="Times New Roman"/>
          <w:sz w:val="19"/>
        </w:rPr>
        <w:sectPr>
          <w:pgSz w:w="12290" w:h="15880"/>
          <w:pgMar w:top="1420" w:bottom="280" w:left="1700" w:right="1560"/>
        </w:sectPr>
      </w:pPr>
    </w:p>
    <w:p>
      <w:pPr>
        <w:pStyle w:val="Heading2"/>
        <w:spacing w:before="78"/>
        <w:ind w:left="1580"/>
      </w:pPr>
      <w:r>
        <w:rPr/>
        <w:drawing>
          <wp:anchor distT="0" distB="0" distL="0" distR="0" allowOverlap="1" layoutInCell="1" locked="0" behindDoc="1" simplePos="0" relativeHeight="486045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9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8" w:id="18"/>
      <w:bookmarkEnd w:id="1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5"/>
        <w:gridCol w:w="2785"/>
      </w:tblGrid>
      <w:tr>
        <w:trPr>
          <w:trHeight w:val="295" w:hRule="atLeast"/>
        </w:trPr>
        <w:tc>
          <w:tcPr>
            <w:tcW w:w="1835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2"/>
              <w:ind w:left="365" w:right="36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51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ind w:left="365" w:right="36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356" w:right="336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55"/>
              <w:ind w:left="355" w:right="346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3"/>
        <w:rPr>
          <w:b/>
          <w:sz w:val="45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1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55" w:lineRule="auto" w:before="110"/>
        <w:ind w:left="120" w:right="432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53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52" w:lineRule="auto" w:before="192"/>
        <w:ind w:left="115" w:right="472" w:firstLine="15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55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mayo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867" w:val="left" w:leader="none"/>
        </w:tabs>
        <w:spacing w:line="343" w:lineRule="auto" w:before="157" w:after="0"/>
        <w:ind w:left="825" w:right="482" w:hanging="355"/>
        <w:jc w:val="both"/>
        <w:rPr>
          <w:sz w:val="20"/>
        </w:rPr>
      </w:pPr>
      <w:r>
        <w:rPr/>
        <w:tab/>
      </w:r>
      <w:r>
        <w:rPr>
          <w:sz w:val="20"/>
        </w:rPr>
        <w:t>Se programaron actividades en la agenda del Señor Presidente de la República y 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 la</w:t>
      </w:r>
      <w:r>
        <w:rPr>
          <w:spacing w:val="-1"/>
          <w:sz w:val="20"/>
        </w:rPr>
        <w:t> </w:t>
      </w:r>
      <w:r>
        <w:rPr>
          <w:sz w:val="20"/>
        </w:rPr>
        <w:t>Presidencia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874" w:val="left" w:leader="none"/>
        </w:tabs>
        <w:spacing w:line="350" w:lineRule="auto" w:before="1" w:after="0"/>
        <w:ind w:left="830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Traslado del listado de personas que asistieron a las diferentes reuniones del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Secretario</w:t>
      </w:r>
      <w:r>
        <w:rPr>
          <w:spacing w:val="56"/>
          <w:sz w:val="20"/>
        </w:rPr>
        <w:t> </w:t>
      </w:r>
      <w:r>
        <w:rPr>
          <w:sz w:val="20"/>
        </w:rPr>
        <w:t>Privado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35"/>
          <w:sz w:val="20"/>
        </w:rPr>
        <w:t> </w:t>
      </w:r>
      <w:r>
        <w:rPr>
          <w:sz w:val="20"/>
        </w:rPr>
        <w:t>su</w:t>
      </w:r>
      <w:r>
        <w:rPr>
          <w:spacing w:val="36"/>
          <w:sz w:val="20"/>
        </w:rPr>
        <w:t> </w:t>
      </w:r>
      <w:r>
        <w:rPr>
          <w:sz w:val="20"/>
        </w:rPr>
        <w:t>ingreso</w:t>
      </w:r>
      <w:r>
        <w:rPr>
          <w:spacing w:val="35"/>
          <w:sz w:val="20"/>
        </w:rPr>
        <w:t> </w:t>
      </w:r>
      <w:r>
        <w:rPr>
          <w:sz w:val="20"/>
        </w:rPr>
        <w:t>a</w:t>
      </w:r>
      <w:r>
        <w:rPr>
          <w:spacing w:val="36"/>
          <w:sz w:val="20"/>
        </w:rPr>
        <w:t> </w:t>
      </w:r>
      <w:r>
        <w:rPr>
          <w:sz w:val="20"/>
        </w:rPr>
        <w:t>Casa</w:t>
      </w:r>
      <w:r>
        <w:rPr>
          <w:spacing w:val="35"/>
          <w:sz w:val="20"/>
        </w:rPr>
        <w:t> </w:t>
      </w:r>
      <w:r>
        <w:rPr>
          <w:sz w:val="20"/>
        </w:rPr>
        <w:t>Presidencial</w:t>
      </w:r>
      <w:r>
        <w:rPr>
          <w:spacing w:val="35"/>
          <w:sz w:val="20"/>
        </w:rPr>
        <w:t> </w:t>
      </w:r>
      <w:r>
        <w:rPr>
          <w:sz w:val="20"/>
        </w:rPr>
        <w:t>con</w:t>
      </w:r>
      <w:r>
        <w:rPr>
          <w:spacing w:val="35"/>
          <w:sz w:val="20"/>
        </w:rPr>
        <w:t> </w:t>
      </w:r>
      <w:r>
        <w:rPr>
          <w:sz w:val="20"/>
        </w:rPr>
        <w:t>el</w:t>
      </w:r>
      <w:r>
        <w:rPr>
          <w:spacing w:val="36"/>
          <w:sz w:val="20"/>
        </w:rPr>
        <w:t> </w:t>
      </w:r>
      <w:r>
        <w:rPr>
          <w:sz w:val="20"/>
        </w:rPr>
        <w:t>Área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Protocolo</w:t>
      </w:r>
      <w:r>
        <w:rPr>
          <w:spacing w:val="36"/>
          <w:sz w:val="20"/>
        </w:rPr>
        <w:t> </w:t>
      </w:r>
      <w:r>
        <w:rPr>
          <w:sz w:val="20"/>
        </w:rPr>
        <w:t>y</w:t>
      </w:r>
      <w:r>
        <w:rPr>
          <w:spacing w:val="34"/>
          <w:sz w:val="20"/>
        </w:rPr>
        <w:t> </w:t>
      </w:r>
      <w:r>
        <w:rPr>
          <w:sz w:val="20"/>
        </w:rPr>
        <w:t>áreas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5"/>
          <w:sz w:val="20"/>
        </w:rPr>
        <w:t> </w:t>
      </w:r>
      <w:r>
        <w:rPr>
          <w:sz w:val="20"/>
        </w:rPr>
        <w:t>seguridad</w:t>
      </w:r>
      <w:r>
        <w:rPr>
          <w:spacing w:val="3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Asuntos Administrativos</w:t>
      </w:r>
      <w:r>
        <w:rPr>
          <w:spacing w:val="-2"/>
          <w:sz w:val="20"/>
        </w:rPr>
        <w:t> </w:t>
      </w:r>
      <w:r>
        <w:rPr>
          <w:sz w:val="20"/>
        </w:rPr>
        <w:t>y de</w:t>
      </w:r>
      <w:r>
        <w:rPr>
          <w:spacing w:val="-1"/>
          <w:sz w:val="20"/>
        </w:rPr>
        <w:t> </w:t>
      </w:r>
      <w:r>
        <w:rPr>
          <w:sz w:val="20"/>
        </w:rPr>
        <w:t>Seguridad.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15"/>
        </w:numPr>
        <w:tabs>
          <w:tab w:pos="941" w:val="left" w:leader="none"/>
        </w:tabs>
        <w:spacing w:line="350" w:lineRule="auto" w:before="1" w:after="0"/>
        <w:ind w:left="840" w:right="473" w:hanging="365"/>
        <w:jc w:val="both"/>
        <w:rPr>
          <w:sz w:val="20"/>
        </w:rPr>
      </w:pPr>
      <w:r>
        <w:rPr/>
        <w:tab/>
      </w:r>
      <w:r>
        <w:rPr>
          <w:sz w:val="20"/>
        </w:rPr>
        <w:t>Revisión,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gestionada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 del Señor Secretario Privado de la Presidencia de la República y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957" w:val="left" w:leader="none"/>
        </w:tabs>
        <w:spacing w:line="350" w:lineRule="auto" w:before="0" w:after="0"/>
        <w:ind w:left="83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individuales,</w:t>
      </w:r>
      <w:r>
        <w:rPr>
          <w:spacing w:val="1"/>
          <w:sz w:val="20"/>
        </w:rPr>
        <w:t> </w:t>
      </w:r>
      <w:r>
        <w:rPr>
          <w:sz w:val="20"/>
        </w:rPr>
        <w:t>entidades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comunidades,</w:t>
      </w:r>
      <w:r>
        <w:rPr>
          <w:spacing w:val="55"/>
          <w:sz w:val="20"/>
        </w:rPr>
        <w:t> </w:t>
      </w:r>
      <w:r>
        <w:rPr>
          <w:sz w:val="20"/>
        </w:rPr>
        <w:t>dirigidas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55"/>
          <w:sz w:val="20"/>
        </w:rPr>
        <w:t> </w:t>
      </w:r>
      <w:r>
        <w:rPr>
          <w:sz w:val="20"/>
        </w:rPr>
        <w:t>Privado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 y 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1"/>
          <w:numId w:val="15"/>
        </w:numPr>
        <w:tabs>
          <w:tab w:pos="159" w:val="left" w:leader="none"/>
        </w:tabs>
        <w:spacing w:line="240" w:lineRule="auto" w:before="0" w:after="0"/>
        <w:ind w:left="159" w:right="47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40" w:h="15840"/>
          <w:pgMar w:top="640" w:bottom="280" w:left="1520" w:right="1280"/>
        </w:sectPr>
      </w:pPr>
    </w:p>
    <w:p>
      <w:pPr>
        <w:pStyle w:val="Heading2"/>
        <w:spacing w:before="68"/>
      </w:pPr>
      <w:r>
        <w:rPr/>
        <w:pict>
          <v:group style="position:absolute;margin-left:0pt;margin-top:0pt;width:616.25pt;height:795.25pt;mso-position-horizontal-relative:page;mso-position-vertical-relative:page;z-index:-17270272" id="docshapegroup69" coordorigin="0,0" coordsize="12325,15905">
            <v:shape style="position:absolute;left:0;top:0;width:12325;height:15905" type="#_x0000_t75" id="docshape70" stroked="false">
              <v:imagedata r:id="rId71" o:title=""/>
            </v:shape>
            <v:shape style="position:absolute;left:1725;top:4970;width:2550;height:1045" type="#_x0000_t75" id="docshape71" stroked="false">
              <v:imagedata r:id="rId72" o:title=""/>
            </v:shape>
            <v:shape style="position:absolute;left:5125;top:5715;width:5450;height:4140" type="#_x0000_t75" id="docshape72" stroked="false">
              <v:imagedata r:id="rId73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790"/>
        <w:gridCol w:w="1805"/>
        <w:gridCol w:w="2780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5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50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1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01" w:right="20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spacing w:before="22"/>
              <w:ind w:left="364" w:right="36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56" w:right="341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left="346" w:right="346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693" w:lineRule="auto" w:before="241"/>
        <w:ind w:left="115" w:right="4321" w:firstLine="5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5"/>
        </w:numPr>
        <w:tabs>
          <w:tab w:pos="159" w:val="left" w:leader="none"/>
        </w:tabs>
        <w:spacing w:line="240" w:lineRule="auto" w:before="131" w:after="0"/>
        <w:ind w:left="159" w:right="49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30" w:h="15910"/>
          <w:pgMar w:top="700" w:bottom="280" w:left="1620" w:right="1280"/>
        </w:sectPr>
      </w:pPr>
    </w:p>
    <w:p>
      <w:pPr>
        <w:pStyle w:val="Heading2"/>
        <w:ind w:left="1595"/>
      </w:pPr>
      <w:r>
        <w:rPr/>
        <w:drawing>
          <wp:anchor distT="0" distB="0" distL="0" distR="0" allowOverlap="1" layoutInCell="1" locked="0" behindDoc="1" simplePos="0" relativeHeight="486046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4950" cy="10121900"/>
            <wp:effectExtent l="0" t="0" r="0" b="0"/>
            <wp:wrapNone/>
            <wp:docPr id="31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495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9" w:id="19"/>
      <w:bookmarkEnd w:id="1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795"/>
        <w:gridCol w:w="279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62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879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583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5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6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97" w:lineRule="auto" w:before="65"/>
        <w:ind w:left="130" w:right="430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4"/>
        </w:rPr>
      </w:pPr>
    </w:p>
    <w:p>
      <w:pPr>
        <w:pStyle w:val="BodyText"/>
        <w:spacing w:line="393" w:lineRule="auto"/>
        <w:ind w:left="115" w:right="46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 el</w:t>
      </w:r>
      <w:r>
        <w:rPr>
          <w:spacing w:val="1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 las actividades de 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2,022,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21"/>
        </w:rPr>
        <w:t> </w:t>
      </w:r>
      <w:r>
        <w:rPr/>
        <w:t>décima</w:t>
      </w:r>
      <w:r>
        <w:rPr>
          <w:spacing w:val="76"/>
        </w:rPr>
        <w:t> </w:t>
      </w:r>
      <w:r>
        <w:rPr/>
        <w:t>segunda</w:t>
      </w:r>
      <w:r>
        <w:rPr>
          <w:spacing w:val="76"/>
        </w:rPr>
        <w:t> </w:t>
      </w:r>
      <w:r>
        <w:rPr/>
        <w:t>del</w:t>
      </w:r>
      <w:r>
        <w:rPr>
          <w:spacing w:val="76"/>
        </w:rPr>
        <w:t> </w:t>
      </w:r>
      <w:r>
        <w:rPr/>
        <w:t>Contrato</w:t>
      </w:r>
      <w:r>
        <w:rPr>
          <w:spacing w:val="77"/>
        </w:rPr>
        <w:t> </w:t>
      </w:r>
      <w:r>
        <w:rPr/>
        <w:t>Administrativo</w:t>
      </w:r>
      <w:r>
        <w:rPr>
          <w:spacing w:val="76"/>
        </w:rPr>
        <w:t> </w:t>
      </w:r>
      <w:r>
        <w:rPr/>
        <w:t>en</w:t>
      </w:r>
      <w:r>
        <w:rPr>
          <w:spacing w:val="75"/>
        </w:rPr>
        <w:t> </w:t>
      </w:r>
      <w:r>
        <w:rPr/>
        <w:t>referencia,</w:t>
      </w:r>
      <w:r>
        <w:rPr>
          <w:spacing w:val="76"/>
        </w:rPr>
        <w:t> </w:t>
      </w:r>
      <w:r>
        <w:rPr/>
        <w:t>las</w:t>
      </w:r>
      <w:r>
        <w:rPr>
          <w:spacing w:val="75"/>
        </w:rPr>
        <w:t> </w:t>
      </w:r>
      <w:r>
        <w:rPr/>
        <w:t>cuales</w:t>
      </w:r>
      <w:r>
        <w:rPr>
          <w:spacing w:val="75"/>
        </w:rPr>
        <w:t> </w:t>
      </w:r>
      <w:r>
        <w:rPr/>
        <w:t>se</w:t>
      </w:r>
      <w:r>
        <w:rPr>
          <w:spacing w:val="75"/>
        </w:rPr>
        <w:t> </w:t>
      </w:r>
      <w:r>
        <w:rPr/>
        <w:t>detallan</w:t>
      </w:r>
      <w:r>
        <w:rPr>
          <w:spacing w:val="-54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1"/>
        <w:ind w:left="110"/>
        <w:jc w:val="both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16"/>
        </w:numPr>
        <w:tabs>
          <w:tab w:pos="928" w:val="left" w:leader="none"/>
        </w:tabs>
        <w:spacing w:line="388" w:lineRule="auto" w:before="0" w:after="0"/>
        <w:ind w:left="830" w:right="463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Capacitación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Productividad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becas para estudiantes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carrera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enfermería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impulsa el Ministerio de Económica.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19" w:val="left" w:leader="none"/>
        </w:tabs>
        <w:spacing w:line="393" w:lineRule="auto" w:before="137" w:after="0"/>
        <w:ind w:left="83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administrativo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Escuintla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apoyar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55"/>
          <w:sz w:val="20"/>
        </w:rPr>
        <w:t> </w:t>
      </w:r>
      <w:r>
        <w:rPr>
          <w:sz w:val="20"/>
        </w:rPr>
        <w:t>relacionadas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mejoras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Escuintla.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16"/>
        </w:numPr>
        <w:tabs>
          <w:tab w:pos="887" w:val="left" w:leader="none"/>
        </w:tabs>
        <w:spacing w:line="393" w:lineRule="auto" w:before="1" w:after="0"/>
        <w:ind w:left="830" w:right="48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-53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Juan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Dios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apoyar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inicio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remozar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Pediatría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2"/>
        </w:rPr>
      </w:pPr>
    </w:p>
    <w:p>
      <w:pPr>
        <w:spacing w:before="0"/>
        <w:ind w:left="0" w:right="48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/>
        <w:jc w:val="right"/>
        <w:rPr>
          <w:sz w:val="19"/>
        </w:rPr>
        <w:sectPr>
          <w:pgSz w:w="12370" w:h="15940"/>
          <w:pgMar w:top="740" w:bottom="280" w:left="1620" w:right="1320"/>
        </w:sectPr>
      </w:pPr>
    </w:p>
    <w:p>
      <w:pPr>
        <w:pStyle w:val="Heading2"/>
        <w:spacing w:before="68"/>
        <w:ind w:left="1590"/>
      </w:pPr>
      <w:r>
        <w:rPr/>
        <w:drawing>
          <wp:anchor distT="0" distB="0" distL="0" distR="0" allowOverlap="1" layoutInCell="1" locked="0" behindDoc="1" simplePos="0" relativeHeight="486047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9075" cy="10109200"/>
            <wp:effectExtent l="0" t="0" r="0" b="0"/>
            <wp:wrapNone/>
            <wp:docPr id="33" name="image7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71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795"/>
        <w:gridCol w:w="2790"/>
      </w:tblGrid>
      <w:tr>
        <w:trPr>
          <w:trHeight w:val="2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14" w:right="10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62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61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583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8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891" w:val="left" w:leader="none"/>
        </w:tabs>
        <w:spacing w:line="393" w:lineRule="auto" w:before="221" w:after="0"/>
        <w:ind w:left="850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5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 de</w:t>
      </w:r>
      <w:r>
        <w:rPr>
          <w:spacing w:val="-1"/>
          <w:sz w:val="20"/>
        </w:rPr>
        <w:t> </w:t>
      </w:r>
      <w:r>
        <w:rPr>
          <w:sz w:val="20"/>
        </w:rPr>
        <w:t>Salud Pública</w:t>
      </w:r>
      <w:r>
        <w:rPr>
          <w:spacing w:val="-2"/>
          <w:sz w:val="20"/>
        </w:rPr>
        <w:t> </w:t>
      </w:r>
      <w:r>
        <w:rPr>
          <w:sz w:val="20"/>
        </w:rPr>
        <w:t>y 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</w:pPr>
    </w:p>
    <w:p>
      <w:pPr>
        <w:pStyle w:val="ListParagraph"/>
        <w:numPr>
          <w:ilvl w:val="0"/>
          <w:numId w:val="16"/>
        </w:numPr>
        <w:tabs>
          <w:tab w:pos="930" w:val="left" w:leader="none"/>
        </w:tabs>
        <w:spacing w:line="393" w:lineRule="auto" w:before="1" w:after="0"/>
        <w:ind w:left="835" w:right="477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proceso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licitación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Jutiapa</w:t>
      </w:r>
      <w:r>
        <w:rPr>
          <w:spacing w:val="-2"/>
          <w:sz w:val="20"/>
        </w:rPr>
        <w:t> </w:t>
      </w:r>
      <w:r>
        <w:rPr>
          <w:sz w:val="20"/>
        </w:rPr>
        <w:t>y Mazatenango.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6"/>
        </w:numPr>
        <w:tabs>
          <w:tab w:pos="879" w:val="left" w:leader="none"/>
        </w:tabs>
        <w:spacing w:line="393" w:lineRule="auto" w:before="0" w:after="0"/>
        <w:ind w:left="835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Banco</w:t>
      </w:r>
      <w:r>
        <w:rPr>
          <w:spacing w:val="56"/>
          <w:sz w:val="20"/>
        </w:rPr>
        <w:t> </w:t>
      </w:r>
      <w:r>
        <w:rPr>
          <w:sz w:val="20"/>
        </w:rPr>
        <w:t>Centroamericano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Integración</w:t>
      </w:r>
      <w:r>
        <w:rPr>
          <w:spacing w:val="55"/>
          <w:sz w:val="20"/>
        </w:rPr>
        <w:t> </w:t>
      </w:r>
      <w:r>
        <w:rPr>
          <w:sz w:val="20"/>
        </w:rPr>
        <w:t>Económica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procesos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licitación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Hospitales.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ListParagraph"/>
        <w:numPr>
          <w:ilvl w:val="0"/>
          <w:numId w:val="16"/>
        </w:numPr>
        <w:tabs>
          <w:tab w:pos="882" w:val="left" w:leader="none"/>
        </w:tabs>
        <w:spacing w:line="393" w:lineRule="auto" w:before="0" w:after="0"/>
        <w:ind w:left="825" w:right="49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y la</w:t>
      </w:r>
      <w:r>
        <w:rPr>
          <w:spacing w:val="55"/>
          <w:sz w:val="20"/>
        </w:rPr>
        <w:t> </w:t>
      </w:r>
      <w:r>
        <w:rPr>
          <w:sz w:val="20"/>
        </w:rPr>
        <w:t>Viceministra Técnica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analizar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procesos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viceministerio,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cuales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hizo</w:t>
      </w:r>
      <w:r>
        <w:rPr>
          <w:spacing w:val="56"/>
          <w:sz w:val="20"/>
        </w:rPr>
        <w:t> </w:t>
      </w:r>
      <w:r>
        <w:rPr>
          <w:sz w:val="20"/>
        </w:rPr>
        <w:t>énfasis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registro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alimentos,</w:t>
      </w:r>
      <w:r>
        <w:rPr>
          <w:spacing w:val="1"/>
          <w:sz w:val="20"/>
        </w:rPr>
        <w:t> </w:t>
      </w:r>
      <w:r>
        <w:rPr>
          <w:sz w:val="20"/>
        </w:rPr>
        <w:t>medicamentos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avales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construcción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parte de</w:t>
      </w:r>
      <w:r>
        <w:rPr>
          <w:spacing w:val="-1"/>
          <w:sz w:val="20"/>
        </w:rPr>
        <w:t> </w:t>
      </w:r>
      <w:r>
        <w:rPr>
          <w:sz w:val="20"/>
        </w:rPr>
        <w:t>dicho</w:t>
      </w:r>
      <w:r>
        <w:rPr>
          <w:spacing w:val="-1"/>
          <w:sz w:val="20"/>
        </w:rPr>
        <w:t> </w:t>
      </w:r>
      <w:r>
        <w:rPr>
          <w:sz w:val="20"/>
        </w:rPr>
        <w:t>viceministerio.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6"/>
        </w:numPr>
        <w:tabs>
          <w:tab w:pos="913" w:val="left" w:leader="none"/>
        </w:tabs>
        <w:spacing w:line="391" w:lineRule="auto" w:before="0" w:after="0"/>
        <w:ind w:left="830" w:right="49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Programas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brindar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procesos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Préstamo</w:t>
      </w:r>
      <w:r>
        <w:rPr>
          <w:spacing w:val="1"/>
          <w:sz w:val="20"/>
        </w:rPr>
        <w:t> </w:t>
      </w:r>
      <w:r>
        <w:rPr>
          <w:sz w:val="20"/>
        </w:rPr>
        <w:t>BID</w:t>
      </w:r>
      <w:r>
        <w:rPr>
          <w:spacing w:val="1"/>
          <w:sz w:val="20"/>
        </w:rPr>
        <w:t> </w:t>
      </w:r>
      <w:r>
        <w:rPr>
          <w:sz w:val="20"/>
        </w:rPr>
        <w:t>4791/OC-GU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Fortalecimiento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Institucional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(PRORISS),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licitación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Chiquimula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Sololá.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17"/>
        </w:numPr>
        <w:tabs>
          <w:tab w:pos="159" w:val="left" w:leader="none"/>
        </w:tabs>
        <w:spacing w:line="240" w:lineRule="auto" w:before="0" w:after="0"/>
        <w:ind w:left="159" w:right="50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50" w:h="15920"/>
          <w:pgMar w:top="700" w:bottom="280" w:left="1620" w:right="1280"/>
        </w:sectPr>
      </w:pPr>
    </w:p>
    <w:p>
      <w:pPr>
        <w:pStyle w:val="Heading2"/>
        <w:spacing w:before="68"/>
        <w:ind w:left="1605"/>
      </w:pPr>
      <w:r>
        <w:rPr/>
        <w:pict>
          <v:group style="position:absolute;margin-left:0pt;margin-top:0pt;width:618.5pt;height:797pt;mso-position-horizontal-relative:page;mso-position-vertical-relative:page;z-index:-17268736" id="docshapegroup73" coordorigin="0,0" coordsize="12370,15940">
            <v:shape style="position:absolute;left:0;top:0;width:12370;height:15940" type="#_x0000_t75" id="docshape74" stroked="false">
              <v:imagedata r:id="rId76" o:title=""/>
            </v:shape>
            <v:shape style="position:absolute;left:1470;top:7435;width:9935;height:4705" type="#_x0000_t75" id="docshape75" stroked="false">
              <v:imagedata r:id="rId7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795"/>
        <w:gridCol w:w="279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62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881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61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585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5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963" w:val="left" w:leader="none"/>
        </w:tabs>
        <w:spacing w:line="391" w:lineRule="auto" w:before="221" w:after="0"/>
        <w:ind w:left="850" w:right="458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embajada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Taiwán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inauguración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 trabajos 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Escuintla.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886" w:val="left" w:leader="none"/>
        </w:tabs>
        <w:spacing w:line="393" w:lineRule="auto" w:before="0" w:after="0"/>
        <w:ind w:left="850" w:right="472" w:hanging="36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asistió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actividad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trabajos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Escuintla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Embajador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China</w:t>
      </w:r>
      <w:r>
        <w:rPr>
          <w:spacing w:val="56"/>
          <w:sz w:val="20"/>
        </w:rPr>
        <w:t> </w:t>
      </w:r>
      <w:r>
        <w:rPr>
          <w:sz w:val="20"/>
        </w:rPr>
        <w:t>Taiwán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Director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Hospital Nacional de</w:t>
      </w:r>
      <w:r>
        <w:rPr>
          <w:spacing w:val="-1"/>
          <w:sz w:val="20"/>
        </w:rPr>
        <w:t> </w:t>
      </w:r>
      <w:r>
        <w:rPr>
          <w:sz w:val="20"/>
        </w:rPr>
        <w:t>Escuintla.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BodyText"/>
        <w:ind w:left="13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159" w:val="left" w:leader="none"/>
        </w:tabs>
        <w:spacing w:line="240" w:lineRule="auto" w:before="155" w:after="0"/>
        <w:ind w:left="159" w:right="49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70" w:h="15940"/>
          <w:pgMar w:top="740" w:bottom="280" w:left="1600" w:right="1320"/>
        </w:sectPr>
      </w:pPr>
    </w:p>
    <w:p>
      <w:pPr>
        <w:pStyle w:val="Heading2"/>
        <w:spacing w:before="78"/>
        <w:ind w:left="1856" w:right="2146"/>
        <w:jc w:val="center"/>
      </w:pPr>
      <w:r>
        <w:rPr/>
        <w:drawing>
          <wp:anchor distT="0" distB="0" distL="0" distR="0" allowOverlap="1" layoutInCell="1" locked="0" behindDoc="1" simplePos="0" relativeHeight="486048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8600" cy="10115550"/>
            <wp:effectExtent l="0" t="0" r="0" b="0"/>
            <wp:wrapNone/>
            <wp:docPr id="35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7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0" w:id="20"/>
      <w:bookmarkEnd w:id="2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0"/>
        <w:gridCol w:w="1800"/>
        <w:gridCol w:w="2790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spacing w:before="2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7" w:right="21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7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211" w:right="20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1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17" w:right="21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4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02" w:right="201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30"/>
        <w:ind w:left="130" w:right="451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3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line="393" w:lineRule="auto" w:before="174"/>
        <w:ind w:left="115" w:right="10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mayo 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 conformidad 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8"/>
        </w:numPr>
        <w:tabs>
          <w:tab w:pos="899" w:val="left" w:leader="none"/>
        </w:tabs>
        <w:spacing w:line="391" w:lineRule="auto" w:before="1" w:after="0"/>
        <w:ind w:left="845" w:right="102" w:hanging="37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-2"/>
          <w:sz w:val="20"/>
        </w:rPr>
        <w:t> </w:t>
      </w:r>
      <w:r>
        <w:rPr>
          <w:sz w:val="20"/>
        </w:rPr>
        <w:t>Públicas.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8"/>
        </w:numPr>
        <w:tabs>
          <w:tab w:pos="920" w:val="left" w:leader="none"/>
        </w:tabs>
        <w:spacing w:line="386" w:lineRule="auto" w:before="137" w:after="0"/>
        <w:ind w:left="825" w:right="107" w:hanging="34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huertos</w:t>
      </w:r>
      <w:r>
        <w:rPr>
          <w:spacing w:val="1"/>
          <w:sz w:val="20"/>
        </w:rPr>
        <w:t> </w:t>
      </w:r>
      <w:r>
        <w:rPr>
          <w:sz w:val="20"/>
        </w:rPr>
        <w:t>escolares</w:t>
      </w:r>
      <w:r>
        <w:rPr>
          <w:spacing w:val="1"/>
          <w:sz w:val="20"/>
        </w:rPr>
        <w:t> </w:t>
      </w:r>
      <w:r>
        <w:rPr>
          <w:sz w:val="20"/>
        </w:rPr>
        <w:t>pedagógicos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-2"/>
          <w:sz w:val="20"/>
        </w:rPr>
        <w:t> </w:t>
      </w:r>
      <w:r>
        <w:rPr>
          <w:sz w:val="20"/>
        </w:rPr>
        <w:t>Ganadería y</w:t>
      </w:r>
      <w:r>
        <w:rPr>
          <w:spacing w:val="-1"/>
          <w:sz w:val="20"/>
        </w:rPr>
        <w:t> </w:t>
      </w:r>
      <w:r>
        <w:rPr>
          <w:sz w:val="20"/>
        </w:rPr>
        <w:t>Alimentación.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8"/>
        </w:numPr>
        <w:tabs>
          <w:tab w:pos="904" w:val="left" w:leader="none"/>
        </w:tabs>
        <w:spacing w:line="391" w:lineRule="auto" w:before="141" w:after="0"/>
        <w:ind w:left="835" w:right="123" w:hanging="36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dar</w:t>
      </w:r>
      <w:r>
        <w:rPr>
          <w:spacing w:val="-1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las prioridades Presidenciales.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8"/>
        </w:numPr>
        <w:tabs>
          <w:tab w:pos="899" w:val="left" w:leader="none"/>
        </w:tabs>
        <w:spacing w:line="391" w:lineRule="auto" w:before="157" w:after="0"/>
        <w:ind w:left="825" w:right="103" w:hanging="34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con: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Salud</w:t>
      </w:r>
      <w:r>
        <w:rPr>
          <w:spacing w:val="75"/>
          <w:sz w:val="20"/>
        </w:rPr>
        <w:t> </w:t>
      </w:r>
      <w:r>
        <w:rPr>
          <w:sz w:val="20"/>
        </w:rPr>
        <w:t>Pública</w:t>
      </w:r>
      <w:r>
        <w:rPr>
          <w:spacing w:val="75"/>
          <w:sz w:val="20"/>
        </w:rPr>
        <w:t> </w:t>
      </w:r>
      <w:r>
        <w:rPr>
          <w:sz w:val="20"/>
        </w:rPr>
        <w:t>y</w:t>
      </w:r>
      <w:r>
        <w:rPr>
          <w:spacing w:val="76"/>
          <w:sz w:val="20"/>
        </w:rPr>
        <w:t> </w:t>
      </w:r>
      <w:r>
        <w:rPr>
          <w:sz w:val="20"/>
        </w:rPr>
        <w:t>Asistencia</w:t>
      </w:r>
      <w:r>
        <w:rPr>
          <w:spacing w:val="75"/>
          <w:sz w:val="20"/>
        </w:rPr>
        <w:t> </w:t>
      </w:r>
      <w:r>
        <w:rPr>
          <w:sz w:val="20"/>
        </w:rPr>
        <w:t>Social,</w:t>
      </w:r>
      <w:r>
        <w:rPr>
          <w:spacing w:val="75"/>
          <w:sz w:val="20"/>
        </w:rPr>
        <w:t> </w:t>
      </w:r>
      <w:r>
        <w:rPr>
          <w:sz w:val="20"/>
        </w:rPr>
        <w:t>Ministerio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Gobernación,</w:t>
      </w:r>
      <w:r>
        <w:rPr>
          <w:spacing w:val="75"/>
          <w:sz w:val="20"/>
        </w:rPr>
        <w:t> </w:t>
      </w:r>
      <w:r>
        <w:rPr>
          <w:sz w:val="20"/>
        </w:rPr>
        <w:t>Ministerio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proyectos</w:t>
      </w:r>
      <w:r>
        <w:rPr>
          <w:spacing w:val="-2"/>
          <w:sz w:val="20"/>
        </w:rPr>
        <w:t> </w:t>
      </w:r>
      <w:r>
        <w:rPr>
          <w:sz w:val="20"/>
        </w:rPr>
        <w:t>prioritarios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inversión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18"/>
        </w:numPr>
        <w:tabs>
          <w:tab w:pos="957" w:val="left" w:leader="none"/>
        </w:tabs>
        <w:spacing w:line="381" w:lineRule="auto" w:before="0" w:after="0"/>
        <w:ind w:left="830" w:right="103" w:hanging="360"/>
        <w:jc w:val="both"/>
        <w:rPr>
          <w:sz w:val="20"/>
        </w:rPr>
      </w:pPr>
      <w:r>
        <w:rPr/>
        <w:tab/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convocatorias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requeridas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spacing w:before="175"/>
        <w:ind w:left="0" w:right="11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60" w:h="15930"/>
          <w:pgMar w:top="460" w:bottom="280" w:left="1340" w:right="1380"/>
        </w:sectPr>
      </w:pPr>
    </w:p>
    <w:p>
      <w:pPr>
        <w:pStyle w:val="Heading2"/>
        <w:spacing w:before="78"/>
        <w:ind w:left="1837" w:right="2167"/>
        <w:jc w:val="center"/>
      </w:pPr>
      <w:r>
        <w:rPr/>
        <w:pict>
          <v:group style="position:absolute;margin-left:0pt;margin-top:0pt;width:617pt;height:795.75pt;mso-position-horizontal-relative:page;mso-position-vertical-relative:page;z-index:-17267712" id="docshapegroup76" coordorigin="0,0" coordsize="12340,15915">
            <v:shape style="position:absolute;left:0;top:0;width:12340;height:15915" type="#_x0000_t75" id="docshape77" stroked="false">
              <v:imagedata r:id="rId79" o:title=""/>
            </v:shape>
            <v:shape style="position:absolute;left:1170;top:9785;width:3270;height:1965" type="#_x0000_t75" id="docshape78" stroked="false">
              <v:imagedata r:id="rId80" o:title=""/>
            </v:shape>
            <v:shape style="position:absolute;left:5085;top:10810;width:5760;height:4280" type="#_x0000_t75" id="docshape79" stroked="false">
              <v:imagedata r:id="rId8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0"/>
        <w:gridCol w:w="1800"/>
        <w:gridCol w:w="2795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7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14" w:right="109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1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left="217" w:right="21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4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8"/>
        </w:numPr>
        <w:tabs>
          <w:tab w:pos="944" w:val="left" w:leader="none"/>
        </w:tabs>
        <w:spacing w:line="391" w:lineRule="auto" w:before="211" w:after="0"/>
        <w:ind w:left="835" w:right="102" w:hanging="350"/>
        <w:jc w:val="both"/>
        <w:rPr>
          <w:sz w:val="20"/>
        </w:rPr>
      </w:pPr>
      <w:r>
        <w:rPr/>
        <w:tab/>
      </w:r>
      <w:r>
        <w:rPr>
          <w:sz w:val="20"/>
        </w:rPr>
        <w:t>Preparación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presentaciones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informes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   Estado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-1"/>
          <w:sz w:val="20"/>
        </w:rPr>
        <w:t> </w:t>
      </w:r>
      <w:r>
        <w:rPr>
          <w:sz w:val="20"/>
        </w:rPr>
        <w:t>el mes de mayo.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8"/>
        </w:numPr>
        <w:tabs>
          <w:tab w:pos="935" w:val="left" w:leader="none"/>
        </w:tabs>
        <w:spacing w:line="393" w:lineRule="auto" w:before="0" w:after="0"/>
        <w:ind w:left="830" w:right="107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Educación</w:t>
      </w:r>
      <w:r>
        <w:rPr>
          <w:spacing w:val="48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Ministerio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Salud</w:t>
      </w:r>
      <w:r>
        <w:rPr>
          <w:spacing w:val="48"/>
          <w:sz w:val="20"/>
        </w:rPr>
        <w:t> </w:t>
      </w:r>
      <w:r>
        <w:rPr>
          <w:sz w:val="20"/>
        </w:rPr>
        <w:t>Pública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Asistencia</w:t>
      </w:r>
      <w:r>
        <w:rPr>
          <w:spacing w:val="47"/>
          <w:sz w:val="20"/>
        </w:rPr>
        <w:t> </w:t>
      </w:r>
      <w:r>
        <w:rPr>
          <w:sz w:val="20"/>
        </w:rPr>
        <w:t>Social</w:t>
      </w:r>
      <w:r>
        <w:rPr>
          <w:spacing w:val="48"/>
          <w:sz w:val="20"/>
        </w:rPr>
        <w:t> </w:t>
      </w:r>
      <w:r>
        <w:rPr>
          <w:sz w:val="20"/>
        </w:rPr>
        <w:t>referente</w:t>
      </w:r>
      <w:r>
        <w:rPr>
          <w:spacing w:val="46"/>
          <w:sz w:val="20"/>
        </w:rPr>
        <w:t> </w:t>
      </w:r>
      <w:r>
        <w:rPr>
          <w:sz w:val="20"/>
        </w:rPr>
        <w:t>al</w:t>
      </w:r>
      <w:r>
        <w:rPr>
          <w:spacing w:val="47"/>
          <w:sz w:val="20"/>
        </w:rPr>
        <w:t> </w:t>
      </w:r>
      <w:r>
        <w:rPr>
          <w:sz w:val="20"/>
        </w:rPr>
        <w:t>tema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vacunación</w:t>
      </w:r>
      <w:r>
        <w:rPr>
          <w:spacing w:val="-1"/>
          <w:sz w:val="20"/>
        </w:rPr>
        <w:t> </w:t>
      </w:r>
      <w:r>
        <w:rPr>
          <w:sz w:val="20"/>
        </w:rPr>
        <w:t>COVID-19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los diferentes</w:t>
      </w:r>
      <w:r>
        <w:rPr>
          <w:spacing w:val="-1"/>
          <w:sz w:val="20"/>
        </w:rPr>
        <w:t> </w:t>
      </w:r>
      <w:r>
        <w:rPr>
          <w:sz w:val="20"/>
        </w:rPr>
        <w:t>centros educativos.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8"/>
        </w:numPr>
        <w:tabs>
          <w:tab w:pos="920" w:val="left" w:leader="none"/>
        </w:tabs>
        <w:spacing w:line="396" w:lineRule="auto" w:before="130" w:after="0"/>
        <w:ind w:left="830" w:right="114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-53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relacionadas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tema   al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-1"/>
          <w:sz w:val="20"/>
        </w:rPr>
        <w:t> </w:t>
      </w:r>
      <w:r>
        <w:rPr>
          <w:sz w:val="20"/>
        </w:rPr>
        <w:t>Mejores Familias.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18"/>
        </w:numPr>
        <w:tabs>
          <w:tab w:pos="941" w:val="left" w:leader="none"/>
        </w:tabs>
        <w:spacing w:line="398" w:lineRule="auto" w:before="0" w:after="0"/>
        <w:ind w:left="820" w:right="119" w:hanging="35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8"/>
          <w:sz w:val="20"/>
        </w:rPr>
        <w:t> </w:t>
      </w:r>
      <w:r>
        <w:rPr>
          <w:sz w:val="20"/>
        </w:rPr>
        <w:t>para</w:t>
      </w:r>
      <w:r>
        <w:rPr>
          <w:spacing w:val="19"/>
          <w:sz w:val="20"/>
        </w:rPr>
        <w:t> </w:t>
      </w:r>
      <w:r>
        <w:rPr>
          <w:sz w:val="20"/>
        </w:rPr>
        <w:t>dar</w:t>
      </w:r>
      <w:r>
        <w:rPr>
          <w:spacing w:val="20"/>
          <w:sz w:val="20"/>
        </w:rPr>
        <w:t> </w:t>
      </w:r>
      <w:r>
        <w:rPr>
          <w:sz w:val="20"/>
        </w:rPr>
        <w:t>continuidad</w:t>
      </w:r>
      <w:r>
        <w:rPr>
          <w:spacing w:val="73"/>
          <w:sz w:val="20"/>
        </w:rPr>
        <w:t> </w:t>
      </w:r>
      <w:r>
        <w:rPr>
          <w:sz w:val="20"/>
        </w:rPr>
        <w:t>al</w:t>
      </w:r>
      <w:r>
        <w:rPr>
          <w:spacing w:val="74"/>
          <w:sz w:val="20"/>
        </w:rPr>
        <w:t> </w:t>
      </w:r>
      <w:r>
        <w:rPr>
          <w:sz w:val="20"/>
        </w:rPr>
        <w:t>tema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la</w:t>
      </w:r>
      <w:r>
        <w:rPr>
          <w:spacing w:val="74"/>
          <w:sz w:val="20"/>
        </w:rPr>
        <w:t> </w:t>
      </w:r>
      <w:r>
        <w:rPr>
          <w:sz w:val="20"/>
        </w:rPr>
        <w:t>Ficha</w:t>
      </w:r>
      <w:r>
        <w:rPr>
          <w:spacing w:val="71"/>
          <w:sz w:val="20"/>
        </w:rPr>
        <w:t> </w:t>
      </w:r>
      <w:r>
        <w:rPr>
          <w:sz w:val="20"/>
        </w:rPr>
        <w:t>Cartográfica</w:t>
      </w:r>
      <w:r>
        <w:rPr>
          <w:spacing w:val="72"/>
          <w:sz w:val="20"/>
        </w:rPr>
        <w:t> </w:t>
      </w:r>
      <w:r>
        <w:rPr>
          <w:sz w:val="20"/>
        </w:rPr>
        <w:t>del</w:t>
      </w:r>
      <w:r>
        <w:rPr>
          <w:spacing w:val="73"/>
          <w:sz w:val="20"/>
        </w:rPr>
        <w:t> </w:t>
      </w:r>
      <w:r>
        <w:rPr>
          <w:sz w:val="20"/>
        </w:rPr>
        <w:t>Registro</w:t>
      </w:r>
      <w:r>
        <w:rPr>
          <w:spacing w:val="73"/>
          <w:sz w:val="20"/>
        </w:rPr>
        <w:t> </w:t>
      </w:r>
      <w:r>
        <w:rPr>
          <w:sz w:val="20"/>
        </w:rPr>
        <w:t>Social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Hogares con el Ministerio</w:t>
      </w:r>
      <w:r>
        <w:rPr>
          <w:spacing w:val="-1"/>
          <w:sz w:val="20"/>
        </w:rPr>
        <w:t> </w:t>
      </w:r>
      <w:r>
        <w:rPr>
          <w:sz w:val="20"/>
        </w:rPr>
        <w:t>de Desarrollo Social.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10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spacing w:after="0"/>
        <w:sectPr>
          <w:pgSz w:w="12340" w:h="15920"/>
          <w:pgMar w:top="440" w:bottom="280" w:left="1340" w:right="1360"/>
        </w:sectPr>
      </w:pPr>
    </w:p>
    <w:p>
      <w:pPr>
        <w:pStyle w:val="Heading2"/>
        <w:ind w:left="1600"/>
      </w:pPr>
      <w:r>
        <w:rPr/>
        <w:drawing>
          <wp:anchor distT="0" distB="0" distL="0" distR="0" allowOverlap="1" layoutInCell="1" locked="0" behindDoc="1" simplePos="0" relativeHeight="486049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4950" cy="10121900"/>
            <wp:effectExtent l="0" t="0" r="0" b="0"/>
            <wp:wrapNone/>
            <wp:docPr id="37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7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495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1" w:id="21"/>
      <w:bookmarkEnd w:id="2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2795"/>
        <w:gridCol w:w="1800"/>
        <w:gridCol w:w="2790"/>
      </w:tblGrid>
      <w:tr>
        <w:trPr>
          <w:trHeight w:val="305" w:hRule="atLeast"/>
        </w:trPr>
        <w:tc>
          <w:tcPr>
            <w:tcW w:w="1845" w:type="dxa"/>
          </w:tcPr>
          <w:p>
            <w:pPr>
              <w:pStyle w:val="TableParagraph"/>
              <w:spacing w:before="32"/>
              <w:ind w:left="41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62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45" w:type="dxa"/>
          </w:tcPr>
          <w:p>
            <w:pPr>
              <w:pStyle w:val="TableParagraph"/>
              <w:spacing w:before="1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67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60" w:right="36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215" w:right="201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left="205" w:right="201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7"/>
        <w:rPr>
          <w:b/>
          <w:sz w:val="30"/>
        </w:rPr>
      </w:pPr>
    </w:p>
    <w:p>
      <w:pPr>
        <w:spacing w:before="1"/>
        <w:ind w:left="130" w:right="0" w:firstLine="0"/>
        <w:jc w:val="left"/>
        <w:rPr>
          <w:b/>
          <w:sz w:val="24"/>
        </w:rPr>
      </w:pPr>
      <w:r>
        <w:rPr>
          <w:b/>
          <w:sz w:val="24"/>
        </w:rPr>
        <w:t>Ingeniero</w:t>
      </w:r>
    </w:p>
    <w:p>
      <w:pPr>
        <w:spacing w:before="4"/>
        <w:ind w:left="130" w:right="0" w:firstLine="0"/>
        <w:jc w:val="left"/>
        <w:rPr>
          <w:b/>
          <w:sz w:val="24"/>
        </w:rPr>
      </w:pPr>
      <w:r>
        <w:rPr>
          <w:b/>
          <w:sz w:val="24"/>
        </w:rPr>
        <w:t>Mynor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Alfonso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Rosa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Palacios</w:t>
      </w:r>
    </w:p>
    <w:p>
      <w:pPr>
        <w:spacing w:before="4"/>
        <w:ind w:left="125" w:right="3409" w:firstLine="0"/>
        <w:jc w:val="left"/>
        <w:rPr>
          <w:b/>
          <w:sz w:val="24"/>
        </w:rPr>
      </w:pPr>
      <w:r>
        <w:rPr>
          <w:b/>
          <w:sz w:val="24"/>
        </w:rPr>
        <w:t>Secretario Privado de la Presidencia de la República</w:t>
      </w:r>
      <w:r>
        <w:rPr>
          <w:b/>
          <w:spacing w:val="-65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25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Señor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Secretario:</w:t>
      </w:r>
    </w:p>
    <w:p>
      <w:pPr>
        <w:pStyle w:val="BodyText"/>
        <w:spacing w:before="1"/>
        <w:rPr>
          <w:b/>
          <w:sz w:val="25"/>
        </w:rPr>
      </w:pPr>
    </w:p>
    <w:p>
      <w:pPr>
        <w:spacing w:line="273" w:lineRule="auto" w:before="0"/>
        <w:ind w:left="109" w:right="562" w:firstLine="15"/>
        <w:jc w:val="both"/>
        <w:rPr>
          <w:sz w:val="24"/>
        </w:rPr>
      </w:pPr>
      <w:r>
        <w:rPr>
          <w:sz w:val="24"/>
        </w:rPr>
        <w:t>Respetuosamente me dirijo a usted, para presentarle el informe de las actividades</w:t>
      </w:r>
      <w:r>
        <w:rPr>
          <w:spacing w:val="1"/>
          <w:sz w:val="24"/>
        </w:rPr>
        <w:t> </w:t>
      </w:r>
      <w:r>
        <w:rPr>
          <w:sz w:val="24"/>
        </w:rPr>
        <w:t>de apoyo técnico realizadas en el mes de mayo del 2022, de conformidad con lo</w:t>
      </w:r>
      <w:r>
        <w:rPr>
          <w:spacing w:val="1"/>
          <w:sz w:val="24"/>
        </w:rPr>
        <w:t> </w:t>
      </w:r>
      <w:r>
        <w:rPr>
          <w:sz w:val="24"/>
        </w:rPr>
        <w:t>establecido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cláusula</w:t>
      </w:r>
      <w:r>
        <w:rPr>
          <w:spacing w:val="1"/>
          <w:sz w:val="24"/>
        </w:rPr>
        <w:t> </w:t>
      </w:r>
      <w:r>
        <w:rPr>
          <w:sz w:val="24"/>
        </w:rPr>
        <w:t>décima</w:t>
      </w:r>
      <w:r>
        <w:rPr>
          <w:spacing w:val="1"/>
          <w:sz w:val="24"/>
        </w:rPr>
        <w:t> </w:t>
      </w:r>
      <w:r>
        <w:rPr>
          <w:sz w:val="24"/>
        </w:rPr>
        <w:t>segunda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Contrato</w:t>
      </w:r>
      <w:r>
        <w:rPr>
          <w:spacing w:val="1"/>
          <w:sz w:val="24"/>
        </w:rPr>
        <w:t> </w:t>
      </w:r>
      <w:r>
        <w:rPr>
          <w:sz w:val="24"/>
        </w:rPr>
        <w:t>Administrativo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referencia,</w:t>
      </w:r>
      <w:r>
        <w:rPr>
          <w:spacing w:val="-1"/>
          <w:sz w:val="24"/>
        </w:rPr>
        <w:t> </w:t>
      </w:r>
      <w:r>
        <w:rPr>
          <w:sz w:val="24"/>
        </w:rPr>
        <w:t>las cuales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detallan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continuación.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9"/>
        </w:numPr>
        <w:tabs>
          <w:tab w:pos="1189" w:val="left" w:leader="none"/>
          <w:tab w:pos="1190" w:val="left" w:leader="none"/>
        </w:tabs>
        <w:spacing w:line="477" w:lineRule="auto" w:before="0" w:after="0"/>
        <w:ind w:left="834" w:right="106" w:hanging="365"/>
        <w:jc w:val="left"/>
        <w:rPr>
          <w:sz w:val="24"/>
        </w:rPr>
      </w:pPr>
      <w:r>
        <w:rPr/>
        <w:tab/>
      </w:r>
      <w:r>
        <w:rPr>
          <w:sz w:val="24"/>
        </w:rPr>
        <w:t>Elaboré el informe para la primera visita presidencial del Señor Presidente 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14"/>
          <w:sz w:val="24"/>
        </w:rPr>
        <w:t> </w:t>
      </w:r>
      <w:r>
        <w:rPr>
          <w:sz w:val="24"/>
        </w:rPr>
        <w:t>República</w:t>
      </w:r>
      <w:r>
        <w:rPr>
          <w:spacing w:val="15"/>
          <w:sz w:val="24"/>
        </w:rPr>
        <w:t> </w:t>
      </w:r>
      <w:r>
        <w:rPr>
          <w:sz w:val="24"/>
        </w:rPr>
        <w:t>a</w:t>
      </w:r>
      <w:r>
        <w:rPr>
          <w:spacing w:val="14"/>
          <w:sz w:val="24"/>
        </w:rPr>
        <w:t> </w:t>
      </w:r>
      <w:r>
        <w:rPr>
          <w:sz w:val="24"/>
        </w:rPr>
        <w:t>las</w:t>
      </w:r>
      <w:r>
        <w:rPr>
          <w:spacing w:val="15"/>
          <w:sz w:val="24"/>
        </w:rPr>
        <w:t> </w:t>
      </w:r>
      <w:r>
        <w:rPr>
          <w:sz w:val="24"/>
        </w:rPr>
        <w:t>siguientes</w:t>
      </w:r>
      <w:r>
        <w:rPr>
          <w:spacing w:val="15"/>
          <w:sz w:val="24"/>
        </w:rPr>
        <w:t> </w:t>
      </w:r>
      <w:r>
        <w:rPr>
          <w:sz w:val="24"/>
        </w:rPr>
        <w:t>entidades</w:t>
      </w:r>
      <w:r>
        <w:rPr>
          <w:spacing w:val="15"/>
          <w:sz w:val="24"/>
        </w:rPr>
        <w:t> </w:t>
      </w:r>
      <w:r>
        <w:rPr>
          <w:sz w:val="24"/>
        </w:rPr>
        <w:t>del</w:t>
      </w:r>
      <w:r>
        <w:rPr>
          <w:spacing w:val="15"/>
          <w:sz w:val="24"/>
        </w:rPr>
        <w:t> </w:t>
      </w:r>
      <w:r>
        <w:rPr>
          <w:sz w:val="24"/>
        </w:rPr>
        <w:t>Organismo</w:t>
      </w:r>
      <w:r>
        <w:rPr>
          <w:spacing w:val="14"/>
          <w:sz w:val="24"/>
        </w:rPr>
        <w:t> </w:t>
      </w:r>
      <w:r>
        <w:rPr>
          <w:sz w:val="24"/>
        </w:rPr>
        <w:t>Ejecutivo:</w:t>
      </w:r>
      <w:r>
        <w:rPr>
          <w:spacing w:val="16"/>
          <w:sz w:val="24"/>
        </w:rPr>
        <w:t> </w:t>
      </w:r>
      <w:r>
        <w:rPr>
          <w:sz w:val="24"/>
        </w:rPr>
        <w:t>Ministerio</w:t>
      </w:r>
    </w:p>
    <w:p>
      <w:pPr>
        <w:spacing w:line="465" w:lineRule="auto" w:before="2"/>
        <w:ind w:left="834" w:right="235" w:hanging="10"/>
        <w:jc w:val="left"/>
        <w:rPr>
          <w:sz w:val="24"/>
        </w:rPr>
      </w:pPr>
      <w:r>
        <w:rPr>
          <w:sz w:val="24"/>
        </w:rPr>
        <w:t>de</w:t>
      </w:r>
      <w:r>
        <w:rPr>
          <w:spacing w:val="19"/>
          <w:sz w:val="24"/>
        </w:rPr>
        <w:t> </w:t>
      </w:r>
      <w:r>
        <w:rPr>
          <w:sz w:val="24"/>
        </w:rPr>
        <w:t>Agricultura,</w:t>
      </w:r>
      <w:r>
        <w:rPr>
          <w:spacing w:val="17"/>
          <w:sz w:val="24"/>
        </w:rPr>
        <w:t> </w:t>
      </w:r>
      <w:r>
        <w:rPr>
          <w:sz w:val="24"/>
        </w:rPr>
        <w:t>Ganadería</w:t>
      </w:r>
      <w:r>
        <w:rPr>
          <w:spacing w:val="18"/>
          <w:sz w:val="24"/>
        </w:rPr>
        <w:t> </w:t>
      </w:r>
      <w:r>
        <w:rPr>
          <w:sz w:val="24"/>
        </w:rPr>
        <w:t>y</w:t>
      </w:r>
      <w:r>
        <w:rPr>
          <w:spacing w:val="18"/>
          <w:sz w:val="24"/>
        </w:rPr>
        <w:t> </w:t>
      </w:r>
      <w:r>
        <w:rPr>
          <w:sz w:val="24"/>
        </w:rPr>
        <w:t>Alimentación</w:t>
      </w:r>
      <w:r>
        <w:rPr>
          <w:spacing w:val="18"/>
          <w:sz w:val="24"/>
        </w:rPr>
        <w:t> </w:t>
      </w:r>
      <w:r>
        <w:rPr>
          <w:sz w:val="24"/>
        </w:rPr>
        <w:t>y</w:t>
      </w:r>
      <w:r>
        <w:rPr>
          <w:spacing w:val="18"/>
          <w:sz w:val="24"/>
        </w:rPr>
        <w:t> </w:t>
      </w:r>
      <w:r>
        <w:rPr>
          <w:sz w:val="24"/>
        </w:rPr>
        <w:t>el</w:t>
      </w:r>
      <w:r>
        <w:rPr>
          <w:spacing w:val="18"/>
          <w:sz w:val="24"/>
        </w:rPr>
        <w:t> </w:t>
      </w:r>
      <w:r>
        <w:rPr>
          <w:sz w:val="24"/>
        </w:rPr>
        <w:t>Ministerio</w:t>
      </w:r>
      <w:r>
        <w:rPr>
          <w:spacing w:val="18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Cultura</w:t>
      </w:r>
      <w:r>
        <w:rPr>
          <w:spacing w:val="18"/>
          <w:sz w:val="24"/>
        </w:rPr>
        <w:t> </w:t>
      </w:r>
      <w:r>
        <w:rPr>
          <w:sz w:val="24"/>
        </w:rPr>
        <w:t>y</w:t>
      </w:r>
      <w:r>
        <w:rPr>
          <w:spacing w:val="-64"/>
          <w:sz w:val="24"/>
        </w:rPr>
        <w:t> </w:t>
      </w:r>
      <w:r>
        <w:rPr>
          <w:sz w:val="24"/>
        </w:rPr>
        <w:t>Deportes.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9"/>
        </w:numPr>
        <w:tabs>
          <w:tab w:pos="830" w:val="left" w:leader="none"/>
        </w:tabs>
        <w:spacing w:line="477" w:lineRule="auto" w:before="0" w:after="0"/>
        <w:ind w:left="814" w:right="572" w:hanging="350"/>
        <w:jc w:val="left"/>
        <w:rPr>
          <w:sz w:val="24"/>
        </w:rPr>
      </w:pPr>
      <w:r>
        <w:rPr>
          <w:sz w:val="24"/>
        </w:rPr>
        <w:t>Elaboré las presentaciones utilizadas en la primera visita presidencial 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6"/>
          <w:sz w:val="24"/>
        </w:rPr>
        <w:t> </w:t>
      </w:r>
      <w:r>
        <w:rPr>
          <w:sz w:val="24"/>
        </w:rPr>
        <w:t>Presidente</w:t>
      </w:r>
      <w:r>
        <w:rPr>
          <w:spacing w:val="7"/>
          <w:sz w:val="24"/>
        </w:rPr>
        <w:t> </w:t>
      </w:r>
      <w:r>
        <w:rPr>
          <w:sz w:val="24"/>
        </w:rPr>
        <w:t>de</w:t>
      </w:r>
      <w:r>
        <w:rPr>
          <w:spacing w:val="7"/>
          <w:sz w:val="24"/>
        </w:rPr>
        <w:t> </w:t>
      </w:r>
      <w:r>
        <w:rPr>
          <w:sz w:val="24"/>
        </w:rPr>
        <w:t>la</w:t>
      </w:r>
      <w:r>
        <w:rPr>
          <w:spacing w:val="6"/>
          <w:sz w:val="24"/>
        </w:rPr>
        <w:t> </w:t>
      </w:r>
      <w:r>
        <w:rPr>
          <w:sz w:val="24"/>
        </w:rPr>
        <w:t>República</w:t>
      </w:r>
      <w:r>
        <w:rPr>
          <w:spacing w:val="7"/>
          <w:sz w:val="24"/>
        </w:rPr>
        <w:t> </w:t>
      </w:r>
      <w:r>
        <w:rPr>
          <w:sz w:val="24"/>
        </w:rPr>
        <w:t>a</w:t>
      </w:r>
      <w:r>
        <w:rPr>
          <w:spacing w:val="7"/>
          <w:sz w:val="24"/>
        </w:rPr>
        <w:t> </w:t>
      </w:r>
      <w:r>
        <w:rPr>
          <w:sz w:val="24"/>
        </w:rPr>
        <w:t>las</w:t>
      </w:r>
      <w:r>
        <w:rPr>
          <w:spacing w:val="8"/>
          <w:sz w:val="24"/>
        </w:rPr>
        <w:t> </w:t>
      </w:r>
      <w:r>
        <w:rPr>
          <w:sz w:val="24"/>
        </w:rPr>
        <w:t>siguientes</w:t>
      </w:r>
      <w:r>
        <w:rPr>
          <w:spacing w:val="6"/>
          <w:sz w:val="24"/>
        </w:rPr>
        <w:t> </w:t>
      </w:r>
      <w:r>
        <w:rPr>
          <w:sz w:val="24"/>
        </w:rPr>
        <w:t>entidades</w:t>
      </w:r>
      <w:r>
        <w:rPr>
          <w:spacing w:val="8"/>
          <w:sz w:val="24"/>
        </w:rPr>
        <w:t> </w:t>
      </w:r>
      <w:r>
        <w:rPr>
          <w:sz w:val="24"/>
        </w:rPr>
        <w:t>del</w:t>
      </w:r>
      <w:r>
        <w:rPr>
          <w:spacing w:val="7"/>
          <w:sz w:val="24"/>
        </w:rPr>
        <w:t> </w:t>
      </w:r>
      <w:r>
        <w:rPr>
          <w:sz w:val="24"/>
        </w:rPr>
        <w:t>Organismo</w:t>
      </w:r>
      <w:r>
        <w:rPr>
          <w:spacing w:val="-64"/>
          <w:sz w:val="24"/>
        </w:rPr>
        <w:t> </w:t>
      </w:r>
      <w:r>
        <w:rPr>
          <w:sz w:val="24"/>
        </w:rPr>
        <w:t>Ejecutivo: Ministerio de Agricultura, Ganadería y Alimentación y el Ministerio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Cultura</w:t>
      </w:r>
      <w:r>
        <w:rPr>
          <w:spacing w:val="-1"/>
          <w:sz w:val="24"/>
        </w:rPr>
        <w:t> </w:t>
      </w:r>
      <w:r>
        <w:rPr>
          <w:sz w:val="24"/>
        </w:rPr>
        <w:t>y Deportes.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9"/>
        </w:numPr>
        <w:tabs>
          <w:tab w:pos="844" w:val="left" w:leader="none"/>
        </w:tabs>
        <w:spacing w:line="472" w:lineRule="auto" w:before="0" w:after="0"/>
        <w:ind w:left="804" w:right="568" w:hanging="350"/>
        <w:jc w:val="both"/>
        <w:rPr>
          <w:sz w:val="24"/>
        </w:rPr>
      </w:pPr>
      <w:r>
        <w:rPr>
          <w:sz w:val="24"/>
        </w:rPr>
        <w:t>Brindé apoyo en la actualización de portada y hojas para el documento de</w:t>
      </w:r>
      <w:r>
        <w:rPr>
          <w:spacing w:val="1"/>
          <w:sz w:val="24"/>
        </w:rPr>
        <w:t> </w:t>
      </w:r>
      <w:r>
        <w:rPr>
          <w:sz w:val="24"/>
        </w:rPr>
        <w:t>avance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agenda</w:t>
      </w:r>
      <w:r>
        <w:rPr>
          <w:spacing w:val="1"/>
          <w:sz w:val="24"/>
        </w:rPr>
        <w:t> </w:t>
      </w:r>
      <w:r>
        <w:rPr>
          <w:sz w:val="24"/>
        </w:rPr>
        <w:t>presidencial,</w:t>
      </w:r>
      <w:r>
        <w:rPr>
          <w:spacing w:val="1"/>
          <w:sz w:val="24"/>
        </w:rPr>
        <w:t> </w:t>
      </w:r>
      <w:r>
        <w:rPr>
          <w:sz w:val="24"/>
        </w:rPr>
        <w:t>elaboración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presentación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proyectos</w:t>
      </w:r>
      <w:r>
        <w:rPr>
          <w:spacing w:val="1"/>
          <w:sz w:val="24"/>
        </w:rPr>
        <w:t> </w:t>
      </w:r>
      <w:r>
        <w:rPr>
          <w:sz w:val="24"/>
        </w:rPr>
        <w:t>prioritarios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14</w:t>
      </w:r>
      <w:r>
        <w:rPr>
          <w:spacing w:val="1"/>
          <w:sz w:val="24"/>
        </w:rPr>
        <w:t> </w:t>
      </w:r>
      <w:r>
        <w:rPr>
          <w:sz w:val="24"/>
        </w:rPr>
        <w:t>ministerios,</w:t>
      </w:r>
      <w:r>
        <w:rPr>
          <w:spacing w:val="1"/>
          <w:sz w:val="24"/>
        </w:rPr>
        <w:t> </w:t>
      </w:r>
      <w:r>
        <w:rPr>
          <w:sz w:val="24"/>
        </w:rPr>
        <w:t>reportados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primer</w:t>
      </w:r>
      <w:r>
        <w:rPr>
          <w:spacing w:val="1"/>
          <w:sz w:val="24"/>
        </w:rPr>
        <w:t> </w:t>
      </w:r>
      <w:r>
        <w:rPr>
          <w:sz w:val="24"/>
        </w:rPr>
        <w:t>cuatrimestre</w:t>
      </w:r>
      <w:r>
        <w:rPr>
          <w:spacing w:val="-2"/>
          <w:sz w:val="24"/>
        </w:rPr>
        <w:t> </w:t>
      </w:r>
      <w:r>
        <w:rPr>
          <w:sz w:val="24"/>
        </w:rPr>
        <w:t>2022.</w:t>
      </w:r>
    </w:p>
    <w:p>
      <w:pPr>
        <w:spacing w:line="216" w:lineRule="exact" w:before="0"/>
        <w:ind w:left="0" w:right="643" w:firstLine="0"/>
        <w:jc w:val="right"/>
        <w:rPr>
          <w:sz w:val="19"/>
        </w:rPr>
      </w:pPr>
      <w:r>
        <w:rPr>
          <w:sz w:val="19"/>
        </w:rPr>
        <w:t>i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16" w:lineRule="exact"/>
        <w:jc w:val="right"/>
        <w:rPr>
          <w:sz w:val="19"/>
        </w:rPr>
        <w:sectPr>
          <w:pgSz w:w="12370" w:h="15940"/>
          <w:pgMar w:top="720" w:bottom="280" w:left="1660" w:right="1180"/>
        </w:sectPr>
      </w:pPr>
    </w:p>
    <w:p>
      <w:pPr>
        <w:pStyle w:val="Heading2"/>
        <w:spacing w:before="78"/>
        <w:ind w:left="1605"/>
      </w:pPr>
      <w:r>
        <w:rPr/>
        <w:pict>
          <v:group style="position:absolute;margin-left:0pt;margin-top:0pt;width:616.5pt;height:795.5pt;mso-position-horizontal-relative:page;mso-position-vertical-relative:page;z-index:-17266688" id="docshapegroup80" coordorigin="0,0" coordsize="12330,15910">
            <v:shape style="position:absolute;left:0;top:0;width:12330;height:15910" type="#_x0000_t75" id="docshape81" stroked="false">
              <v:imagedata r:id="rId83" o:title=""/>
            </v:shape>
            <v:shape style="position:absolute;left:1760;top:5885;width:9150;height:4600" type="#_x0000_t75" id="docshape82" stroked="false">
              <v:imagedata r:id="rId8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795"/>
        <w:gridCol w:w="1800"/>
        <w:gridCol w:w="2790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6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40" w:type="dxa"/>
          </w:tcPr>
          <w:p>
            <w:pPr>
              <w:pStyle w:val="TableParagraph"/>
              <w:spacing w:before="1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62"/>
              <w:ind w:left="114" w:right="118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54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15" w:right="201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60"/>
              <w:ind w:left="201" w:right="201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9"/>
        </w:numPr>
        <w:tabs>
          <w:tab w:pos="835" w:val="left" w:leader="none"/>
        </w:tabs>
        <w:spacing w:line="482" w:lineRule="auto" w:before="204" w:after="0"/>
        <w:ind w:left="850" w:right="981" w:hanging="360"/>
        <w:jc w:val="left"/>
        <w:rPr>
          <w:sz w:val="24"/>
        </w:rPr>
      </w:pPr>
      <w:r>
        <w:rPr>
          <w:sz w:val="24"/>
        </w:rPr>
        <w:t>Apoyé en la elaboración de la presentación del informe cuatrimestral de</w:t>
      </w:r>
      <w:r>
        <w:rPr>
          <w:spacing w:val="-65"/>
          <w:sz w:val="24"/>
        </w:rPr>
        <w:t> </w:t>
      </w:r>
      <w:r>
        <w:rPr>
          <w:sz w:val="24"/>
        </w:rPr>
        <w:t>ejecución</w:t>
      </w:r>
      <w:r>
        <w:rPr>
          <w:spacing w:val="-3"/>
          <w:sz w:val="24"/>
        </w:rPr>
        <w:t> </w:t>
      </w:r>
      <w:r>
        <w:rPr>
          <w:sz w:val="24"/>
        </w:rPr>
        <w:t>financiera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ministerios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Organismo</w:t>
      </w:r>
      <w:r>
        <w:rPr>
          <w:spacing w:val="-2"/>
          <w:sz w:val="24"/>
        </w:rPr>
        <w:t> </w:t>
      </w:r>
      <w:r>
        <w:rPr>
          <w:sz w:val="24"/>
        </w:rPr>
        <w:t>Ejecutivo.</w:t>
      </w:r>
    </w:p>
    <w:p>
      <w:pPr>
        <w:pStyle w:val="BodyText"/>
        <w:spacing w:before="5"/>
      </w:pPr>
    </w:p>
    <w:p>
      <w:pPr>
        <w:spacing w:line="472" w:lineRule="auto" w:before="0"/>
        <w:ind w:left="119" w:right="3338" w:firstLine="10"/>
        <w:jc w:val="left"/>
        <w:rPr>
          <w:sz w:val="24"/>
        </w:rPr>
      </w:pPr>
      <w:r>
        <w:rPr>
          <w:sz w:val="24"/>
        </w:rPr>
        <w:t>Sin otro en particular, me es grato suscribirme de usted.</w:t>
      </w:r>
      <w:r>
        <w:rPr>
          <w:spacing w:val="-64"/>
          <w:sz w:val="24"/>
        </w:rPr>
        <w:t> </w:t>
      </w:r>
      <w:r>
        <w:rPr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0"/>
        <w:ind w:left="0" w:right="52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30" w:h="15910"/>
          <w:pgMar w:top="720" w:bottom="280" w:left="1640" w:right="1240"/>
        </w:sectPr>
      </w:pPr>
    </w:p>
    <w:p>
      <w:pPr>
        <w:pStyle w:val="Heading1"/>
        <w:spacing w:before="65"/>
        <w:ind w:left="1579"/>
      </w:pPr>
      <w:r>
        <w:rPr/>
        <w:drawing>
          <wp:anchor distT="0" distB="0" distL="0" distR="0" allowOverlap="1" layoutInCell="1" locked="0" behindDoc="1" simplePos="0" relativeHeight="486050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9" name="image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8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2" w:id="22"/>
      <w:bookmarkEnd w:id="2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780"/>
        <w:gridCol w:w="1790"/>
        <w:gridCol w:w="2795"/>
      </w:tblGrid>
      <w:tr>
        <w:trPr>
          <w:trHeight w:val="305" w:hRule="atLeast"/>
        </w:trPr>
        <w:tc>
          <w:tcPr>
            <w:tcW w:w="1840" w:type="dxa"/>
          </w:tcPr>
          <w:p>
            <w:pPr>
              <w:pStyle w:val="TableParagraph"/>
              <w:spacing w:before="32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029-29-2022</w:t>
            </w:r>
          </w:p>
        </w:tc>
        <w:tc>
          <w:tcPr>
            <w:tcW w:w="1790" w:type="dxa"/>
          </w:tcPr>
          <w:p>
            <w:pPr>
              <w:pStyle w:val="TableParagraph"/>
              <w:ind w:left="358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ind w:left="6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78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14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Luz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Mariana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Pérez</w:t>
            </w:r>
          </w:p>
          <w:p>
            <w:pPr>
              <w:pStyle w:val="TableParagraph"/>
              <w:spacing w:before="65"/>
              <w:ind w:left="114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Contreras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1"/>
        <w:rPr>
          <w:b/>
          <w:sz w:val="38"/>
        </w:rPr>
      </w:pPr>
    </w:p>
    <w:p>
      <w:pPr>
        <w:spacing w:before="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5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0"/>
        <w:ind w:left="150" w:right="429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15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261" w:lineRule="auto"/>
        <w:ind w:left="155" w:right="46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 durante</w:t>
      </w:r>
      <w:r>
        <w:rPr>
          <w:spacing w:val="55"/>
        </w:rPr>
        <w:t> </w:t>
      </w:r>
      <w:r>
        <w:rPr/>
        <w:t>ei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mayo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 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ind w:left="150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983" w:val="left" w:leader="none"/>
        </w:tabs>
        <w:spacing w:line="256" w:lineRule="auto" w:before="0" w:after="0"/>
        <w:ind w:left="885" w:right="464" w:hanging="37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 del Presidente de la República, definidos para el Ministerio de 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el Ministerio de Economía.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935" w:val="left" w:leader="none"/>
        </w:tabs>
        <w:spacing w:line="259" w:lineRule="auto" w:before="1" w:after="0"/>
        <w:ind w:left="885" w:right="462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53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Estados</w:t>
      </w:r>
      <w:r>
        <w:rPr>
          <w:spacing w:val="56"/>
          <w:sz w:val="20"/>
        </w:rPr>
        <w:t> </w:t>
      </w:r>
      <w:r>
        <w:rPr>
          <w:sz w:val="20"/>
        </w:rPr>
        <w:t>Unidos</w:t>
      </w:r>
      <w:r>
        <w:rPr>
          <w:spacing w:val="56"/>
          <w:sz w:val="20"/>
        </w:rPr>
        <w:t> </w:t>
      </w:r>
      <w:r>
        <w:rPr>
          <w:sz w:val="20"/>
        </w:rPr>
        <w:t>Mexicanos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904" w:val="left" w:leader="none"/>
        </w:tabs>
        <w:spacing w:line="259" w:lineRule="auto" w:before="0" w:after="0"/>
        <w:ind w:left="885" w:right="452" w:hanging="360"/>
        <w:jc w:val="both"/>
        <w:rPr>
          <w:sz w:val="20"/>
        </w:rPr>
      </w:pPr>
      <w:r>
        <w:rPr>
          <w:sz w:val="20"/>
        </w:rPr>
        <w:t>Seguimiento y apoyo a la Viceministra de Inversión y Competencia del Ministerio 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gestiones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aprobación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Reglamento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Zona</w:t>
      </w:r>
      <w:r>
        <w:rPr>
          <w:spacing w:val="55"/>
          <w:sz w:val="20"/>
        </w:rPr>
        <w:t> </w:t>
      </w:r>
      <w:r>
        <w:rPr>
          <w:sz w:val="20"/>
        </w:rPr>
        <w:t>Franca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Puerto de</w:t>
      </w:r>
      <w:r>
        <w:rPr>
          <w:spacing w:val="-1"/>
          <w:sz w:val="20"/>
        </w:rPr>
        <w:t> </w:t>
      </w:r>
      <w:r>
        <w:rPr>
          <w:sz w:val="20"/>
        </w:rPr>
        <w:t>Champerico.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921" w:val="left" w:leader="none"/>
        </w:tabs>
        <w:spacing w:line="261" w:lineRule="auto" w:before="0" w:after="0"/>
        <w:ind w:left="890" w:right="449" w:hanging="355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lanzamiento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Ley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Interés</w:t>
      </w:r>
      <w:r>
        <w:rPr>
          <w:spacing w:val="-53"/>
          <w:sz w:val="20"/>
        </w:rPr>
        <w:t> </w:t>
      </w:r>
      <w:r>
        <w:rPr>
          <w:sz w:val="20"/>
        </w:rPr>
        <w:t>preferencial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facilitar</w:t>
      </w:r>
      <w:r>
        <w:rPr>
          <w:spacing w:val="-1"/>
          <w:sz w:val="20"/>
        </w:rPr>
        <w:t> </w:t>
      </w:r>
      <w:r>
        <w:rPr>
          <w:sz w:val="20"/>
        </w:rPr>
        <w:t>el Acceso a</w:t>
      </w:r>
      <w:r>
        <w:rPr>
          <w:spacing w:val="-1"/>
          <w:sz w:val="20"/>
        </w:rPr>
        <w:t> </w:t>
      </w:r>
      <w:r>
        <w:rPr>
          <w:sz w:val="20"/>
        </w:rPr>
        <w:t>la Vivienda Social.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20"/>
        </w:numPr>
        <w:tabs>
          <w:tab w:pos="917" w:val="left" w:leader="none"/>
        </w:tabs>
        <w:spacing w:line="259" w:lineRule="auto" w:before="0" w:after="0"/>
        <w:ind w:left="890" w:right="457" w:hanging="35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 acciones 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lanzamiento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inglés,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asignado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través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Decreto</w:t>
      </w:r>
      <w:r>
        <w:rPr>
          <w:spacing w:val="56"/>
          <w:sz w:val="20"/>
        </w:rPr>
        <w:t> </w:t>
      </w:r>
      <w:r>
        <w:rPr>
          <w:sz w:val="20"/>
        </w:rPr>
        <w:t>16-2021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Congreso de 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de Guatemala.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1023" w:val="left" w:leader="none"/>
        </w:tabs>
        <w:spacing w:line="259" w:lineRule="auto" w:before="0" w:after="0"/>
        <w:ind w:left="895" w:right="449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actualización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Matriz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compromisos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alcaldes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diferentes</w:t>
      </w:r>
      <w:r>
        <w:rPr>
          <w:spacing w:val="56"/>
          <w:sz w:val="20"/>
        </w:rPr>
        <w:t> </w:t>
      </w:r>
      <w:r>
        <w:rPr>
          <w:sz w:val="20"/>
        </w:rPr>
        <w:t>departamentos,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énfasis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Economía.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ind w:right="41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640" w:bottom="280" w:left="1420" w:right="1380"/>
        </w:sectPr>
      </w:pPr>
    </w:p>
    <w:p>
      <w:pPr>
        <w:pStyle w:val="Heading1"/>
        <w:ind w:left="1575" w:right="1909"/>
      </w:pPr>
      <w:r>
        <w:rPr/>
        <w:pict>
          <v:group style="position:absolute;margin-left:0pt;margin-top:0pt;width:622.25pt;height:800pt;mso-position-horizontal-relative:page;mso-position-vertical-relative:page;z-index:-17265664" id="docshapegroup83" coordorigin="0,0" coordsize="12445,16000">
            <v:shape style="position:absolute;left:0;top:0;width:12445;height:16000" type="#_x0000_t75" id="docshape84" stroked="false">
              <v:imagedata r:id="rId86" o:title=""/>
            </v:shape>
            <v:shape style="position:absolute;left:1765;top:7855;width:3040;height:940" type="#_x0000_t75" id="docshape85" stroked="false">
              <v:imagedata r:id="rId87" o:title=""/>
            </v:shape>
            <v:shape style="position:absolute;left:5415;top:8295;width:5155;height:3785" type="#_x0000_t75" id="docshape86" stroked="false">
              <v:imagedata r:id="rId88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278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4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029-29-2022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61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356" w:right="3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Luz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Mariana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Pérez</w:t>
            </w:r>
          </w:p>
          <w:p>
            <w:pPr>
              <w:pStyle w:val="TableParagraph"/>
              <w:spacing w:before="55"/>
              <w:ind w:left="355" w:right="3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Contreras</w:t>
            </w:r>
          </w:p>
        </w:tc>
      </w:tr>
    </w:tbl>
    <w:p>
      <w:pPr>
        <w:pStyle w:val="BodyText"/>
        <w:spacing w:before="4"/>
        <w:rPr>
          <w:b/>
          <w:sz w:val="52"/>
        </w:rPr>
      </w:pPr>
    </w:p>
    <w:p>
      <w:pPr>
        <w:pStyle w:val="ListParagraph"/>
        <w:numPr>
          <w:ilvl w:val="0"/>
          <w:numId w:val="20"/>
        </w:numPr>
        <w:tabs>
          <w:tab w:pos="881" w:val="left" w:leader="none"/>
        </w:tabs>
        <w:spacing w:line="264" w:lineRule="auto" w:before="0" w:after="0"/>
        <w:ind w:left="840" w:right="47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gestiones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Empresa</w:t>
      </w:r>
      <w:r>
        <w:rPr>
          <w:spacing w:val="56"/>
          <w:sz w:val="20"/>
        </w:rPr>
        <w:t> </w:t>
      </w:r>
      <w:r>
        <w:rPr>
          <w:sz w:val="20"/>
        </w:rPr>
        <w:t>Portuaria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Champeñco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Exteriores,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Marina</w:t>
      </w:r>
      <w:r>
        <w:rPr>
          <w:spacing w:val="-1"/>
          <w:sz w:val="20"/>
        </w:rPr>
        <w:t> </w:t>
      </w:r>
      <w:r>
        <w:rPr>
          <w:sz w:val="20"/>
        </w:rPr>
        <w:t>Mexicana,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dragado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Puerto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Champeñco.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893" w:val="left" w:leader="none"/>
        </w:tabs>
        <w:spacing w:line="266" w:lineRule="auto" w:before="0" w:after="0"/>
        <w:ind w:left="845" w:right="467" w:hanging="35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informes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seguimiento</w:t>
      </w:r>
      <w:r>
        <w:rPr>
          <w:spacing w:val="73"/>
          <w:sz w:val="20"/>
        </w:rPr>
        <w:t> </w:t>
      </w:r>
      <w:r>
        <w:rPr>
          <w:sz w:val="20"/>
        </w:rPr>
        <w:t>a</w:t>
      </w:r>
      <w:r>
        <w:rPr>
          <w:spacing w:val="75"/>
          <w:sz w:val="20"/>
        </w:rPr>
        <w:t> </w:t>
      </w:r>
      <w:r>
        <w:rPr>
          <w:sz w:val="20"/>
        </w:rPr>
        <w:t>los</w:t>
      </w:r>
      <w:r>
        <w:rPr>
          <w:spacing w:val="73"/>
          <w:sz w:val="20"/>
        </w:rPr>
        <w:t> </w:t>
      </w:r>
      <w:r>
        <w:rPr>
          <w:sz w:val="20"/>
        </w:rPr>
        <w:t>proyectos</w:t>
      </w:r>
      <w:r>
        <w:rPr>
          <w:spacing w:val="75"/>
          <w:sz w:val="20"/>
        </w:rPr>
        <w:t> </w:t>
      </w:r>
      <w:r>
        <w:rPr>
          <w:sz w:val="20"/>
        </w:rPr>
        <w:t>prioritarios</w:t>
      </w:r>
      <w:r>
        <w:rPr>
          <w:spacing w:val="73"/>
          <w:sz w:val="20"/>
        </w:rPr>
        <w:t> </w:t>
      </w:r>
      <w:r>
        <w:rPr>
          <w:sz w:val="20"/>
        </w:rPr>
        <w:t>del</w:t>
      </w:r>
      <w:r>
        <w:rPr>
          <w:spacing w:val="74"/>
          <w:sz w:val="20"/>
        </w:rPr>
        <w:t> </w:t>
      </w:r>
      <w:r>
        <w:rPr>
          <w:sz w:val="20"/>
        </w:rPr>
        <w:t>Presidente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designados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20"/>
        </w:numPr>
        <w:tabs>
          <w:tab w:pos="1258" w:val="left" w:leader="none"/>
          <w:tab w:pos="1259" w:val="left" w:leader="none"/>
        </w:tabs>
        <w:spacing w:line="266" w:lineRule="auto" w:before="0" w:after="0"/>
        <w:ind w:left="860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 al Ministerio de Economía en la reunión ordinaria de la Comisión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 Empleo Digno.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520" w:lineRule="auto"/>
        <w:ind w:left="130" w:right="4326" w:firstLine="5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ind w:right="43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450" w:h="16000"/>
          <w:pgMar w:top="720" w:bottom="280" w:left="1640" w:right="1360"/>
        </w:sectPr>
      </w:pPr>
    </w:p>
    <w:p>
      <w:pPr>
        <w:pStyle w:val="Heading1"/>
        <w:spacing w:before="65"/>
        <w:ind w:right="1893"/>
      </w:pPr>
      <w:r>
        <w:rPr/>
        <w:pict>
          <v:group style="position:absolute;margin-left:0pt;margin-top:0pt;width:617pt;height:796pt;mso-position-horizontal-relative:page;mso-position-vertical-relative:page;z-index:-17265152" id="docshapegroup87" coordorigin="0,0" coordsize="12340,15920">
            <v:shape style="position:absolute;left:0;top:0;width:12340;height:15920" type="#_x0000_t75" id="docshape88" stroked="false">
              <v:imagedata r:id="rId89" o:title=""/>
            </v:shape>
            <v:shape style="position:absolute;left:1810;top:11090;width:5335;height:4155" type="#_x0000_t75" id="docshape89" stroked="false">
              <v:imagedata r:id="rId90" o:title=""/>
            </v:shape>
            <v:shape style="position:absolute;left:7350;top:11755;width:3560;height:3120" type="#_x0000_t75" id="docshape90" stroked="false">
              <v:imagedata r:id="rId91" o:title=""/>
            </v:shape>
            <w10:wrap type="none"/>
          </v:group>
        </w:pict>
      </w:r>
      <w:bookmarkStart w:name="23" w:id="23"/>
      <w:bookmarkEnd w:id="2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795"/>
        <w:gridCol w:w="2780"/>
      </w:tblGrid>
      <w:tr>
        <w:trPr>
          <w:trHeight w:val="295" w:hRule="atLeast"/>
        </w:trPr>
        <w:tc>
          <w:tcPr>
            <w:tcW w:w="1835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7" w:right="21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795" w:type="dxa"/>
          </w:tcPr>
          <w:p>
            <w:pPr>
              <w:pStyle w:val="TableParagraph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61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17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61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668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55"/>
              <w:ind w:left="681"/>
              <w:rPr>
                <w:sz w:val="20"/>
              </w:rPr>
            </w:pPr>
            <w:r>
              <w:rPr>
                <w:sz w:val="20"/>
              </w:rPr>
              <w:t>Barrientes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spacing w:before="7"/>
        <w:rPr>
          <w:b/>
          <w:sz w:val="50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27" w:lineRule="exact" w:before="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40" w:lineRule="auto" w:before="0"/>
        <w:ind w:left="125" w:right="431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237" w:lineRule="auto"/>
        <w:ind w:left="115" w:right="48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 realizadas durante el mes de mayo de 2022,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1"/>
          <w:numId w:val="20"/>
        </w:numPr>
        <w:tabs>
          <w:tab w:pos="1200" w:val="left" w:leader="none"/>
        </w:tabs>
        <w:spacing w:line="235" w:lineRule="auto" w:before="0" w:after="0"/>
        <w:ind w:left="1185" w:right="1044" w:hanging="355"/>
        <w:jc w:val="left"/>
        <w:rPr>
          <w:sz w:val="20"/>
        </w:rPr>
      </w:pPr>
      <w:r>
        <w:rPr>
          <w:sz w:val="20"/>
        </w:rPr>
        <w:t>Recepción de documentos relacionados con las actividades del Subsecretario de</w:t>
      </w:r>
      <w:r>
        <w:rPr>
          <w:spacing w:val="-54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20"/>
        </w:numPr>
        <w:tabs>
          <w:tab w:pos="1200" w:val="left" w:leader="none"/>
        </w:tabs>
        <w:spacing w:line="240" w:lineRule="auto" w:before="0" w:after="0"/>
        <w:ind w:left="1195" w:right="746" w:hanging="355"/>
        <w:jc w:val="left"/>
        <w:rPr>
          <w:sz w:val="20"/>
        </w:rPr>
      </w:pPr>
      <w:r>
        <w:rPr>
          <w:sz w:val="20"/>
        </w:rPr>
        <w:t>Redacté</w:t>
      </w:r>
      <w:r>
        <w:rPr>
          <w:spacing w:val="-5"/>
          <w:sz w:val="20"/>
        </w:rPr>
        <w:t> </w:t>
      </w:r>
      <w:r>
        <w:rPr>
          <w:sz w:val="20"/>
        </w:rPr>
        <w:t>documentos</w:t>
      </w:r>
      <w:r>
        <w:rPr>
          <w:spacing w:val="-4"/>
          <w:sz w:val="20"/>
        </w:rPr>
        <w:t> </w:t>
      </w:r>
      <w:r>
        <w:rPr>
          <w:sz w:val="20"/>
        </w:rPr>
        <w:t>relacionados</w:t>
      </w:r>
      <w:r>
        <w:rPr>
          <w:spacing w:val="-5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4"/>
          <w:sz w:val="20"/>
        </w:rPr>
        <w:t> </w:t>
      </w:r>
      <w:r>
        <w:rPr>
          <w:sz w:val="20"/>
        </w:rPr>
        <w:t>actividades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Subsecretario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Asuntos</w:t>
      </w:r>
      <w:r>
        <w:rPr>
          <w:spacing w:val="-52"/>
          <w:sz w:val="20"/>
        </w:rPr>
        <w:t> </w:t>
      </w:r>
      <w:r>
        <w:rPr>
          <w:sz w:val="20"/>
        </w:rPr>
        <w:t>Políticos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20"/>
        </w:numPr>
        <w:tabs>
          <w:tab w:pos="1185" w:val="left" w:leader="none"/>
        </w:tabs>
        <w:spacing w:line="230" w:lineRule="auto" w:before="0" w:after="0"/>
        <w:ind w:left="1185" w:right="781" w:hanging="355"/>
        <w:jc w:val="left"/>
        <w:rPr>
          <w:sz w:val="20"/>
        </w:rPr>
      </w:pPr>
      <w:r>
        <w:rPr>
          <w:sz w:val="20"/>
        </w:rPr>
        <w:t>Analicé documentos relacionados con las funciones inherentes del Subsecretario de</w:t>
      </w:r>
      <w:r>
        <w:rPr>
          <w:spacing w:val="-54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1"/>
          <w:numId w:val="20"/>
        </w:numPr>
        <w:tabs>
          <w:tab w:pos="1190" w:val="left" w:leader="none"/>
        </w:tabs>
        <w:spacing w:line="230" w:lineRule="auto" w:before="0" w:after="0"/>
        <w:ind w:left="1190" w:right="976" w:hanging="355"/>
        <w:jc w:val="left"/>
        <w:rPr>
          <w:sz w:val="20"/>
        </w:rPr>
      </w:pPr>
      <w:r>
        <w:rPr>
          <w:sz w:val="20"/>
        </w:rPr>
        <w:t>Seguimiento de la agenda del Subsecretario de Asuntos Políticos de la Secretaría</w:t>
      </w:r>
      <w:r>
        <w:rPr>
          <w:spacing w:val="-54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20"/>
        </w:numPr>
        <w:tabs>
          <w:tab w:pos="1185" w:val="left" w:leader="none"/>
        </w:tabs>
        <w:spacing w:line="230" w:lineRule="auto" w:before="0" w:after="0"/>
        <w:ind w:left="1185" w:right="683" w:hanging="355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reuniones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trabajo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Subsecretario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Asuntos</w:t>
      </w:r>
      <w:r>
        <w:rPr>
          <w:spacing w:val="-3"/>
          <w:sz w:val="20"/>
        </w:rPr>
        <w:t> </w:t>
      </w:r>
      <w:r>
        <w:rPr>
          <w:sz w:val="20"/>
        </w:rPr>
        <w:t>Políticos,</w:t>
      </w:r>
      <w:r>
        <w:rPr>
          <w:spacing w:val="-3"/>
          <w:sz w:val="20"/>
        </w:rPr>
        <w:t> </w:t>
      </w:r>
      <w:r>
        <w:rPr>
          <w:sz w:val="20"/>
        </w:rPr>
        <w:t>agenda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logística</w:t>
      </w:r>
      <w:r>
        <w:rPr>
          <w:spacing w:val="-1"/>
          <w:sz w:val="20"/>
        </w:rPr>
        <w:t> </w:t>
      </w:r>
      <w:r>
        <w:rPr>
          <w:sz w:val="20"/>
        </w:rPr>
        <w:t>de las mismas.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0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ind w:right="736"/>
        <w:jc w:val="right"/>
      </w:pPr>
      <w:r>
        <w:rPr/>
        <w:t>ldel</w:t>
      </w:r>
    </w:p>
    <w:p>
      <w:pPr>
        <w:spacing w:after="0"/>
        <w:jc w:val="right"/>
        <w:sectPr>
          <w:pgSz w:w="12340" w:h="15920"/>
          <w:pgMar w:top="760" w:bottom="280" w:left="1720" w:right="1180"/>
        </w:sectPr>
      </w:pPr>
    </w:p>
    <w:p>
      <w:pPr>
        <w:pStyle w:val="Heading1"/>
        <w:ind w:left="2103" w:right="2422"/>
      </w:pPr>
      <w:r>
        <w:rPr/>
        <w:drawing>
          <wp:anchor distT="0" distB="0" distL="0" distR="0" allowOverlap="1" layoutInCell="1" locked="0" behindDoc="1" simplePos="0" relativeHeight="486051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41" name="image8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88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4" w:id="24"/>
      <w:bookmarkEnd w:id="2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940"/>
        <w:gridCol w:w="1320"/>
        <w:gridCol w:w="4020"/>
      </w:tblGrid>
      <w:tr>
        <w:trPr>
          <w:trHeight w:val="280" w:hRule="atLeast"/>
        </w:trPr>
        <w:tc>
          <w:tcPr>
            <w:tcW w:w="1990" w:type="dxa"/>
          </w:tcPr>
          <w:p>
            <w:pPr>
              <w:pStyle w:val="TableParagraph"/>
              <w:spacing w:line="213" w:lineRule="exact" w:before="47"/>
              <w:ind w:left="178" w:right="164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40" w:type="dxa"/>
          </w:tcPr>
          <w:p>
            <w:pPr>
              <w:pStyle w:val="TableParagraph"/>
              <w:spacing w:line="218" w:lineRule="exact" w:before="42"/>
              <w:ind w:left="294" w:right="28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320" w:type="dxa"/>
          </w:tcPr>
          <w:p>
            <w:pPr>
              <w:pStyle w:val="TableParagraph"/>
              <w:spacing w:line="223" w:lineRule="exact" w:before="37"/>
              <w:ind w:left="91" w:right="7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20" w:type="dxa"/>
          </w:tcPr>
          <w:p>
            <w:pPr>
              <w:pStyle w:val="TableParagraph"/>
              <w:spacing w:line="228" w:lineRule="exact" w:before="32"/>
              <w:ind w:left="110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450" w:hRule="atLeast"/>
        </w:trPr>
        <w:tc>
          <w:tcPr>
            <w:tcW w:w="1990" w:type="dxa"/>
          </w:tcPr>
          <w:p>
            <w:pPr>
              <w:pStyle w:val="TableParagraph"/>
              <w:spacing w:before="112"/>
              <w:ind w:left="178" w:right="17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40" w:type="dxa"/>
          </w:tcPr>
          <w:p>
            <w:pPr>
              <w:pStyle w:val="TableParagraph"/>
              <w:spacing w:before="107"/>
              <w:ind w:left="294" w:right="27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0" w:type="dxa"/>
          </w:tcPr>
          <w:p>
            <w:pPr>
              <w:pStyle w:val="TableParagraph"/>
              <w:spacing w:before="102"/>
              <w:ind w:left="91" w:right="1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20" w:type="dxa"/>
          </w:tcPr>
          <w:p>
            <w:pPr>
              <w:pStyle w:val="TableParagraph"/>
              <w:spacing w:before="97"/>
              <w:ind w:left="8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2"/>
        <w:rPr>
          <w:b/>
          <w:sz w:val="38"/>
        </w:rPr>
      </w:pPr>
    </w:p>
    <w:p>
      <w:pPr>
        <w:spacing w:before="0"/>
        <w:ind w:left="67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67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22"/>
        <w:ind w:left="665" w:right="433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4"/>
        <w:rPr>
          <w:b/>
          <w:sz w:val="23"/>
        </w:rPr>
      </w:pPr>
    </w:p>
    <w:p>
      <w:pPr>
        <w:spacing w:before="0"/>
        <w:ind w:left="66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2"/>
        <w:rPr>
          <w:b/>
          <w:sz w:val="30"/>
        </w:rPr>
      </w:pPr>
    </w:p>
    <w:p>
      <w:pPr>
        <w:spacing w:line="259" w:lineRule="auto" w:before="0"/>
        <w:ind w:left="660" w:right="1009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apoyo</w:t>
      </w:r>
      <w:r>
        <w:rPr>
          <w:spacing w:val="53"/>
          <w:sz w:val="22"/>
        </w:rPr>
        <w:t> </w:t>
      </w:r>
      <w:r>
        <w:rPr>
          <w:sz w:val="22"/>
        </w:rPr>
        <w:t>profesional,</w:t>
      </w:r>
      <w:r>
        <w:rPr>
          <w:spacing w:val="53"/>
          <w:sz w:val="22"/>
        </w:rPr>
        <w:t> </w:t>
      </w:r>
      <w:r>
        <w:rPr>
          <w:sz w:val="22"/>
        </w:rPr>
        <w:t>realizadas</w:t>
      </w:r>
      <w:r>
        <w:rPr>
          <w:spacing w:val="53"/>
          <w:sz w:val="22"/>
        </w:rPr>
        <w:t> </w:t>
      </w:r>
      <w:r>
        <w:rPr>
          <w:sz w:val="22"/>
        </w:rPr>
        <w:t>durante</w:t>
      </w:r>
      <w:r>
        <w:rPr>
          <w:spacing w:val="53"/>
          <w:sz w:val="22"/>
        </w:rPr>
        <w:t> </w:t>
      </w:r>
      <w:r>
        <w:rPr>
          <w:sz w:val="22"/>
        </w:rPr>
        <w:t>el</w:t>
      </w:r>
      <w:r>
        <w:rPr>
          <w:spacing w:val="53"/>
          <w:sz w:val="22"/>
        </w:rPr>
        <w:t> </w:t>
      </w:r>
      <w:r>
        <w:rPr>
          <w:sz w:val="22"/>
        </w:rPr>
        <w:t>período</w:t>
      </w:r>
      <w:r>
        <w:rPr>
          <w:spacing w:val="53"/>
          <w:sz w:val="22"/>
        </w:rPr>
        <w:t> </w:t>
      </w:r>
      <w:r>
        <w:rPr>
          <w:sz w:val="22"/>
        </w:rPr>
        <w:t>del</w:t>
      </w:r>
      <w:r>
        <w:rPr>
          <w:spacing w:val="53"/>
          <w:sz w:val="22"/>
        </w:rPr>
        <w:t> </w:t>
      </w:r>
      <w:r>
        <w:rPr>
          <w:sz w:val="22"/>
        </w:rPr>
        <w:t>06</w:t>
      </w:r>
      <w:r>
        <w:rPr>
          <w:spacing w:val="54"/>
          <w:sz w:val="22"/>
        </w:rPr>
        <w:t> </w:t>
      </w:r>
      <w:r>
        <w:rPr>
          <w:sz w:val="22"/>
        </w:rPr>
        <w:t>al</w:t>
      </w:r>
      <w:r>
        <w:rPr>
          <w:spacing w:val="53"/>
          <w:sz w:val="22"/>
        </w:rPr>
        <w:t> </w:t>
      </w:r>
      <w:r>
        <w:rPr>
          <w:sz w:val="22"/>
        </w:rPr>
        <w:t>31</w:t>
      </w:r>
      <w:r>
        <w:rPr>
          <w:spacing w:val="54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mayo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2022,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 a</w:t>
      </w:r>
      <w:r>
        <w:rPr>
          <w:spacing w:val="-2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2"/>
          <w:numId w:val="20"/>
        </w:numPr>
        <w:tabs>
          <w:tab w:pos="1538" w:val="left" w:leader="none"/>
        </w:tabs>
        <w:spacing w:line="264" w:lineRule="auto" w:before="0" w:after="0"/>
        <w:ind w:left="1385" w:right="1004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analizaron</w:t>
      </w:r>
      <w:r>
        <w:rPr>
          <w:spacing w:val="1"/>
          <w:sz w:val="22"/>
        </w:rPr>
        <w:t> </w:t>
      </w:r>
      <w:r>
        <w:rPr>
          <w:sz w:val="22"/>
        </w:rPr>
        <w:t>procesos</w:t>
      </w:r>
      <w:r>
        <w:rPr>
          <w:spacing w:val="1"/>
          <w:sz w:val="22"/>
        </w:rPr>
        <w:t> </w:t>
      </w:r>
      <w:r>
        <w:rPr>
          <w:sz w:val="22"/>
        </w:rPr>
        <w:t>administrativos,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contables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62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Presidencia,</w:t>
      </w:r>
      <w:r>
        <w:rPr>
          <w:spacing w:val="62"/>
          <w:sz w:val="22"/>
        </w:rPr>
        <w:t> </w:t>
      </w:r>
      <w:r>
        <w:rPr>
          <w:sz w:val="22"/>
        </w:rPr>
        <w:t>conforme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normas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procedimientos</w:t>
      </w:r>
      <w:r>
        <w:rPr>
          <w:spacing w:val="-2"/>
          <w:sz w:val="22"/>
        </w:rPr>
        <w:t> </w:t>
      </w:r>
      <w:r>
        <w:rPr>
          <w:sz w:val="22"/>
        </w:rPr>
        <w:t>aplicables para cada</w:t>
      </w:r>
      <w:r>
        <w:rPr>
          <w:spacing w:val="-1"/>
          <w:sz w:val="22"/>
        </w:rPr>
        <w:t> </w:t>
      </w:r>
      <w:r>
        <w:rPr>
          <w:sz w:val="22"/>
        </w:rPr>
        <w:t>caso.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2"/>
          <w:numId w:val="20"/>
        </w:numPr>
        <w:tabs>
          <w:tab w:pos="1451" w:val="left" w:leader="none"/>
        </w:tabs>
        <w:spacing w:line="261" w:lineRule="auto" w:before="0" w:after="0"/>
        <w:ind w:left="1385" w:right="1013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revisaron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documentos,</w:t>
      </w:r>
      <w:r>
        <w:rPr>
          <w:spacing w:val="1"/>
          <w:sz w:val="22"/>
        </w:rPr>
        <w:t> </w:t>
      </w:r>
      <w:r>
        <w:rPr>
          <w:sz w:val="22"/>
        </w:rPr>
        <w:t>previo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aprobación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59"/>
          <w:sz w:val="22"/>
        </w:rPr>
        <w:t> </w:t>
      </w:r>
      <w:r>
        <w:rPr>
          <w:sz w:val="22"/>
        </w:rPr>
        <w:t>Secretario</w:t>
      </w:r>
      <w:r>
        <w:rPr>
          <w:spacing w:val="-1"/>
          <w:sz w:val="22"/>
        </w:rPr>
        <w:t> </w:t>
      </w:r>
      <w:r>
        <w:rPr>
          <w:sz w:val="22"/>
        </w:rPr>
        <w:t>Privado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2"/>
          <w:numId w:val="20"/>
        </w:numPr>
        <w:tabs>
          <w:tab w:pos="1462" w:val="left" w:leader="none"/>
        </w:tabs>
        <w:spacing w:line="256" w:lineRule="auto" w:before="0" w:after="0"/>
        <w:ind w:left="1375" w:right="1012" w:hanging="355"/>
        <w:jc w:val="both"/>
        <w:rPr>
          <w:sz w:val="22"/>
        </w:rPr>
      </w:pPr>
      <w:r>
        <w:rPr/>
        <w:tab/>
      </w:r>
      <w:r>
        <w:rPr>
          <w:sz w:val="22"/>
        </w:rPr>
        <w:t>Recepción,</w:t>
      </w:r>
      <w:r>
        <w:rPr>
          <w:spacing w:val="61"/>
          <w:sz w:val="22"/>
        </w:rPr>
        <w:t> </w:t>
      </w:r>
      <w:r>
        <w:rPr>
          <w:sz w:val="22"/>
        </w:rPr>
        <w:t>redacción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enviados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recibidos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  <w:r>
        <w:rPr>
          <w:spacing w:val="-2"/>
          <w:sz w:val="22"/>
        </w:rPr>
        <w:t> </w:t>
      </w:r>
      <w:r>
        <w:rPr>
          <w:sz w:val="22"/>
        </w:rPr>
        <w:t>Superior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2"/>
          <w:numId w:val="20"/>
        </w:numPr>
        <w:tabs>
          <w:tab w:pos="1461" w:val="left" w:leader="none"/>
        </w:tabs>
        <w:spacing w:line="266" w:lineRule="auto" w:before="0" w:after="0"/>
        <w:ind w:left="1385" w:right="1012" w:hanging="365"/>
        <w:jc w:val="both"/>
        <w:rPr>
          <w:sz w:val="22"/>
        </w:rPr>
      </w:pPr>
      <w:r>
        <w:rPr/>
        <w:tab/>
      </w:r>
      <w:r>
        <w:rPr>
          <w:sz w:val="22"/>
        </w:rPr>
        <w:t>Organización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2"/>
          <w:numId w:val="20"/>
        </w:numPr>
        <w:tabs>
          <w:tab w:pos="1523" w:val="left" w:leader="none"/>
        </w:tabs>
        <w:spacing w:line="261" w:lineRule="auto" w:before="0" w:after="0"/>
        <w:ind w:left="1385" w:right="1009" w:hanging="36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anotaciones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importantes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Secretario</w:t>
      </w:r>
      <w:r>
        <w:rPr>
          <w:spacing w:val="-2"/>
          <w:sz w:val="22"/>
        </w:rPr>
        <w:t> </w:t>
      </w:r>
      <w:r>
        <w:rPr>
          <w:sz w:val="22"/>
        </w:rPr>
        <w:t>Privado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2"/>
          <w:numId w:val="20"/>
        </w:numPr>
        <w:tabs>
          <w:tab w:pos="1445" w:val="left" w:leader="none"/>
        </w:tabs>
        <w:spacing w:line="256" w:lineRule="auto" w:before="0" w:after="0"/>
        <w:ind w:left="1385" w:right="1012" w:hanging="37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brindó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financiero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-59"/>
          <w:sz w:val="22"/>
        </w:rPr>
        <w:t> </w:t>
      </w:r>
      <w:r>
        <w:rPr>
          <w:sz w:val="22"/>
        </w:rPr>
        <w:t>Privado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 de 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2"/>
          <w:numId w:val="20"/>
        </w:numPr>
        <w:tabs>
          <w:tab w:pos="1541" w:val="left" w:leader="none"/>
        </w:tabs>
        <w:spacing w:line="261" w:lineRule="auto" w:before="0" w:after="0"/>
        <w:ind w:left="1380" w:right="1012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correspondencia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administrativa,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legal</w:t>
      </w:r>
      <w:r>
        <w:rPr>
          <w:spacing w:val="1"/>
          <w:sz w:val="22"/>
        </w:rPr>
        <w:t> </w:t>
      </w:r>
      <w:r>
        <w:rPr>
          <w:sz w:val="22"/>
        </w:rPr>
        <w:t>requeridas</w:t>
      </w:r>
      <w:r>
        <w:rPr>
          <w:spacing w:val="61"/>
          <w:sz w:val="22"/>
        </w:rPr>
        <w:t> </w:t>
      </w:r>
      <w:r>
        <w:rPr>
          <w:sz w:val="22"/>
        </w:rPr>
        <w:t>por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Secretario</w:t>
      </w:r>
      <w:r>
        <w:rPr>
          <w:spacing w:val="61"/>
          <w:sz w:val="22"/>
        </w:rPr>
        <w:t> </w:t>
      </w:r>
      <w:r>
        <w:rPr>
          <w:sz w:val="22"/>
        </w:rPr>
        <w:t>Privado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2"/>
          <w:numId w:val="20"/>
        </w:numPr>
        <w:tabs>
          <w:tab w:pos="1427" w:val="left" w:leader="none"/>
        </w:tabs>
        <w:spacing w:line="266" w:lineRule="auto" w:before="0" w:after="0"/>
        <w:ind w:left="1385" w:right="992" w:hanging="35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archivo</w:t>
      </w:r>
      <w:r>
        <w:rPr>
          <w:spacing w:val="61"/>
          <w:sz w:val="22"/>
        </w:rPr>
        <w:t> </w:t>
      </w:r>
      <w:r>
        <w:rPr>
          <w:sz w:val="22"/>
        </w:rPr>
        <w:t>físico</w:t>
      </w:r>
      <w:r>
        <w:rPr>
          <w:spacing w:val="61"/>
          <w:sz w:val="22"/>
        </w:rPr>
        <w:t> </w:t>
      </w:r>
      <w:r>
        <w:rPr>
          <w:sz w:val="22"/>
        </w:rPr>
        <w:t>y digital de</w:t>
      </w:r>
      <w:r>
        <w:rPr>
          <w:spacing w:val="61"/>
          <w:sz w:val="22"/>
        </w:rPr>
        <w:t> </w:t>
      </w:r>
      <w:r>
        <w:rPr>
          <w:sz w:val="22"/>
        </w:rPr>
        <w:t>los documentos del Despacho 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3"/>
          <w:numId w:val="20"/>
        </w:numPr>
        <w:tabs>
          <w:tab w:pos="167" w:val="left" w:leader="none"/>
        </w:tabs>
        <w:spacing w:line="240" w:lineRule="auto" w:before="194" w:after="0"/>
        <w:ind w:left="167" w:right="92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240" w:h="15840"/>
          <w:pgMar w:top="680" w:bottom="280" w:left="1380" w:right="360"/>
        </w:sectPr>
      </w:pPr>
    </w:p>
    <w:p>
      <w:pPr>
        <w:pStyle w:val="Heading1"/>
        <w:ind w:left="2109" w:right="2418"/>
      </w:pPr>
      <w:r>
        <w:rPr/>
        <w:pict>
          <v:group style="position:absolute;margin-left:0pt;margin-top:0pt;width:616pt;height:795pt;mso-position-horizontal-relative:page;mso-position-vertical-relative:page;z-index:-17264128" id="docshapegroup91" coordorigin="0,0" coordsize="12320,15900">
            <v:shape style="position:absolute;left:0;top:0;width:12320;height:15900" type="#_x0000_t75" id="docshape92" stroked="false">
              <v:imagedata r:id="rId93" o:title=""/>
            </v:shape>
            <v:shape style="position:absolute;left:2010;top:3455;width:4930;height:2885" type="#_x0000_t75" id="docshape93" stroked="false">
              <v:imagedata r:id="rId94" o:title=""/>
            </v:shape>
            <v:shape style="position:absolute;left:7725;top:5975;width:3435;height:2880" type="#_x0000_t75" id="docshape94" stroked="false">
              <v:imagedata r:id="rId95" o:title=""/>
            </v:shape>
            <v:shape style="position:absolute;left:5780;top:7440;width:1790;height:1795" type="#_x0000_t75" id="docshape95" stroked="false">
              <v:imagedata r:id="rId96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2940"/>
        <w:gridCol w:w="1325"/>
        <w:gridCol w:w="4020"/>
      </w:tblGrid>
      <w:tr>
        <w:trPr>
          <w:trHeight w:val="275" w:hRule="atLeast"/>
        </w:trPr>
        <w:tc>
          <w:tcPr>
            <w:tcW w:w="1995" w:type="dxa"/>
          </w:tcPr>
          <w:p>
            <w:pPr>
              <w:pStyle w:val="TableParagraph"/>
              <w:spacing w:line="223" w:lineRule="exact" w:before="32"/>
              <w:ind w:left="181" w:right="162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40" w:type="dxa"/>
          </w:tcPr>
          <w:p>
            <w:pPr>
              <w:pStyle w:val="TableParagraph"/>
              <w:spacing w:line="223" w:lineRule="exact" w:before="32"/>
              <w:ind w:left="294" w:right="28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325" w:type="dxa"/>
          </w:tcPr>
          <w:p>
            <w:pPr>
              <w:pStyle w:val="TableParagraph"/>
              <w:spacing w:line="218" w:lineRule="exact" w:before="37"/>
              <w:ind w:left="91" w:right="7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20" w:type="dxa"/>
          </w:tcPr>
          <w:p>
            <w:pPr>
              <w:pStyle w:val="TableParagraph"/>
              <w:spacing w:line="213" w:lineRule="exact" w:before="42"/>
              <w:ind w:left="110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mayo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450" w:hRule="atLeast"/>
        </w:trPr>
        <w:tc>
          <w:tcPr>
            <w:tcW w:w="1995" w:type="dxa"/>
          </w:tcPr>
          <w:p>
            <w:pPr>
              <w:pStyle w:val="TableParagraph"/>
              <w:spacing w:before="107"/>
              <w:ind w:left="181" w:right="177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40" w:type="dxa"/>
          </w:tcPr>
          <w:p>
            <w:pPr>
              <w:pStyle w:val="TableParagraph"/>
              <w:spacing w:before="107"/>
              <w:ind w:left="294" w:right="27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5" w:type="dxa"/>
          </w:tcPr>
          <w:p>
            <w:pPr>
              <w:pStyle w:val="TableParagraph"/>
              <w:spacing w:before="112"/>
              <w:ind w:left="91" w:right="1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20" w:type="dxa"/>
          </w:tcPr>
          <w:p>
            <w:pPr>
              <w:pStyle w:val="TableParagraph"/>
              <w:spacing w:before="117"/>
              <w:ind w:left="8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spacing w:before="10"/>
        <w:rPr>
          <w:b/>
          <w:sz w:val="49"/>
        </w:rPr>
      </w:pPr>
    </w:p>
    <w:p>
      <w:pPr>
        <w:spacing w:before="0"/>
        <w:ind w:left="660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5"/>
        </w:rPr>
      </w:pPr>
    </w:p>
    <w:p>
      <w:pPr>
        <w:spacing w:before="0"/>
        <w:ind w:left="2109" w:right="2118" w:firstLine="0"/>
        <w:jc w:val="center"/>
        <w:rPr>
          <w:b/>
          <w:sz w:val="22"/>
        </w:rPr>
      </w:pPr>
      <w:r>
        <w:rPr>
          <w:b/>
          <w:sz w:val="22"/>
        </w:rPr>
        <w:t>Vo.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0"/>
        <w:rPr>
          <w:b/>
        </w:rPr>
      </w:pPr>
    </w:p>
    <w:p>
      <w:pPr>
        <w:pStyle w:val="ListParagraph"/>
        <w:numPr>
          <w:ilvl w:val="3"/>
          <w:numId w:val="20"/>
        </w:numPr>
        <w:tabs>
          <w:tab w:pos="167" w:val="left" w:leader="none"/>
        </w:tabs>
        <w:spacing w:line="240" w:lineRule="auto" w:before="0" w:after="0"/>
        <w:ind w:left="167" w:right="94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sectPr>
      <w:pgSz w:w="12320" w:h="15900"/>
      <w:pgMar w:top="740" w:bottom="280" w:left="13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2"/>
      <w:numFmt w:val="decimal"/>
      <w:lvlText w:val="%1"/>
      <w:lvlJc w:val="left"/>
      <w:pPr>
        <w:ind w:left="8712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94" w:hanging="1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869" w:hanging="1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43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18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92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67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41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16" w:hanging="167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upperLetter"/>
      <w:lvlText w:val="%1."/>
      <w:lvlJc w:val="left"/>
      <w:pPr>
        <w:ind w:left="885" w:hanging="47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85" w:hanging="37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85" w:hanging="51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"/>
      <w:lvlJc w:val="left"/>
      <w:pPr>
        <w:ind w:left="9182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180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73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66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60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53" w:hanging="167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lowerLetter"/>
      <w:lvlText w:val="%1)"/>
      <w:lvlJc w:val="left"/>
      <w:pPr>
        <w:ind w:left="835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20" w:hanging="7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2" w:hanging="7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44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56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68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81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93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05" w:hanging="720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upperLetter"/>
      <w:lvlText w:val="%1."/>
      <w:lvlJc w:val="left"/>
      <w:pPr>
        <w:ind w:left="845" w:hanging="42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60" w:hanging="4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13" w:hanging="4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66" w:hanging="4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320" w:hanging="4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373" w:hanging="4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26" w:hanging="4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80" w:hanging="4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33" w:hanging="429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2"/>
      <w:numFmt w:val="decimal"/>
      <w:lvlText w:val="%1"/>
      <w:lvlJc w:val="left"/>
      <w:pPr>
        <w:ind w:left="856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48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37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25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14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0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91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9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8" w:hanging="159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)"/>
      <w:lvlJc w:val="left"/>
      <w:pPr>
        <w:ind w:left="830" w:hanging="4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80" w:hanging="4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74" w:hanging="4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68" w:hanging="4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63" w:hanging="4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57" w:hanging="4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2" w:hanging="4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6" w:hanging="4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1" w:hanging="458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825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59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93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86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8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73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6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60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3" w:hanging="159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740" w:hanging="4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70" w:hanging="4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00" w:hanging="4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0" w:hanging="4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60" w:hanging="4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90" w:hanging="4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20" w:hanging="4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50" w:hanging="4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80" w:hanging="448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835" w:hanging="4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80" w:hanging="45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78" w:hanging="4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76" w:hanging="4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5" w:hanging="4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73" w:hanging="4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71" w:hanging="4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0" w:hanging="4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8" w:hanging="457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825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540" w:hanging="3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1"/>
      <w:numFmt w:val="decimal"/>
      <w:lvlText w:val="%3"/>
      <w:lvlJc w:val="left"/>
      <w:pPr>
        <w:ind w:left="857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87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95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0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10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17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5" w:hanging="159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"/>
      <w:lvlJc w:val="left"/>
      <w:pPr>
        <w:ind w:left="858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64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48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32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16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0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84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68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2" w:hanging="159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845" w:hanging="47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200" w:hanging="36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1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2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5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6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93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4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945" w:hanging="3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620" w:hanging="3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42" w:hanging="3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65" w:hanging="3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87" w:hanging="3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0" w:hanging="3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32" w:hanging="3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5" w:hanging="345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85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9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1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28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75" w:hanging="71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825" w:hanging="4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160" w:hanging="45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80" w:hanging="4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00" w:hanging="4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93" w:hanging="4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86" w:hanging="4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80" w:hanging="4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73" w:hanging="453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965" w:hanging="44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52" w:hanging="4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44" w:hanging="4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36" w:hanging="4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28" w:hanging="4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20" w:hanging="4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12" w:hanging="4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04" w:hanging="4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96" w:hanging="442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475" w:hanging="4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820" w:hanging="40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255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90" w:hanging="3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60" w:hanging="3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280" w:hanging="3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60" w:hanging="3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580" w:hanging="3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600" w:hanging="32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835" w:hanging="47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50" w:hanging="442"/>
        <w:jc w:val="right"/>
      </w:pPr>
      <w:rPr>
        <w:rFonts w:hint="default"/>
        <w:spacing w:val="-1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50" w:hanging="36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80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02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24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46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68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90" w:hanging="365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50" w:hanging="4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935" w:hanging="37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20" w:hanging="37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40" w:hanging="37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660" w:hanging="37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59" w:hanging="37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58" w:hanging="37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57" w:hanging="37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6" w:hanging="377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830" w:hanging="400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4" w:hanging="4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88" w:hanging="4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62" w:hanging="4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6" w:hanging="4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0" w:hanging="4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84" w:hanging="4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8" w:hanging="4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32" w:hanging="400"/>
      </w:pPr>
      <w:rPr>
        <w:rFonts w:hint="default"/>
        <w:lang w:val="es-ES" w:eastAsia="en-US" w:bidi="ar-SA"/>
      </w:rPr>
    </w:lvl>
  </w:abstractNum>
  <w:num w:numId="7">
    <w:abstractNumId w:val="6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1574" w:right="1888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3"/>
      <w:ind w:left="1585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66"/>
      <w:ind w:left="2051" w:right="2174"/>
      <w:jc w:val="center"/>
      <w:outlineLvl w:val="3"/>
    </w:pPr>
    <w:rPr>
      <w:rFonts w:ascii="Times New Roman" w:hAnsi="Times New Roman" w:eastAsia="Times New Roman" w:cs="Times New Roman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30" w:hanging="36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7"/>
      <w:ind w:left="12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pn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pn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2022-06-06T20:10:28Z</dcterms:created>
  <dcterms:modified xsi:type="dcterms:W3CDTF">2022-06-06T20:10:28Z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2022-06-03T00:00:00Z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2022-06-06T00:00:00Z</vt:filetime>
  </property>
</Properties>
</file>