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CD984" w14:textId="77777777" w:rsidR="00D60A86" w:rsidRDefault="00D60A86" w:rsidP="00E910B1">
      <w:pPr>
        <w:rPr>
          <w:rFonts w:ascii="Arial Nova Light" w:hAnsi="Arial Nova Light"/>
        </w:rPr>
      </w:pPr>
    </w:p>
    <w:p w14:paraId="398BBFC1" w14:textId="376EAF6E" w:rsidR="00E910B1" w:rsidRPr="006F299C" w:rsidRDefault="00E910B1" w:rsidP="00E910B1">
      <w:pPr>
        <w:rPr>
          <w:rFonts w:ascii="Arial Nova Light" w:hAnsi="Arial Nova Light"/>
        </w:rPr>
      </w:pPr>
      <w:r w:rsidRPr="006F299C">
        <w:rPr>
          <w:rFonts w:ascii="Arial Nova Light" w:hAnsi="Arial Nova Light"/>
          <w:noProof/>
        </w:rPr>
        <w:drawing>
          <wp:anchor distT="0" distB="0" distL="114300" distR="114300" simplePos="0" relativeHeight="251644928" behindDoc="1" locked="0" layoutInCell="1" allowOverlap="1" wp14:anchorId="7754D15D" wp14:editId="0A9AB419">
            <wp:simplePos x="0" y="0"/>
            <wp:positionH relativeFrom="margin">
              <wp:posOffset>625276</wp:posOffset>
            </wp:positionH>
            <wp:positionV relativeFrom="paragraph">
              <wp:posOffset>-5715</wp:posOffset>
            </wp:positionV>
            <wp:extent cx="4325630" cy="866536"/>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25630" cy="866536"/>
                    </a:xfrm>
                    <a:prstGeom prst="rect">
                      <a:avLst/>
                    </a:prstGeom>
                  </pic:spPr>
                </pic:pic>
              </a:graphicData>
            </a:graphic>
            <wp14:sizeRelH relativeFrom="page">
              <wp14:pctWidth>0</wp14:pctWidth>
            </wp14:sizeRelH>
            <wp14:sizeRelV relativeFrom="page">
              <wp14:pctHeight>0</wp14:pctHeight>
            </wp14:sizeRelV>
          </wp:anchor>
        </w:drawing>
      </w:r>
    </w:p>
    <w:p w14:paraId="41482D26" w14:textId="77777777" w:rsidR="00E910B1" w:rsidRPr="006F299C" w:rsidRDefault="00E910B1" w:rsidP="00E910B1">
      <w:pPr>
        <w:rPr>
          <w:rFonts w:ascii="Arial Nova Light" w:hAnsi="Arial Nova Light"/>
        </w:rPr>
      </w:pPr>
    </w:p>
    <w:p w14:paraId="08F8E313" w14:textId="77777777" w:rsidR="00E910B1" w:rsidRPr="006F299C" w:rsidRDefault="00E910B1" w:rsidP="00E910B1">
      <w:pPr>
        <w:rPr>
          <w:rFonts w:ascii="Arial Nova Light" w:hAnsi="Arial Nova Light"/>
        </w:rPr>
      </w:pPr>
    </w:p>
    <w:p w14:paraId="4F2C0254" w14:textId="77777777" w:rsidR="00E910B1" w:rsidRDefault="00E910B1" w:rsidP="00E910B1">
      <w:pPr>
        <w:rPr>
          <w:rFonts w:ascii="Arial Nova Light" w:hAnsi="Arial Nova Light"/>
        </w:rPr>
      </w:pPr>
    </w:p>
    <w:p w14:paraId="229B68EE" w14:textId="77777777" w:rsidR="00E910B1" w:rsidRDefault="00E910B1" w:rsidP="00E910B1">
      <w:pPr>
        <w:rPr>
          <w:rFonts w:ascii="Arial Nova Light" w:hAnsi="Arial Nova Light"/>
        </w:rPr>
      </w:pPr>
    </w:p>
    <w:p w14:paraId="2BFDDB99" w14:textId="77777777" w:rsidR="00E910B1" w:rsidRDefault="00E910B1" w:rsidP="00E910B1">
      <w:pPr>
        <w:rPr>
          <w:rFonts w:ascii="Arial Nova Light" w:hAnsi="Arial Nova Light"/>
        </w:rPr>
      </w:pPr>
    </w:p>
    <w:p w14:paraId="1FCBC8BD" w14:textId="77777777" w:rsidR="00E910B1" w:rsidRPr="006F299C" w:rsidRDefault="00E910B1" w:rsidP="00E910B1">
      <w:pPr>
        <w:rPr>
          <w:rFonts w:ascii="Arial Nova Light" w:hAnsi="Arial Nova Light"/>
        </w:rPr>
      </w:pPr>
    </w:p>
    <w:p w14:paraId="666233B8" w14:textId="77777777" w:rsidR="00E910B1" w:rsidRDefault="00E910B1" w:rsidP="00E910B1">
      <w:pPr>
        <w:rPr>
          <w:rFonts w:ascii="Arial Nova Light" w:hAnsi="Arial Nova Light"/>
        </w:rPr>
      </w:pPr>
    </w:p>
    <w:p w14:paraId="3F1DDA02" w14:textId="77777777" w:rsidR="00E910B1" w:rsidRPr="00905025" w:rsidRDefault="00E910B1" w:rsidP="00E910B1">
      <w:pPr>
        <w:rPr>
          <w:rFonts w:ascii="Arial Nova Light" w:hAnsi="Arial Nova Light"/>
          <w:color w:val="FF0000"/>
        </w:rPr>
      </w:pPr>
    </w:p>
    <w:p w14:paraId="6B73B1A7" w14:textId="6F0A8CE2" w:rsidR="00E910B1" w:rsidRPr="0064689F" w:rsidRDefault="00E910B1" w:rsidP="00E910B1">
      <w:pPr>
        <w:jc w:val="center"/>
        <w:rPr>
          <w:rFonts w:ascii="Arial Nova Light" w:hAnsi="Arial Nova Light"/>
          <w:b/>
          <w:bCs/>
          <w:sz w:val="56"/>
          <w:szCs w:val="56"/>
        </w:rPr>
      </w:pPr>
      <w:r w:rsidRPr="0064689F">
        <w:rPr>
          <w:rFonts w:ascii="Arial Nova Light" w:hAnsi="Arial Nova Light"/>
          <w:b/>
          <w:bCs/>
          <w:sz w:val="56"/>
          <w:szCs w:val="56"/>
        </w:rPr>
        <w:t xml:space="preserve">MANUAL DE </w:t>
      </w:r>
      <w:r w:rsidR="0064689F" w:rsidRPr="0064689F">
        <w:rPr>
          <w:rFonts w:ascii="Arial Nova Light" w:hAnsi="Arial Nova Light"/>
          <w:b/>
          <w:bCs/>
          <w:sz w:val="56"/>
          <w:szCs w:val="56"/>
        </w:rPr>
        <w:t xml:space="preserve">GESTIÓN DE LA EVALUACIÓN DEL </w:t>
      </w:r>
      <w:r w:rsidR="000A2F70" w:rsidRPr="0064689F">
        <w:rPr>
          <w:rFonts w:ascii="Arial Nova Light" w:hAnsi="Arial Nova Light"/>
          <w:b/>
          <w:bCs/>
          <w:sz w:val="56"/>
          <w:szCs w:val="56"/>
        </w:rPr>
        <w:t>DESEMPEÑO</w:t>
      </w:r>
    </w:p>
    <w:p w14:paraId="72ECA930" w14:textId="77777777" w:rsidR="00E910B1" w:rsidRPr="0064689F" w:rsidRDefault="00E910B1" w:rsidP="00E910B1">
      <w:pPr>
        <w:jc w:val="center"/>
        <w:rPr>
          <w:rFonts w:ascii="Arial Nova Light" w:hAnsi="Arial Nova Light"/>
          <w:b/>
          <w:bCs/>
          <w:sz w:val="52"/>
          <w:szCs w:val="52"/>
        </w:rPr>
      </w:pPr>
      <w:r w:rsidRPr="0064689F">
        <w:rPr>
          <w:rFonts w:ascii="Arial Nova Light" w:hAnsi="Arial Nova Light"/>
          <w:b/>
          <w:bCs/>
          <w:sz w:val="52"/>
          <w:szCs w:val="52"/>
        </w:rPr>
        <w:t>Secretaría Privada de la Presidencia</w:t>
      </w:r>
    </w:p>
    <w:p w14:paraId="7C238A6C" w14:textId="77777777" w:rsidR="00E910B1" w:rsidRPr="006F299C" w:rsidRDefault="00E910B1" w:rsidP="00E910B1">
      <w:pPr>
        <w:rPr>
          <w:rFonts w:ascii="Arial Nova Light" w:hAnsi="Arial Nova Light"/>
        </w:rPr>
      </w:pPr>
    </w:p>
    <w:p w14:paraId="7A825854" w14:textId="77777777" w:rsidR="00E910B1" w:rsidRDefault="00E910B1" w:rsidP="00E910B1">
      <w:pPr>
        <w:rPr>
          <w:rFonts w:ascii="Arial Nova Light" w:hAnsi="Arial Nova Light"/>
        </w:rPr>
      </w:pPr>
    </w:p>
    <w:p w14:paraId="1E6301B5" w14:textId="77777777" w:rsidR="00E910B1" w:rsidRPr="006F299C" w:rsidRDefault="00E910B1" w:rsidP="00E910B1">
      <w:pPr>
        <w:rPr>
          <w:rFonts w:ascii="Arial Nova Light" w:hAnsi="Arial Nova Light"/>
        </w:rPr>
      </w:pPr>
    </w:p>
    <w:tbl>
      <w:tblPr>
        <w:tblStyle w:val="Tablaconcuadrcula"/>
        <w:tblW w:w="9275" w:type="dxa"/>
        <w:jc w:val="center"/>
        <w:tblLook w:val="04A0" w:firstRow="1" w:lastRow="0" w:firstColumn="1" w:lastColumn="0" w:noHBand="0" w:noVBand="1"/>
      </w:tblPr>
      <w:tblGrid>
        <w:gridCol w:w="2962"/>
        <w:gridCol w:w="3149"/>
        <w:gridCol w:w="3164"/>
      </w:tblGrid>
      <w:tr w:rsidR="00E910B1" w:rsidRPr="006F299C" w14:paraId="4CDFDB0C" w14:textId="77777777" w:rsidTr="003C695F">
        <w:trPr>
          <w:jc w:val="center"/>
        </w:trPr>
        <w:tc>
          <w:tcPr>
            <w:tcW w:w="2962"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9E2F3" w:themeFill="accent5" w:themeFillTint="33"/>
          </w:tcPr>
          <w:p w14:paraId="75837B89" w14:textId="77777777" w:rsidR="00E910B1" w:rsidRPr="006F299C" w:rsidRDefault="00E910B1" w:rsidP="003C695F">
            <w:pPr>
              <w:pStyle w:val="Piedepgina"/>
              <w:jc w:val="center"/>
              <w:rPr>
                <w:rFonts w:ascii="Arial Nova Light" w:hAnsi="Arial Nova Light"/>
                <w:b/>
                <w:bCs/>
              </w:rPr>
            </w:pPr>
            <w:r>
              <w:rPr>
                <w:rFonts w:ascii="Arial Nova Light" w:hAnsi="Arial Nova Light"/>
                <w:b/>
                <w:bCs/>
              </w:rPr>
              <w:t xml:space="preserve">Revisado por: </w:t>
            </w:r>
          </w:p>
        </w:tc>
        <w:tc>
          <w:tcPr>
            <w:tcW w:w="3149"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9E2F3" w:themeFill="accent5" w:themeFillTint="33"/>
          </w:tcPr>
          <w:p w14:paraId="50271BB3" w14:textId="77777777" w:rsidR="00E910B1" w:rsidRPr="006F299C" w:rsidRDefault="00E910B1" w:rsidP="003C695F">
            <w:pPr>
              <w:pStyle w:val="Piedepgina"/>
              <w:jc w:val="center"/>
              <w:rPr>
                <w:rFonts w:ascii="Arial Nova Light" w:hAnsi="Arial Nova Light"/>
                <w:b/>
                <w:bCs/>
              </w:rPr>
            </w:pPr>
            <w:r>
              <w:rPr>
                <w:rFonts w:ascii="Arial Nova Light" w:hAnsi="Arial Nova Light"/>
                <w:b/>
                <w:bCs/>
              </w:rPr>
              <w:t xml:space="preserve">Validado por: </w:t>
            </w:r>
          </w:p>
        </w:tc>
        <w:tc>
          <w:tcPr>
            <w:tcW w:w="3164"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9E2F3" w:themeFill="accent5" w:themeFillTint="33"/>
          </w:tcPr>
          <w:p w14:paraId="075E6F48" w14:textId="77777777" w:rsidR="00E910B1" w:rsidRPr="006F299C" w:rsidRDefault="00E910B1" w:rsidP="003C695F">
            <w:pPr>
              <w:pStyle w:val="Piedepgina"/>
              <w:jc w:val="center"/>
              <w:rPr>
                <w:rFonts w:ascii="Arial Nova Light" w:hAnsi="Arial Nova Light"/>
                <w:b/>
                <w:bCs/>
              </w:rPr>
            </w:pPr>
            <w:r>
              <w:rPr>
                <w:rFonts w:ascii="Arial Nova Light" w:hAnsi="Arial Nova Light"/>
                <w:b/>
                <w:bCs/>
              </w:rPr>
              <w:t xml:space="preserve">Acuerdo Interno de Aprobación: </w:t>
            </w:r>
          </w:p>
        </w:tc>
      </w:tr>
      <w:tr w:rsidR="00E910B1" w:rsidRPr="006F299C" w14:paraId="1E93C140" w14:textId="77777777" w:rsidTr="003C695F">
        <w:trPr>
          <w:trHeight w:val="1557"/>
          <w:jc w:val="center"/>
        </w:trPr>
        <w:tc>
          <w:tcPr>
            <w:tcW w:w="2962"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42E3368C" w14:textId="77777777" w:rsidR="00E910B1" w:rsidRPr="0045436B" w:rsidRDefault="00E910B1" w:rsidP="003C695F">
            <w:pPr>
              <w:pStyle w:val="Piedepgina"/>
              <w:jc w:val="center"/>
              <w:rPr>
                <w:rFonts w:ascii="Arial Nova Light" w:hAnsi="Arial Nova Light"/>
              </w:rPr>
            </w:pPr>
          </w:p>
        </w:tc>
        <w:tc>
          <w:tcPr>
            <w:tcW w:w="3149"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21B074E0" w14:textId="77777777" w:rsidR="00E910B1" w:rsidRPr="0045436B" w:rsidRDefault="00E910B1" w:rsidP="003C695F">
            <w:pPr>
              <w:pStyle w:val="Piedepgina"/>
              <w:jc w:val="center"/>
              <w:rPr>
                <w:rFonts w:ascii="Arial Nova Light" w:hAnsi="Arial Nova Light"/>
              </w:rPr>
            </w:pPr>
          </w:p>
        </w:tc>
        <w:tc>
          <w:tcPr>
            <w:tcW w:w="3164"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09806AF4" w14:textId="5D0AE802" w:rsidR="00E910B1" w:rsidRPr="0045436B" w:rsidRDefault="00D60A86" w:rsidP="003C695F">
            <w:pPr>
              <w:pStyle w:val="Piedepgina"/>
              <w:jc w:val="center"/>
              <w:rPr>
                <w:rFonts w:ascii="Arial Nova Light" w:hAnsi="Arial Nova Light"/>
              </w:rPr>
            </w:pPr>
            <w:r w:rsidRPr="00D60A86">
              <w:rPr>
                <w:rFonts w:ascii="Arial Nova Light" w:hAnsi="Arial Nova Light"/>
              </w:rPr>
              <w:t>SPPR-AI-</w:t>
            </w:r>
            <w:r>
              <w:rPr>
                <w:rFonts w:ascii="Arial Nova Light" w:hAnsi="Arial Nova Light"/>
              </w:rPr>
              <w:t>42</w:t>
            </w:r>
            <w:r w:rsidRPr="00D60A86">
              <w:rPr>
                <w:rFonts w:ascii="Arial Nova Light" w:hAnsi="Arial Nova Light"/>
              </w:rPr>
              <w:t>-2023/DRRHH</w:t>
            </w:r>
          </w:p>
        </w:tc>
      </w:tr>
    </w:tbl>
    <w:p w14:paraId="256966FA" w14:textId="77777777" w:rsidR="00E910B1" w:rsidRPr="006F299C" w:rsidRDefault="00E910B1" w:rsidP="00E910B1">
      <w:pPr>
        <w:rPr>
          <w:rFonts w:ascii="Arial Nova Light" w:hAnsi="Arial Nova Light"/>
        </w:rPr>
      </w:pPr>
    </w:p>
    <w:p w14:paraId="57A05D89" w14:textId="04E86232" w:rsidR="00E910B1" w:rsidRPr="006F299C" w:rsidRDefault="00E910B1" w:rsidP="00E910B1">
      <w:pPr>
        <w:jc w:val="center"/>
        <w:rPr>
          <w:rFonts w:ascii="Arial Nova Light" w:hAnsi="Arial Nova Light"/>
          <w:sz w:val="40"/>
          <w:szCs w:val="40"/>
        </w:rPr>
      </w:pPr>
      <w:r w:rsidRPr="006F299C">
        <w:rPr>
          <w:rFonts w:ascii="Arial Nova Light" w:hAnsi="Arial Nova Light"/>
          <w:sz w:val="40"/>
          <w:szCs w:val="40"/>
        </w:rPr>
        <w:t xml:space="preserve">Guatemala, </w:t>
      </w:r>
      <w:r w:rsidR="000A2F70">
        <w:rPr>
          <w:rFonts w:ascii="Arial Nova Light" w:hAnsi="Arial Nova Light"/>
          <w:sz w:val="40"/>
          <w:szCs w:val="40"/>
        </w:rPr>
        <w:t>diciembre</w:t>
      </w:r>
      <w:r>
        <w:rPr>
          <w:rFonts w:ascii="Arial Nova Light" w:hAnsi="Arial Nova Light"/>
          <w:sz w:val="40"/>
          <w:szCs w:val="40"/>
        </w:rPr>
        <w:t xml:space="preserve"> 2023</w:t>
      </w:r>
    </w:p>
    <w:p w14:paraId="3E312D02" w14:textId="77777777" w:rsidR="00E910B1" w:rsidRPr="006F299C" w:rsidRDefault="00E910B1" w:rsidP="00E910B1">
      <w:pPr>
        <w:rPr>
          <w:rFonts w:ascii="Arial Nova Light" w:hAnsi="Arial Nova Light"/>
        </w:rPr>
      </w:pPr>
      <w:r w:rsidRPr="006F299C">
        <w:rPr>
          <w:rFonts w:ascii="Arial Nova Light" w:hAnsi="Arial Nova Light"/>
        </w:rPr>
        <w:br w:type="page"/>
      </w:r>
    </w:p>
    <w:p w14:paraId="7F987034" w14:textId="77777777" w:rsidR="00E910B1" w:rsidRPr="006F299C" w:rsidRDefault="00E910B1" w:rsidP="00E910B1">
      <w:pPr>
        <w:rPr>
          <w:rFonts w:ascii="Arial Nova Light" w:hAnsi="Arial Nova Light"/>
        </w:rPr>
        <w:sectPr w:rsidR="00E910B1" w:rsidRPr="006F299C" w:rsidSect="00E910B1">
          <w:headerReference w:type="default" r:id="rId12"/>
          <w:type w:val="continuous"/>
          <w:pgSz w:w="12240" w:h="15840"/>
          <w:pgMar w:top="1417" w:right="1701" w:bottom="1417" w:left="1701" w:header="708" w:footer="708" w:gutter="0"/>
          <w:cols w:space="708"/>
          <w:titlePg/>
          <w:docGrid w:linePitch="360"/>
        </w:sectPr>
      </w:pPr>
    </w:p>
    <w:p w14:paraId="161569DD" w14:textId="77777777" w:rsidR="00E910B1" w:rsidRPr="005C1E64" w:rsidRDefault="00E910B1" w:rsidP="00E910B1">
      <w:pPr>
        <w:pStyle w:val="Ttulo1"/>
        <w:jc w:val="center"/>
        <w:rPr>
          <w:rFonts w:ascii="Arial Nova Light" w:hAnsi="Arial Nova Light" w:cs="Arial"/>
          <w:b/>
          <w:bCs/>
          <w:color w:val="auto"/>
          <w:sz w:val="28"/>
          <w:szCs w:val="28"/>
        </w:rPr>
      </w:pPr>
      <w:r w:rsidRPr="005C1E64">
        <w:rPr>
          <w:rFonts w:ascii="Arial Nova Light" w:hAnsi="Arial Nova Light" w:cs="Arial"/>
          <w:b/>
          <w:bCs/>
          <w:color w:val="auto"/>
          <w:sz w:val="28"/>
          <w:szCs w:val="28"/>
        </w:rPr>
        <w:lastRenderedPageBreak/>
        <w:t xml:space="preserve">ÍNDICE GENERAL </w:t>
      </w:r>
    </w:p>
    <w:p w14:paraId="4E8AF736" w14:textId="77777777" w:rsidR="00E910B1" w:rsidRPr="006F299C" w:rsidRDefault="00E910B1" w:rsidP="00E910B1">
      <w:pPr>
        <w:rPr>
          <w:rFonts w:ascii="Arial Nova Light" w:hAnsi="Arial Nova Light"/>
        </w:rPr>
      </w:pPr>
    </w:p>
    <w:p w14:paraId="0C0ACC12" w14:textId="77777777" w:rsidR="00A2098D" w:rsidRPr="006F299C" w:rsidRDefault="00E910B1" w:rsidP="00A2098D">
      <w:pPr>
        <w:spacing w:after="80"/>
        <w:rPr>
          <w:rFonts w:ascii="Arial Nova Light" w:hAnsi="Arial Nova Light"/>
          <w:b/>
          <w:bCs/>
          <w:sz w:val="24"/>
          <w:szCs w:val="24"/>
        </w:rPr>
      </w:pPr>
      <w:r w:rsidRPr="006F299C">
        <w:rPr>
          <w:rFonts w:ascii="Arial Nova Light" w:hAnsi="Arial Nova Light"/>
          <w:b/>
          <w:bCs/>
          <w:sz w:val="24"/>
          <w:szCs w:val="24"/>
        </w:rPr>
        <w:t xml:space="preserve">I </w:t>
      </w:r>
      <w:r w:rsidRPr="006F299C">
        <w:rPr>
          <w:rFonts w:ascii="Arial Nova Light" w:hAnsi="Arial Nova Light"/>
          <w:b/>
          <w:bCs/>
          <w:sz w:val="24"/>
          <w:szCs w:val="24"/>
        </w:rPr>
        <w:tab/>
      </w:r>
      <w:bookmarkStart w:id="0" w:name="_Toc132789746"/>
      <w:r w:rsidR="00A2098D" w:rsidRPr="006F299C">
        <w:rPr>
          <w:rFonts w:ascii="Arial Nova Light" w:hAnsi="Arial Nova Light"/>
          <w:b/>
          <w:bCs/>
          <w:sz w:val="24"/>
          <w:szCs w:val="24"/>
        </w:rPr>
        <w:t>Presentación</w:t>
      </w:r>
      <w:r w:rsidR="00A2098D">
        <w:rPr>
          <w:rFonts w:ascii="Arial Nova Light" w:hAnsi="Arial Nova Light"/>
          <w:b/>
          <w:bCs/>
          <w:sz w:val="24"/>
          <w:szCs w:val="24"/>
        </w:rPr>
        <w:t xml:space="preserve">                                               </w:t>
      </w:r>
    </w:p>
    <w:p w14:paraId="15437F8C" w14:textId="6C022578" w:rsidR="00A2098D" w:rsidRPr="006F299C" w:rsidRDefault="00A2098D" w:rsidP="00A2098D">
      <w:pPr>
        <w:spacing w:after="80"/>
        <w:ind w:firstLine="708"/>
        <w:jc w:val="both"/>
        <w:rPr>
          <w:rFonts w:ascii="Arial Nova Light" w:hAnsi="Arial Nova Light"/>
          <w:b/>
          <w:bCs/>
          <w:sz w:val="24"/>
          <w:szCs w:val="24"/>
        </w:rPr>
      </w:pPr>
      <w:r w:rsidRPr="006F299C">
        <w:rPr>
          <w:rFonts w:ascii="Arial Nova Light" w:hAnsi="Arial Nova Light"/>
          <w:b/>
          <w:bCs/>
          <w:sz w:val="24"/>
          <w:szCs w:val="24"/>
        </w:rPr>
        <w:t xml:space="preserve">Manual </w:t>
      </w:r>
      <w:r>
        <w:rPr>
          <w:rFonts w:ascii="Arial Nova Light" w:hAnsi="Arial Nova Light"/>
          <w:b/>
          <w:bCs/>
          <w:sz w:val="24"/>
          <w:szCs w:val="24"/>
        </w:rPr>
        <w:t xml:space="preserve">de </w:t>
      </w:r>
      <w:r w:rsidR="0012088F">
        <w:rPr>
          <w:rFonts w:ascii="Arial Nova Light" w:hAnsi="Arial Nova Light"/>
          <w:b/>
          <w:bCs/>
          <w:sz w:val="24"/>
          <w:szCs w:val="24"/>
        </w:rPr>
        <w:t>Gestión de la Evaluación del Desempeño</w:t>
      </w:r>
      <w:r>
        <w:rPr>
          <w:rFonts w:ascii="Arial Nova Light" w:hAnsi="Arial Nova Light"/>
          <w:b/>
          <w:bCs/>
          <w:sz w:val="24"/>
          <w:szCs w:val="24"/>
        </w:rPr>
        <w:t xml:space="preserve">                                </w:t>
      </w:r>
    </w:p>
    <w:p w14:paraId="09C00D2C" w14:textId="75537B06" w:rsidR="00A2098D" w:rsidRPr="002F5CEB" w:rsidRDefault="00A2098D" w:rsidP="00A2098D">
      <w:pPr>
        <w:pStyle w:val="Prrafodelista"/>
        <w:numPr>
          <w:ilvl w:val="0"/>
          <w:numId w:val="19"/>
        </w:numPr>
        <w:spacing w:after="80"/>
        <w:jc w:val="both"/>
        <w:rPr>
          <w:rFonts w:ascii="Arial Nova Light" w:hAnsi="Arial Nova Light"/>
          <w:sz w:val="24"/>
          <w:szCs w:val="24"/>
        </w:rPr>
      </w:pPr>
      <w:r w:rsidRPr="002F5CEB">
        <w:rPr>
          <w:rFonts w:ascii="Arial Nova Light" w:hAnsi="Arial Nova Light"/>
          <w:sz w:val="24"/>
          <w:szCs w:val="24"/>
        </w:rPr>
        <w:t xml:space="preserve">Objetivos del </w:t>
      </w:r>
      <w:r>
        <w:rPr>
          <w:rFonts w:ascii="Arial Nova Light" w:hAnsi="Arial Nova Light"/>
          <w:sz w:val="24"/>
          <w:szCs w:val="24"/>
        </w:rPr>
        <w:t>M</w:t>
      </w:r>
      <w:r w:rsidRPr="002F5CEB">
        <w:rPr>
          <w:rFonts w:ascii="Arial Nova Light" w:hAnsi="Arial Nova Light"/>
          <w:sz w:val="24"/>
          <w:szCs w:val="24"/>
        </w:rPr>
        <w:t>anual</w:t>
      </w:r>
      <w:r>
        <w:rPr>
          <w:rFonts w:ascii="Arial Nova Light" w:hAnsi="Arial Nova Light"/>
          <w:sz w:val="24"/>
          <w:szCs w:val="24"/>
        </w:rPr>
        <w:t xml:space="preserve"> de </w:t>
      </w:r>
      <w:r w:rsidR="007327F7">
        <w:rPr>
          <w:rFonts w:ascii="Arial Nova Light" w:hAnsi="Arial Nova Light"/>
          <w:sz w:val="24"/>
          <w:szCs w:val="24"/>
        </w:rPr>
        <w:t>g</w:t>
      </w:r>
      <w:r>
        <w:rPr>
          <w:rFonts w:ascii="Arial Nova Light" w:hAnsi="Arial Nova Light"/>
          <w:sz w:val="24"/>
          <w:szCs w:val="24"/>
        </w:rPr>
        <w:t>estión de</w:t>
      </w:r>
      <w:r w:rsidR="007327F7">
        <w:rPr>
          <w:rFonts w:ascii="Arial Nova Light" w:hAnsi="Arial Nova Light"/>
          <w:sz w:val="24"/>
          <w:szCs w:val="24"/>
        </w:rPr>
        <w:t xml:space="preserve"> la evaluación del d</w:t>
      </w:r>
      <w:r>
        <w:rPr>
          <w:rFonts w:ascii="Arial Nova Light" w:hAnsi="Arial Nova Light"/>
          <w:sz w:val="24"/>
          <w:szCs w:val="24"/>
        </w:rPr>
        <w:t>esempeño</w:t>
      </w:r>
    </w:p>
    <w:p w14:paraId="27C5F3FA" w14:textId="77777777" w:rsidR="00A2098D" w:rsidRPr="006F299C" w:rsidRDefault="00A2098D" w:rsidP="00A2098D">
      <w:pPr>
        <w:spacing w:after="80"/>
        <w:ind w:left="708" w:firstLine="708"/>
        <w:jc w:val="both"/>
        <w:rPr>
          <w:rFonts w:ascii="Arial Nova Light" w:hAnsi="Arial Nova Light"/>
          <w:sz w:val="24"/>
          <w:szCs w:val="24"/>
        </w:rPr>
      </w:pPr>
      <w:r w:rsidRPr="006F299C">
        <w:rPr>
          <w:rFonts w:ascii="Arial Nova Light" w:hAnsi="Arial Nova Light"/>
          <w:sz w:val="24"/>
          <w:szCs w:val="24"/>
        </w:rPr>
        <w:t xml:space="preserve">Objetivo </w:t>
      </w:r>
      <w:r>
        <w:rPr>
          <w:rFonts w:ascii="Arial Nova Light" w:hAnsi="Arial Nova Light"/>
          <w:sz w:val="24"/>
          <w:szCs w:val="24"/>
        </w:rPr>
        <w:t>G</w:t>
      </w:r>
      <w:r w:rsidRPr="006F299C">
        <w:rPr>
          <w:rFonts w:ascii="Arial Nova Light" w:hAnsi="Arial Nova Light"/>
          <w:sz w:val="24"/>
          <w:szCs w:val="24"/>
        </w:rPr>
        <w:t>eneral</w:t>
      </w:r>
    </w:p>
    <w:p w14:paraId="702D90FD" w14:textId="77777777" w:rsidR="00A2098D" w:rsidRPr="006F299C" w:rsidRDefault="00A2098D" w:rsidP="00A2098D">
      <w:pPr>
        <w:spacing w:after="80"/>
        <w:ind w:left="708" w:firstLine="708"/>
        <w:jc w:val="both"/>
        <w:rPr>
          <w:rFonts w:ascii="Arial Nova Light" w:hAnsi="Arial Nova Light"/>
          <w:sz w:val="24"/>
          <w:szCs w:val="24"/>
        </w:rPr>
      </w:pPr>
      <w:r w:rsidRPr="006F299C">
        <w:rPr>
          <w:rFonts w:ascii="Arial Nova Light" w:hAnsi="Arial Nova Light"/>
          <w:sz w:val="24"/>
          <w:szCs w:val="24"/>
        </w:rPr>
        <w:t xml:space="preserve">Objetivos </w:t>
      </w:r>
      <w:r>
        <w:rPr>
          <w:rFonts w:ascii="Arial Nova Light" w:hAnsi="Arial Nova Light"/>
          <w:sz w:val="24"/>
          <w:szCs w:val="24"/>
        </w:rPr>
        <w:t>E</w:t>
      </w:r>
      <w:r w:rsidRPr="006F299C">
        <w:rPr>
          <w:rFonts w:ascii="Arial Nova Light" w:hAnsi="Arial Nova Light"/>
          <w:sz w:val="24"/>
          <w:szCs w:val="24"/>
        </w:rPr>
        <w:t xml:space="preserve">specíficos </w:t>
      </w:r>
    </w:p>
    <w:p w14:paraId="1F202B94" w14:textId="77777777" w:rsidR="00A2098D" w:rsidRPr="00E8277D" w:rsidRDefault="00A2098D" w:rsidP="00A2098D">
      <w:pPr>
        <w:pStyle w:val="Prrafodelista"/>
        <w:numPr>
          <w:ilvl w:val="0"/>
          <w:numId w:val="19"/>
        </w:numPr>
        <w:spacing w:after="80"/>
        <w:jc w:val="both"/>
        <w:rPr>
          <w:rFonts w:ascii="Arial Nova Light" w:hAnsi="Arial Nova Light"/>
          <w:sz w:val="24"/>
          <w:szCs w:val="24"/>
        </w:rPr>
      </w:pPr>
      <w:r w:rsidRPr="00E8277D">
        <w:rPr>
          <w:rFonts w:ascii="Arial Nova Light" w:hAnsi="Arial Nova Light"/>
          <w:sz w:val="24"/>
          <w:szCs w:val="24"/>
        </w:rPr>
        <w:t xml:space="preserve">Ámbito de aplicación </w:t>
      </w:r>
    </w:p>
    <w:p w14:paraId="3034955F" w14:textId="77777777" w:rsidR="00A2098D" w:rsidRPr="005F4393" w:rsidRDefault="00A2098D" w:rsidP="00A2098D">
      <w:pPr>
        <w:pStyle w:val="Prrafodelista"/>
        <w:numPr>
          <w:ilvl w:val="0"/>
          <w:numId w:val="20"/>
        </w:numPr>
        <w:spacing w:after="80"/>
        <w:jc w:val="both"/>
        <w:rPr>
          <w:rFonts w:ascii="Arial Nova Light" w:hAnsi="Arial Nova Light"/>
          <w:sz w:val="24"/>
          <w:szCs w:val="24"/>
        </w:rPr>
      </w:pPr>
      <w:r w:rsidRPr="005F4393">
        <w:rPr>
          <w:rFonts w:ascii="Arial Nova Light" w:hAnsi="Arial Nova Light"/>
          <w:sz w:val="24"/>
          <w:szCs w:val="24"/>
        </w:rPr>
        <w:t xml:space="preserve">Marco </w:t>
      </w:r>
      <w:r>
        <w:rPr>
          <w:rFonts w:ascii="Arial Nova Light" w:hAnsi="Arial Nova Light"/>
          <w:sz w:val="24"/>
          <w:szCs w:val="24"/>
        </w:rPr>
        <w:t>J</w:t>
      </w:r>
      <w:r w:rsidRPr="005F4393">
        <w:rPr>
          <w:rFonts w:ascii="Arial Nova Light" w:hAnsi="Arial Nova Light"/>
          <w:sz w:val="24"/>
          <w:szCs w:val="24"/>
        </w:rPr>
        <w:t xml:space="preserve">urídico </w:t>
      </w:r>
      <w:r>
        <w:rPr>
          <w:rFonts w:ascii="Arial Nova Light" w:hAnsi="Arial Nova Light"/>
          <w:sz w:val="24"/>
          <w:szCs w:val="24"/>
        </w:rPr>
        <w:t>A</w:t>
      </w:r>
      <w:r w:rsidRPr="005F4393">
        <w:rPr>
          <w:rFonts w:ascii="Arial Nova Light" w:hAnsi="Arial Nova Light"/>
          <w:sz w:val="24"/>
          <w:szCs w:val="24"/>
        </w:rPr>
        <w:t xml:space="preserve">dministrativo </w:t>
      </w:r>
    </w:p>
    <w:p w14:paraId="6C5337B9" w14:textId="77777777" w:rsidR="00A2098D" w:rsidRPr="005F4393" w:rsidRDefault="00A2098D" w:rsidP="00A2098D">
      <w:pPr>
        <w:pStyle w:val="Prrafodelista"/>
        <w:numPr>
          <w:ilvl w:val="0"/>
          <w:numId w:val="20"/>
        </w:numPr>
        <w:spacing w:after="80"/>
        <w:jc w:val="both"/>
        <w:rPr>
          <w:rFonts w:ascii="Arial Nova Light" w:hAnsi="Arial Nova Light"/>
          <w:sz w:val="24"/>
          <w:szCs w:val="24"/>
        </w:rPr>
      </w:pPr>
      <w:r w:rsidRPr="005F4393">
        <w:rPr>
          <w:rFonts w:ascii="Arial Nova Light" w:hAnsi="Arial Nova Light"/>
          <w:sz w:val="24"/>
          <w:szCs w:val="24"/>
        </w:rPr>
        <w:t>Misión</w:t>
      </w:r>
    </w:p>
    <w:p w14:paraId="4F8DA8B8" w14:textId="77777777" w:rsidR="00A2098D" w:rsidRPr="005F4393" w:rsidRDefault="00A2098D" w:rsidP="00A2098D">
      <w:pPr>
        <w:pStyle w:val="Prrafodelista"/>
        <w:numPr>
          <w:ilvl w:val="0"/>
          <w:numId w:val="20"/>
        </w:numPr>
        <w:spacing w:after="80"/>
        <w:jc w:val="both"/>
        <w:rPr>
          <w:rFonts w:ascii="Arial Nova Light" w:hAnsi="Arial Nova Light"/>
          <w:sz w:val="24"/>
          <w:szCs w:val="24"/>
        </w:rPr>
      </w:pPr>
      <w:r w:rsidRPr="005F4393">
        <w:rPr>
          <w:rFonts w:ascii="Arial Nova Light" w:hAnsi="Arial Nova Light"/>
          <w:sz w:val="24"/>
          <w:szCs w:val="24"/>
        </w:rPr>
        <w:t>Visión</w:t>
      </w:r>
    </w:p>
    <w:p w14:paraId="088E8612" w14:textId="77777777" w:rsidR="00A2098D" w:rsidRDefault="00A2098D" w:rsidP="00A2098D">
      <w:pPr>
        <w:pStyle w:val="Prrafodelista"/>
        <w:numPr>
          <w:ilvl w:val="0"/>
          <w:numId w:val="20"/>
        </w:numPr>
        <w:spacing w:after="80"/>
        <w:jc w:val="both"/>
        <w:rPr>
          <w:rFonts w:ascii="Arial Nova Light" w:hAnsi="Arial Nova Light"/>
          <w:sz w:val="24"/>
          <w:szCs w:val="24"/>
        </w:rPr>
      </w:pPr>
      <w:r w:rsidRPr="005F4393">
        <w:rPr>
          <w:rFonts w:ascii="Arial Nova Light" w:hAnsi="Arial Nova Light"/>
          <w:sz w:val="24"/>
          <w:szCs w:val="24"/>
        </w:rPr>
        <w:t xml:space="preserve">Valores </w:t>
      </w:r>
      <w:r>
        <w:rPr>
          <w:rFonts w:ascii="Arial Nova Light" w:hAnsi="Arial Nova Light"/>
          <w:sz w:val="24"/>
          <w:szCs w:val="24"/>
        </w:rPr>
        <w:t>Institucionales</w:t>
      </w:r>
    </w:p>
    <w:p w14:paraId="5EBA113E" w14:textId="77777777" w:rsidR="00A2098D" w:rsidRDefault="00A2098D" w:rsidP="00A2098D">
      <w:pPr>
        <w:pStyle w:val="Prrafodelista"/>
        <w:numPr>
          <w:ilvl w:val="0"/>
          <w:numId w:val="20"/>
        </w:numPr>
        <w:spacing w:after="80"/>
        <w:jc w:val="both"/>
        <w:rPr>
          <w:rFonts w:ascii="Arial Nova Light" w:hAnsi="Arial Nova Light"/>
          <w:sz w:val="24"/>
          <w:szCs w:val="24"/>
        </w:rPr>
      </w:pPr>
      <w:r w:rsidRPr="0048316F">
        <w:rPr>
          <w:rFonts w:ascii="Arial Nova Light" w:hAnsi="Arial Nova Light"/>
          <w:sz w:val="24"/>
          <w:szCs w:val="24"/>
        </w:rPr>
        <w:t xml:space="preserve">Organigrama </w:t>
      </w:r>
      <w:r>
        <w:rPr>
          <w:rFonts w:ascii="Arial Nova Light" w:hAnsi="Arial Nova Light"/>
          <w:sz w:val="24"/>
          <w:szCs w:val="24"/>
        </w:rPr>
        <w:t>G</w:t>
      </w:r>
      <w:r w:rsidRPr="0048316F">
        <w:rPr>
          <w:rFonts w:ascii="Arial Nova Light" w:hAnsi="Arial Nova Light"/>
          <w:sz w:val="24"/>
          <w:szCs w:val="24"/>
        </w:rPr>
        <w:t xml:space="preserve">eneral </w:t>
      </w:r>
    </w:p>
    <w:p w14:paraId="233453E9" w14:textId="77777777" w:rsidR="00A2098D" w:rsidRDefault="00A2098D" w:rsidP="00A2098D">
      <w:pPr>
        <w:pStyle w:val="Prrafodelista"/>
        <w:numPr>
          <w:ilvl w:val="0"/>
          <w:numId w:val="20"/>
        </w:numPr>
        <w:spacing w:after="80"/>
        <w:jc w:val="both"/>
        <w:rPr>
          <w:rFonts w:ascii="Arial Nova Light" w:hAnsi="Arial Nova Light"/>
          <w:sz w:val="24"/>
          <w:szCs w:val="24"/>
        </w:rPr>
      </w:pPr>
      <w:r>
        <w:rPr>
          <w:rFonts w:ascii="Arial Nova Light" w:hAnsi="Arial Nova Light"/>
          <w:sz w:val="24"/>
          <w:szCs w:val="24"/>
        </w:rPr>
        <w:t>Disposiciones generales</w:t>
      </w:r>
    </w:p>
    <w:p w14:paraId="2983EA10" w14:textId="01B702AE" w:rsidR="00A2098D" w:rsidRDefault="00A2098D" w:rsidP="003A238B">
      <w:pPr>
        <w:pStyle w:val="Prrafodelista"/>
        <w:numPr>
          <w:ilvl w:val="1"/>
          <w:numId w:val="26"/>
        </w:numPr>
        <w:spacing w:after="80"/>
        <w:jc w:val="both"/>
        <w:rPr>
          <w:rFonts w:ascii="Arial Nova Light" w:hAnsi="Arial Nova Light"/>
          <w:sz w:val="24"/>
          <w:szCs w:val="24"/>
        </w:rPr>
      </w:pPr>
      <w:r>
        <w:rPr>
          <w:rFonts w:ascii="Arial Nova Light" w:hAnsi="Arial Nova Light"/>
          <w:sz w:val="24"/>
          <w:szCs w:val="24"/>
        </w:rPr>
        <w:t>Concepto</w:t>
      </w:r>
      <w:r w:rsidR="006852B6">
        <w:rPr>
          <w:rFonts w:ascii="Arial Nova Light" w:hAnsi="Arial Nova Light"/>
          <w:sz w:val="24"/>
          <w:szCs w:val="24"/>
        </w:rPr>
        <w:t>s</w:t>
      </w:r>
    </w:p>
    <w:p w14:paraId="44B7282D" w14:textId="2EC59ADA" w:rsidR="00A2098D" w:rsidRDefault="00A2098D" w:rsidP="003A238B">
      <w:pPr>
        <w:pStyle w:val="Prrafodelista"/>
        <w:numPr>
          <w:ilvl w:val="1"/>
          <w:numId w:val="26"/>
        </w:numPr>
        <w:spacing w:after="80"/>
        <w:jc w:val="both"/>
        <w:rPr>
          <w:rFonts w:ascii="Arial Nova Light" w:hAnsi="Arial Nova Light"/>
          <w:sz w:val="24"/>
          <w:szCs w:val="24"/>
        </w:rPr>
      </w:pPr>
      <w:r>
        <w:rPr>
          <w:rFonts w:ascii="Arial Nova Light" w:hAnsi="Arial Nova Light"/>
          <w:sz w:val="24"/>
          <w:szCs w:val="24"/>
        </w:rPr>
        <w:t>Propósito</w:t>
      </w:r>
      <w:r w:rsidR="006852B6">
        <w:rPr>
          <w:rFonts w:ascii="Arial Nova Light" w:hAnsi="Arial Nova Light"/>
          <w:sz w:val="24"/>
          <w:szCs w:val="24"/>
        </w:rPr>
        <w:t>s</w:t>
      </w:r>
    </w:p>
    <w:p w14:paraId="418D2150" w14:textId="5EA3D262" w:rsidR="00A2098D" w:rsidRDefault="00A2098D" w:rsidP="003A238B">
      <w:pPr>
        <w:pStyle w:val="Prrafodelista"/>
        <w:numPr>
          <w:ilvl w:val="1"/>
          <w:numId w:val="26"/>
        </w:numPr>
        <w:spacing w:after="80"/>
        <w:jc w:val="both"/>
        <w:rPr>
          <w:rFonts w:ascii="Arial Nova Light" w:hAnsi="Arial Nova Light"/>
          <w:sz w:val="24"/>
          <w:szCs w:val="24"/>
        </w:rPr>
      </w:pPr>
      <w:r>
        <w:rPr>
          <w:rFonts w:ascii="Arial Nova Light" w:hAnsi="Arial Nova Light"/>
          <w:sz w:val="24"/>
          <w:szCs w:val="24"/>
        </w:rPr>
        <w:t>Transparencia</w:t>
      </w:r>
    </w:p>
    <w:p w14:paraId="5E43C12B" w14:textId="1C3D6764" w:rsidR="00A2098D" w:rsidRDefault="00A2098D" w:rsidP="003A238B">
      <w:pPr>
        <w:pStyle w:val="Prrafodelista"/>
        <w:numPr>
          <w:ilvl w:val="1"/>
          <w:numId w:val="26"/>
        </w:numPr>
        <w:spacing w:after="80"/>
        <w:jc w:val="both"/>
        <w:rPr>
          <w:rFonts w:ascii="Arial Nova Light" w:hAnsi="Arial Nova Light"/>
          <w:sz w:val="24"/>
          <w:szCs w:val="24"/>
        </w:rPr>
      </w:pPr>
      <w:r>
        <w:rPr>
          <w:rFonts w:ascii="Arial Nova Light" w:hAnsi="Arial Nova Light"/>
          <w:sz w:val="24"/>
          <w:szCs w:val="24"/>
        </w:rPr>
        <w:t>Capacitación</w:t>
      </w:r>
    </w:p>
    <w:p w14:paraId="685676EB" w14:textId="570CAAC4" w:rsidR="00A2098D" w:rsidRDefault="00A2098D" w:rsidP="003A238B">
      <w:pPr>
        <w:pStyle w:val="Prrafodelista"/>
        <w:numPr>
          <w:ilvl w:val="1"/>
          <w:numId w:val="26"/>
        </w:numPr>
        <w:spacing w:after="80"/>
        <w:jc w:val="both"/>
        <w:rPr>
          <w:rFonts w:ascii="Arial Nova Light" w:hAnsi="Arial Nova Light"/>
          <w:sz w:val="24"/>
          <w:szCs w:val="24"/>
        </w:rPr>
      </w:pPr>
      <w:r>
        <w:rPr>
          <w:rFonts w:ascii="Arial Nova Light" w:hAnsi="Arial Nova Light"/>
          <w:sz w:val="24"/>
          <w:szCs w:val="24"/>
        </w:rPr>
        <w:t>Plan de acción</w:t>
      </w:r>
    </w:p>
    <w:p w14:paraId="581D0F94" w14:textId="77777777" w:rsidR="00A2098D" w:rsidRDefault="00A2098D" w:rsidP="00A2098D">
      <w:pPr>
        <w:pStyle w:val="Prrafodelista"/>
        <w:numPr>
          <w:ilvl w:val="0"/>
          <w:numId w:val="20"/>
        </w:numPr>
        <w:spacing w:after="80"/>
        <w:jc w:val="both"/>
        <w:rPr>
          <w:rFonts w:ascii="Arial Nova Light" w:hAnsi="Arial Nova Light"/>
          <w:sz w:val="24"/>
          <w:szCs w:val="24"/>
        </w:rPr>
      </w:pPr>
      <w:r>
        <w:rPr>
          <w:rFonts w:ascii="Arial Nova Light" w:hAnsi="Arial Nova Light"/>
          <w:sz w:val="24"/>
          <w:szCs w:val="24"/>
        </w:rPr>
        <w:t>Tipos de evaluación del Desempeño</w:t>
      </w:r>
    </w:p>
    <w:p w14:paraId="6DEB846B" w14:textId="341D6A5E" w:rsidR="00A2098D" w:rsidRDefault="00A2098D" w:rsidP="007327F7">
      <w:pPr>
        <w:pStyle w:val="Prrafodelista"/>
        <w:numPr>
          <w:ilvl w:val="1"/>
          <w:numId w:val="31"/>
        </w:numPr>
        <w:spacing w:after="80"/>
        <w:jc w:val="both"/>
        <w:rPr>
          <w:rFonts w:ascii="Arial Nova Light" w:hAnsi="Arial Nova Light"/>
          <w:sz w:val="24"/>
          <w:szCs w:val="24"/>
        </w:rPr>
      </w:pPr>
      <w:r>
        <w:rPr>
          <w:rFonts w:ascii="Arial Nova Light" w:hAnsi="Arial Nova Light"/>
          <w:sz w:val="24"/>
          <w:szCs w:val="24"/>
        </w:rPr>
        <w:t>Evaluación de ingreso</w:t>
      </w:r>
    </w:p>
    <w:p w14:paraId="7F43ED09" w14:textId="77777777" w:rsidR="00A2098D" w:rsidRDefault="00A2098D" w:rsidP="007327F7">
      <w:pPr>
        <w:pStyle w:val="Prrafodelista"/>
        <w:numPr>
          <w:ilvl w:val="1"/>
          <w:numId w:val="31"/>
        </w:numPr>
        <w:spacing w:after="80"/>
        <w:jc w:val="both"/>
        <w:rPr>
          <w:rFonts w:ascii="Arial Nova Light" w:hAnsi="Arial Nova Light"/>
          <w:sz w:val="24"/>
          <w:szCs w:val="24"/>
        </w:rPr>
      </w:pPr>
      <w:r>
        <w:rPr>
          <w:rFonts w:ascii="Arial Nova Light" w:hAnsi="Arial Nova Light"/>
          <w:sz w:val="24"/>
          <w:szCs w:val="24"/>
        </w:rPr>
        <w:t>Evaluación ordinaria</w:t>
      </w:r>
    </w:p>
    <w:p w14:paraId="6BE96F53" w14:textId="77777777" w:rsidR="00A2098D" w:rsidRDefault="00A2098D" w:rsidP="007327F7">
      <w:pPr>
        <w:pStyle w:val="Prrafodelista"/>
        <w:numPr>
          <w:ilvl w:val="1"/>
          <w:numId w:val="31"/>
        </w:numPr>
        <w:spacing w:after="80"/>
        <w:jc w:val="both"/>
        <w:rPr>
          <w:rFonts w:ascii="Arial Nova Light" w:hAnsi="Arial Nova Light"/>
          <w:sz w:val="24"/>
          <w:szCs w:val="24"/>
        </w:rPr>
      </w:pPr>
      <w:r>
        <w:rPr>
          <w:rFonts w:ascii="Arial Nova Light" w:hAnsi="Arial Nova Light"/>
          <w:sz w:val="24"/>
          <w:szCs w:val="24"/>
        </w:rPr>
        <w:t>Evaluación extraordinaria</w:t>
      </w:r>
    </w:p>
    <w:p w14:paraId="7560A322" w14:textId="77777777" w:rsidR="00A2098D" w:rsidRDefault="00A2098D" w:rsidP="00A2098D">
      <w:pPr>
        <w:pStyle w:val="Prrafodelista"/>
        <w:numPr>
          <w:ilvl w:val="0"/>
          <w:numId w:val="20"/>
        </w:numPr>
        <w:spacing w:after="80"/>
        <w:jc w:val="both"/>
        <w:rPr>
          <w:rFonts w:ascii="Arial Nova Light" w:hAnsi="Arial Nova Light"/>
          <w:sz w:val="24"/>
          <w:szCs w:val="24"/>
        </w:rPr>
      </w:pPr>
      <w:r>
        <w:rPr>
          <w:rFonts w:ascii="Arial Nova Light" w:hAnsi="Arial Nova Light"/>
          <w:sz w:val="24"/>
          <w:szCs w:val="24"/>
        </w:rPr>
        <w:t>Nivel ocupacional</w:t>
      </w:r>
    </w:p>
    <w:p w14:paraId="175F436B" w14:textId="77777777" w:rsidR="00A2098D" w:rsidRDefault="00A2098D" w:rsidP="00A2098D">
      <w:pPr>
        <w:pStyle w:val="Prrafodelista"/>
        <w:numPr>
          <w:ilvl w:val="0"/>
          <w:numId w:val="20"/>
        </w:numPr>
        <w:spacing w:after="80"/>
        <w:jc w:val="both"/>
        <w:rPr>
          <w:rFonts w:ascii="Arial Nova Light" w:hAnsi="Arial Nova Light"/>
          <w:sz w:val="24"/>
          <w:szCs w:val="24"/>
        </w:rPr>
      </w:pPr>
      <w:r>
        <w:rPr>
          <w:rFonts w:ascii="Arial Nova Light" w:hAnsi="Arial Nova Light"/>
          <w:sz w:val="24"/>
          <w:szCs w:val="24"/>
        </w:rPr>
        <w:t>Tabla de calificación cuantitativa y cualitativa</w:t>
      </w:r>
    </w:p>
    <w:p w14:paraId="12AEBA03" w14:textId="2E0FF7E7" w:rsidR="007327F7" w:rsidRDefault="007327F7" w:rsidP="00A2098D">
      <w:pPr>
        <w:pStyle w:val="Prrafodelista"/>
        <w:numPr>
          <w:ilvl w:val="0"/>
          <w:numId w:val="20"/>
        </w:numPr>
        <w:spacing w:after="80"/>
        <w:jc w:val="both"/>
        <w:rPr>
          <w:rFonts w:ascii="Arial Nova Light" w:hAnsi="Arial Nova Light"/>
          <w:sz w:val="24"/>
          <w:szCs w:val="24"/>
        </w:rPr>
      </w:pPr>
      <w:r>
        <w:rPr>
          <w:rFonts w:ascii="Arial Nova Light" w:hAnsi="Arial Nova Light"/>
          <w:sz w:val="24"/>
          <w:szCs w:val="24"/>
        </w:rPr>
        <w:t>Proceso para la aplicación de la evaluación del desempeño ordinaria</w:t>
      </w:r>
    </w:p>
    <w:p w14:paraId="4371D419" w14:textId="6077688B" w:rsidR="007327F7" w:rsidRDefault="007327F7" w:rsidP="007327F7">
      <w:pPr>
        <w:pStyle w:val="Prrafodelista"/>
        <w:numPr>
          <w:ilvl w:val="1"/>
          <w:numId w:val="20"/>
        </w:numPr>
        <w:spacing w:after="80"/>
        <w:jc w:val="both"/>
        <w:rPr>
          <w:rFonts w:ascii="Arial Nova Light" w:hAnsi="Arial Nova Light"/>
          <w:sz w:val="24"/>
          <w:szCs w:val="24"/>
        </w:rPr>
      </w:pPr>
      <w:r>
        <w:rPr>
          <w:rFonts w:ascii="Arial Nova Light" w:hAnsi="Arial Nova Light"/>
          <w:sz w:val="24"/>
          <w:szCs w:val="24"/>
        </w:rPr>
        <w:t>Planificación y sensibilización</w:t>
      </w:r>
    </w:p>
    <w:p w14:paraId="765EB422" w14:textId="12F9063C" w:rsidR="007327F7" w:rsidRDefault="007327F7" w:rsidP="007327F7">
      <w:pPr>
        <w:pStyle w:val="Prrafodelista"/>
        <w:numPr>
          <w:ilvl w:val="1"/>
          <w:numId w:val="20"/>
        </w:numPr>
        <w:spacing w:after="80"/>
        <w:jc w:val="both"/>
        <w:rPr>
          <w:rFonts w:ascii="Arial Nova Light" w:hAnsi="Arial Nova Light"/>
          <w:sz w:val="24"/>
          <w:szCs w:val="24"/>
        </w:rPr>
      </w:pPr>
      <w:r>
        <w:rPr>
          <w:rFonts w:ascii="Arial Nova Light" w:hAnsi="Arial Nova Light"/>
          <w:sz w:val="24"/>
          <w:szCs w:val="24"/>
        </w:rPr>
        <w:t>Retroalimentación</w:t>
      </w:r>
    </w:p>
    <w:p w14:paraId="63B68C27" w14:textId="1E539EBC" w:rsidR="007327F7" w:rsidRDefault="007327F7" w:rsidP="007327F7">
      <w:pPr>
        <w:pStyle w:val="Prrafodelista"/>
        <w:numPr>
          <w:ilvl w:val="1"/>
          <w:numId w:val="20"/>
        </w:numPr>
        <w:spacing w:after="80"/>
        <w:jc w:val="both"/>
        <w:rPr>
          <w:rFonts w:ascii="Arial Nova Light" w:hAnsi="Arial Nova Light"/>
          <w:sz w:val="24"/>
          <w:szCs w:val="24"/>
        </w:rPr>
      </w:pPr>
      <w:r>
        <w:rPr>
          <w:rFonts w:ascii="Arial Nova Light" w:hAnsi="Arial Nova Light"/>
          <w:sz w:val="24"/>
          <w:szCs w:val="24"/>
        </w:rPr>
        <w:t>Seguimiento y resultados</w:t>
      </w:r>
    </w:p>
    <w:p w14:paraId="5336626A" w14:textId="77777777" w:rsidR="00A2098D" w:rsidRDefault="00A2098D" w:rsidP="00A2098D">
      <w:pPr>
        <w:pStyle w:val="Prrafodelista"/>
        <w:numPr>
          <w:ilvl w:val="0"/>
          <w:numId w:val="20"/>
        </w:numPr>
        <w:spacing w:after="80"/>
        <w:jc w:val="both"/>
        <w:rPr>
          <w:rFonts w:ascii="Arial Nova Light" w:hAnsi="Arial Nova Light"/>
          <w:sz w:val="24"/>
          <w:szCs w:val="24"/>
        </w:rPr>
      </w:pPr>
      <w:r>
        <w:rPr>
          <w:rFonts w:ascii="Arial Nova Light" w:hAnsi="Arial Nova Light"/>
          <w:sz w:val="24"/>
          <w:szCs w:val="24"/>
        </w:rPr>
        <w:t>Anexo I</w:t>
      </w:r>
    </w:p>
    <w:p w14:paraId="686A6A0D" w14:textId="77777777" w:rsidR="00A2098D" w:rsidRDefault="00A2098D" w:rsidP="00A2098D">
      <w:pPr>
        <w:pStyle w:val="Prrafodelista"/>
        <w:numPr>
          <w:ilvl w:val="0"/>
          <w:numId w:val="20"/>
        </w:numPr>
        <w:spacing w:after="80"/>
        <w:jc w:val="both"/>
        <w:rPr>
          <w:rFonts w:ascii="Arial Nova Light" w:hAnsi="Arial Nova Light"/>
          <w:sz w:val="24"/>
          <w:szCs w:val="24"/>
        </w:rPr>
      </w:pPr>
      <w:r>
        <w:rPr>
          <w:rFonts w:ascii="Arial Nova Light" w:hAnsi="Arial Nova Light"/>
          <w:sz w:val="24"/>
          <w:szCs w:val="24"/>
        </w:rPr>
        <w:t>Anexo II</w:t>
      </w:r>
    </w:p>
    <w:p w14:paraId="46CFD6FF" w14:textId="77777777" w:rsidR="00A2098D" w:rsidRDefault="00A2098D" w:rsidP="00A2098D">
      <w:pPr>
        <w:spacing w:after="80"/>
        <w:jc w:val="both"/>
        <w:rPr>
          <w:rFonts w:ascii="Arial Nova Light" w:hAnsi="Arial Nova Light"/>
          <w:sz w:val="24"/>
          <w:szCs w:val="24"/>
        </w:rPr>
      </w:pPr>
    </w:p>
    <w:p w14:paraId="6741A82E" w14:textId="77777777" w:rsidR="00A2098D" w:rsidRDefault="00A2098D" w:rsidP="00A2098D">
      <w:pPr>
        <w:spacing w:after="80"/>
        <w:rPr>
          <w:rFonts w:ascii="Arial Nova Light" w:hAnsi="Arial Nova Light" w:cs="Arial"/>
          <w:b/>
          <w:bCs/>
          <w:sz w:val="28"/>
          <w:szCs w:val="28"/>
        </w:rPr>
      </w:pPr>
    </w:p>
    <w:p w14:paraId="46753A19" w14:textId="77777777" w:rsidR="00A2098D" w:rsidRDefault="00A2098D" w:rsidP="00A2098D">
      <w:pPr>
        <w:spacing w:after="80"/>
        <w:rPr>
          <w:rFonts w:ascii="Arial Nova Light" w:hAnsi="Arial Nova Light" w:cs="Arial"/>
          <w:b/>
          <w:bCs/>
          <w:sz w:val="28"/>
          <w:szCs w:val="28"/>
        </w:rPr>
      </w:pPr>
    </w:p>
    <w:p w14:paraId="502D14FA" w14:textId="77777777" w:rsidR="00231F1E" w:rsidRDefault="00231F1E" w:rsidP="00A2098D">
      <w:pPr>
        <w:spacing w:after="80"/>
        <w:jc w:val="center"/>
        <w:rPr>
          <w:rFonts w:ascii="Arial Nova Light" w:hAnsi="Arial Nova Light" w:cs="Arial"/>
          <w:b/>
          <w:bCs/>
          <w:sz w:val="28"/>
          <w:szCs w:val="28"/>
        </w:rPr>
      </w:pPr>
    </w:p>
    <w:p w14:paraId="352FE263" w14:textId="79691A91" w:rsidR="00E910B1" w:rsidRPr="005C1E64" w:rsidRDefault="00E910B1" w:rsidP="00A2098D">
      <w:pPr>
        <w:spacing w:after="80"/>
        <w:jc w:val="center"/>
        <w:rPr>
          <w:rFonts w:ascii="Arial Nova Light" w:hAnsi="Arial Nova Light" w:cs="Arial"/>
          <w:b/>
          <w:bCs/>
          <w:sz w:val="28"/>
          <w:szCs w:val="28"/>
        </w:rPr>
      </w:pPr>
      <w:r w:rsidRPr="005C1E64">
        <w:rPr>
          <w:rFonts w:ascii="Arial Nova Light" w:hAnsi="Arial Nova Light" w:cs="Arial"/>
          <w:b/>
          <w:bCs/>
          <w:sz w:val="28"/>
          <w:szCs w:val="28"/>
        </w:rPr>
        <w:t>PRESENTACIÓN</w:t>
      </w:r>
      <w:bookmarkEnd w:id="0"/>
    </w:p>
    <w:p w14:paraId="090CCD54" w14:textId="77777777" w:rsidR="00E910B1" w:rsidRPr="006F299C" w:rsidRDefault="00E910B1" w:rsidP="00E910B1">
      <w:pPr>
        <w:spacing w:after="0"/>
        <w:jc w:val="both"/>
        <w:rPr>
          <w:rFonts w:ascii="Arial Nova Light" w:hAnsi="Arial Nova Light" w:cs="Arial"/>
          <w:sz w:val="12"/>
          <w:szCs w:val="12"/>
        </w:rPr>
      </w:pPr>
    </w:p>
    <w:p w14:paraId="4B2DCF6E" w14:textId="26138CCE" w:rsidR="00E910B1" w:rsidRPr="006F299C" w:rsidRDefault="00E910B1" w:rsidP="00E910B1">
      <w:pPr>
        <w:spacing w:after="0"/>
        <w:jc w:val="both"/>
        <w:rPr>
          <w:rFonts w:ascii="Arial Nova Light" w:hAnsi="Arial Nova Light" w:cs="Arial"/>
          <w:sz w:val="24"/>
          <w:szCs w:val="24"/>
        </w:rPr>
      </w:pPr>
      <w:r w:rsidRPr="006F299C">
        <w:rPr>
          <w:rFonts w:ascii="Arial Nova Light" w:hAnsi="Arial Nova Light" w:cs="Arial"/>
          <w:sz w:val="24"/>
          <w:szCs w:val="24"/>
        </w:rPr>
        <w:t xml:space="preserve">La Secretaría Privada de la Presidencia, conforme a lo que establece el Decreto Número 114-97 del Congreso de la República de Guatemala, Ley del Organismo Ejecutivo, </w:t>
      </w:r>
      <w:r w:rsidR="003F7A1B">
        <w:rPr>
          <w:rFonts w:ascii="Arial Nova Light" w:hAnsi="Arial Nova Light" w:cs="Arial"/>
          <w:sz w:val="24"/>
          <w:szCs w:val="24"/>
        </w:rPr>
        <w:t>A</w:t>
      </w:r>
      <w:r w:rsidRPr="006F299C">
        <w:rPr>
          <w:rFonts w:ascii="Arial Nova Light" w:hAnsi="Arial Nova Light" w:cs="Arial"/>
          <w:sz w:val="24"/>
          <w:szCs w:val="24"/>
        </w:rPr>
        <w:t xml:space="preserve">rtículo 10, tiene como funciones específicas, </w:t>
      </w:r>
      <w:r>
        <w:rPr>
          <w:rFonts w:ascii="Arial Nova Light" w:hAnsi="Arial Nova Light" w:cs="Arial"/>
          <w:sz w:val="24"/>
          <w:szCs w:val="24"/>
        </w:rPr>
        <w:t xml:space="preserve">entre otras, </w:t>
      </w:r>
      <w:r w:rsidRPr="006F299C">
        <w:rPr>
          <w:rFonts w:ascii="Arial Nova Light" w:hAnsi="Arial Nova Light" w:cs="Arial"/>
          <w:sz w:val="24"/>
          <w:szCs w:val="24"/>
        </w:rPr>
        <w:t xml:space="preserve">atender los asuntos de carácter privado y el despacho de asuntos que se dirijan al Presidente de la República. </w:t>
      </w:r>
      <w:r>
        <w:rPr>
          <w:rFonts w:ascii="Arial Nova Light" w:hAnsi="Arial Nova Light" w:cs="Arial"/>
          <w:sz w:val="24"/>
          <w:szCs w:val="24"/>
        </w:rPr>
        <w:t>E</w:t>
      </w:r>
      <w:r w:rsidRPr="006F299C">
        <w:rPr>
          <w:rFonts w:ascii="Arial Nova Light" w:hAnsi="Arial Nova Light" w:cs="Arial"/>
          <w:sz w:val="24"/>
          <w:szCs w:val="24"/>
        </w:rPr>
        <w:t xml:space="preserve">l Acuerdo Gubernativo Número 108-2015 del Presidente de la República, Reglamento Orgánico Interno de la Secretaría Privada de la Presidencia, establece </w:t>
      </w:r>
      <w:r>
        <w:rPr>
          <w:rFonts w:ascii="Arial Nova Light" w:hAnsi="Arial Nova Light" w:cs="Arial"/>
          <w:sz w:val="24"/>
          <w:szCs w:val="24"/>
        </w:rPr>
        <w:t xml:space="preserve">que </w:t>
      </w:r>
      <w:r w:rsidRPr="006F299C">
        <w:rPr>
          <w:rFonts w:ascii="Arial Nova Light" w:hAnsi="Arial Nova Light" w:cs="Arial"/>
          <w:sz w:val="24"/>
          <w:szCs w:val="24"/>
        </w:rPr>
        <w:t xml:space="preserve">la naturaleza de </w:t>
      </w:r>
      <w:r w:rsidR="0012088F">
        <w:rPr>
          <w:rFonts w:ascii="Arial Nova Light" w:hAnsi="Arial Nova Light" w:cs="Arial"/>
          <w:sz w:val="24"/>
          <w:szCs w:val="24"/>
        </w:rPr>
        <w:t xml:space="preserve">esta </w:t>
      </w:r>
      <w:r w:rsidRPr="006F299C">
        <w:rPr>
          <w:rFonts w:ascii="Arial Nova Light" w:hAnsi="Arial Nova Light" w:cs="Arial"/>
          <w:sz w:val="24"/>
          <w:szCs w:val="24"/>
        </w:rPr>
        <w:t xml:space="preserve">Secretaría, es </w:t>
      </w:r>
      <w:r>
        <w:rPr>
          <w:rFonts w:ascii="Arial Nova Light" w:hAnsi="Arial Nova Light" w:cs="Arial"/>
          <w:sz w:val="24"/>
          <w:szCs w:val="24"/>
        </w:rPr>
        <w:t>ser el</w:t>
      </w:r>
      <w:r w:rsidRPr="006F299C">
        <w:rPr>
          <w:rFonts w:ascii="Arial Nova Light" w:hAnsi="Arial Nova Light" w:cs="Arial"/>
          <w:sz w:val="24"/>
          <w:szCs w:val="24"/>
        </w:rPr>
        <w:t xml:space="preserve"> órgano administrativo de apoyo al Presidente de la República, en los asuntos que se sometan a su consideración, orientándolos conforme a su naturaleza hacia donde correspondan. </w:t>
      </w:r>
    </w:p>
    <w:p w14:paraId="377B867A" w14:textId="77777777" w:rsidR="00E910B1" w:rsidRPr="006F299C" w:rsidRDefault="00E910B1" w:rsidP="00E910B1">
      <w:pPr>
        <w:spacing w:after="0"/>
        <w:jc w:val="both"/>
        <w:rPr>
          <w:rFonts w:ascii="Arial Nova Light" w:hAnsi="Arial Nova Light" w:cs="Arial"/>
          <w:sz w:val="24"/>
          <w:szCs w:val="24"/>
        </w:rPr>
      </w:pPr>
    </w:p>
    <w:p w14:paraId="18E2D628" w14:textId="436731AF" w:rsidR="00E910B1" w:rsidRDefault="00E910B1" w:rsidP="00E910B1">
      <w:pPr>
        <w:spacing w:after="0"/>
        <w:jc w:val="both"/>
        <w:rPr>
          <w:rFonts w:ascii="Arial Nova Light" w:hAnsi="Arial Nova Light" w:cs="Arial"/>
          <w:sz w:val="24"/>
          <w:szCs w:val="24"/>
        </w:rPr>
      </w:pPr>
      <w:r w:rsidRPr="006F299C">
        <w:rPr>
          <w:rFonts w:ascii="Arial Nova Light" w:hAnsi="Arial Nova Light" w:cs="Arial"/>
          <w:sz w:val="24"/>
          <w:szCs w:val="24"/>
        </w:rPr>
        <w:t xml:space="preserve">La Secretaría Privada de la Presidencia, tiene un rol importante en la atención de los asuntos privados del Presidente de la República de Guatemala, siendo el ámbito de competencia la planificación, ejecución, monitoreo y evaluación de acciones administrativas de apoyo a los requerimientos que se efectúen al Despacho del Presidente de la República de Guatemala. </w:t>
      </w:r>
      <w:r>
        <w:rPr>
          <w:rFonts w:ascii="Arial Nova Light" w:hAnsi="Arial Nova Light" w:cs="Arial"/>
          <w:sz w:val="24"/>
          <w:szCs w:val="24"/>
        </w:rPr>
        <w:t>E</w:t>
      </w:r>
      <w:r w:rsidRPr="006F299C">
        <w:rPr>
          <w:rFonts w:ascii="Arial Nova Light" w:hAnsi="Arial Nova Light" w:cs="Arial"/>
          <w:sz w:val="24"/>
          <w:szCs w:val="24"/>
        </w:rPr>
        <w:t xml:space="preserve">s importante hacer referencia que, de conformidad con lo que establece </w:t>
      </w:r>
      <w:r w:rsidR="003F7A1B">
        <w:rPr>
          <w:rFonts w:ascii="Arial Nova Light" w:hAnsi="Arial Nova Light" w:cs="Arial"/>
          <w:sz w:val="24"/>
          <w:szCs w:val="24"/>
        </w:rPr>
        <w:t>el A</w:t>
      </w:r>
      <w:r w:rsidR="003F7A1B" w:rsidRPr="006F299C">
        <w:rPr>
          <w:rFonts w:ascii="Arial Nova Light" w:hAnsi="Arial Nova Light" w:cs="Arial"/>
          <w:sz w:val="24"/>
          <w:szCs w:val="24"/>
        </w:rPr>
        <w:t xml:space="preserve">rtículo 32, </w:t>
      </w:r>
      <w:r w:rsidR="003F7A1B">
        <w:rPr>
          <w:rFonts w:ascii="Arial Nova Light" w:hAnsi="Arial Nova Light" w:cs="Arial"/>
          <w:sz w:val="24"/>
          <w:szCs w:val="24"/>
        </w:rPr>
        <w:t>numeral</w:t>
      </w:r>
      <w:r w:rsidR="003F7A1B" w:rsidRPr="006F299C">
        <w:rPr>
          <w:rFonts w:ascii="Arial Nova Light" w:hAnsi="Arial Nova Light" w:cs="Arial"/>
          <w:sz w:val="24"/>
          <w:szCs w:val="24"/>
        </w:rPr>
        <w:t xml:space="preserve"> 13</w:t>
      </w:r>
      <w:r w:rsidR="003F7A1B">
        <w:rPr>
          <w:rFonts w:ascii="Arial Nova Light" w:hAnsi="Arial Nova Light" w:cs="Arial"/>
          <w:sz w:val="24"/>
          <w:szCs w:val="24"/>
        </w:rPr>
        <w:t xml:space="preserve"> de la </w:t>
      </w:r>
      <w:r w:rsidRPr="006F299C">
        <w:rPr>
          <w:rFonts w:ascii="Arial Nova Light" w:hAnsi="Arial Nova Light" w:cs="Arial"/>
          <w:sz w:val="24"/>
          <w:szCs w:val="24"/>
        </w:rPr>
        <w:t>Ley de Servicio Civil</w:t>
      </w:r>
      <w:r>
        <w:rPr>
          <w:rFonts w:ascii="Arial Nova Light" w:hAnsi="Arial Nova Light" w:cs="Arial"/>
          <w:sz w:val="24"/>
          <w:szCs w:val="24"/>
        </w:rPr>
        <w:t>,</w:t>
      </w:r>
      <w:r w:rsidRPr="006F299C">
        <w:rPr>
          <w:rFonts w:ascii="Arial Nova Light" w:hAnsi="Arial Nova Light" w:cs="Arial"/>
          <w:sz w:val="24"/>
          <w:szCs w:val="24"/>
        </w:rPr>
        <w:t xml:space="preserve"> los empleados de la Secretaría Privada de la Presidencia, </w:t>
      </w:r>
      <w:r>
        <w:rPr>
          <w:rFonts w:ascii="Arial Nova Light" w:hAnsi="Arial Nova Light" w:cs="Arial"/>
          <w:sz w:val="24"/>
          <w:szCs w:val="24"/>
        </w:rPr>
        <w:t>se encuentran clasificados como</w:t>
      </w:r>
      <w:r w:rsidRPr="006F299C">
        <w:rPr>
          <w:rFonts w:ascii="Arial Nova Light" w:hAnsi="Arial Nova Light" w:cs="Arial"/>
          <w:sz w:val="24"/>
          <w:szCs w:val="24"/>
        </w:rPr>
        <w:t xml:space="preserve"> servicio exento. </w:t>
      </w:r>
    </w:p>
    <w:p w14:paraId="3EA44D95" w14:textId="77777777" w:rsidR="000A2F70" w:rsidRDefault="000A2F70" w:rsidP="005561A4">
      <w:pPr>
        <w:spacing w:after="0"/>
        <w:jc w:val="both"/>
        <w:rPr>
          <w:rFonts w:ascii="Arial Nova Light" w:hAnsi="Arial Nova Light" w:cs="Arial"/>
          <w:sz w:val="24"/>
          <w:szCs w:val="24"/>
        </w:rPr>
      </w:pPr>
    </w:p>
    <w:p w14:paraId="05285854" w14:textId="6EAA0D58" w:rsidR="00A9206B" w:rsidRPr="005561A4" w:rsidRDefault="000A2F70" w:rsidP="005561A4">
      <w:pPr>
        <w:spacing w:after="0"/>
        <w:jc w:val="both"/>
        <w:rPr>
          <w:rFonts w:ascii="Arial Nova Light" w:hAnsi="Arial Nova Light" w:cs="Arial"/>
          <w:sz w:val="24"/>
          <w:szCs w:val="24"/>
        </w:rPr>
      </w:pPr>
      <w:r>
        <w:rPr>
          <w:rFonts w:ascii="Arial Nova Light" w:hAnsi="Arial Nova Light" w:cs="Arial"/>
          <w:sz w:val="24"/>
          <w:szCs w:val="24"/>
        </w:rPr>
        <w:t xml:space="preserve">A su vez, </w:t>
      </w:r>
      <w:r w:rsidR="00A9206B">
        <w:rPr>
          <w:rFonts w:ascii="Arial Nova Light" w:hAnsi="Arial Nova Light" w:cs="Arial"/>
          <w:sz w:val="24"/>
          <w:szCs w:val="24"/>
        </w:rPr>
        <w:t>según Acuerdo Número A-039-2023</w:t>
      </w:r>
      <w:r w:rsidR="00BA516C">
        <w:rPr>
          <w:rFonts w:ascii="Arial Nova Light" w:hAnsi="Arial Nova Light" w:cs="Arial"/>
          <w:sz w:val="24"/>
          <w:szCs w:val="24"/>
        </w:rPr>
        <w:t>,</w:t>
      </w:r>
      <w:r w:rsidR="00A9206B">
        <w:rPr>
          <w:rFonts w:ascii="Arial Nova Light" w:hAnsi="Arial Nova Light" w:cs="Arial"/>
          <w:sz w:val="24"/>
          <w:szCs w:val="24"/>
        </w:rPr>
        <w:t xml:space="preserve"> el Contralor General de Cuentas aprueba las normas generales y técnicas de control interno gubernamental en la cual establece en la Norma No. 2 inciso c) definir las competencias requeridas para el personal de acuerdo con la normativa que le sea aplicable y con el fin de contribuir al logro de los objetivos institucionales. </w:t>
      </w:r>
      <w:r w:rsidR="00CA4803">
        <w:rPr>
          <w:rFonts w:ascii="Arial Nova Light" w:hAnsi="Arial Nova Light" w:cs="Arial"/>
          <w:sz w:val="24"/>
          <w:szCs w:val="24"/>
        </w:rPr>
        <w:t>Asimismo,</w:t>
      </w:r>
      <w:r w:rsidR="00A9206B">
        <w:rPr>
          <w:rFonts w:ascii="Arial Nova Light" w:hAnsi="Arial Nova Light" w:cs="Arial"/>
          <w:sz w:val="24"/>
          <w:szCs w:val="24"/>
        </w:rPr>
        <w:t xml:space="preserve"> en el inciso d) establece el diseño y ejecución anual del proceso de evaluación de desempeño apoyado por metodologías confiables y las competencias definidas por la institución. </w:t>
      </w:r>
    </w:p>
    <w:p w14:paraId="546611C3" w14:textId="77777777" w:rsidR="00A24B23" w:rsidRDefault="00A24B23" w:rsidP="00E910B1">
      <w:pPr>
        <w:spacing w:after="0"/>
        <w:jc w:val="both"/>
        <w:rPr>
          <w:rFonts w:ascii="Arial Nova Light" w:hAnsi="Arial Nova Light" w:cs="Arial"/>
          <w:sz w:val="24"/>
          <w:szCs w:val="24"/>
        </w:rPr>
      </w:pPr>
    </w:p>
    <w:p w14:paraId="7B69B2B3" w14:textId="5F58B24F" w:rsidR="005561A4" w:rsidRPr="00C111CE" w:rsidRDefault="00265FA8" w:rsidP="00E910B1">
      <w:pPr>
        <w:spacing w:after="0"/>
        <w:jc w:val="both"/>
        <w:rPr>
          <w:rFonts w:ascii="Arial Nova Light" w:hAnsi="Arial Nova Light" w:cs="Arial"/>
          <w:color w:val="000000" w:themeColor="text1"/>
          <w:sz w:val="24"/>
          <w:szCs w:val="24"/>
        </w:rPr>
      </w:pPr>
      <w:r>
        <w:rPr>
          <w:rFonts w:ascii="Arial Nova Light" w:hAnsi="Arial Nova Light" w:cs="Arial"/>
          <w:sz w:val="24"/>
          <w:szCs w:val="24"/>
        </w:rPr>
        <w:t>Por lo anteriormente descrito</w:t>
      </w:r>
      <w:r w:rsidR="00E23B03">
        <w:rPr>
          <w:rFonts w:ascii="Arial Nova Light" w:hAnsi="Arial Nova Light" w:cs="Arial"/>
          <w:sz w:val="24"/>
          <w:szCs w:val="24"/>
        </w:rPr>
        <w:t>,</w:t>
      </w:r>
      <w:r>
        <w:rPr>
          <w:rFonts w:ascii="Arial Nova Light" w:hAnsi="Arial Nova Light" w:cs="Arial"/>
          <w:sz w:val="24"/>
          <w:szCs w:val="24"/>
        </w:rPr>
        <w:t xml:space="preserve"> la Secretar</w:t>
      </w:r>
      <w:r w:rsidR="009C26FF">
        <w:rPr>
          <w:rFonts w:ascii="Arial Nova Light" w:hAnsi="Arial Nova Light" w:cs="Arial"/>
          <w:sz w:val="24"/>
          <w:szCs w:val="24"/>
        </w:rPr>
        <w:t>i</w:t>
      </w:r>
      <w:r>
        <w:rPr>
          <w:rFonts w:ascii="Arial Nova Light" w:hAnsi="Arial Nova Light" w:cs="Arial"/>
          <w:sz w:val="24"/>
          <w:szCs w:val="24"/>
        </w:rPr>
        <w:t xml:space="preserve">a Privada de la Presidencia </w:t>
      </w:r>
      <w:r w:rsidR="009C26FF">
        <w:rPr>
          <w:rFonts w:ascii="Arial Nova Light" w:hAnsi="Arial Nova Light" w:cs="Arial"/>
          <w:sz w:val="24"/>
          <w:szCs w:val="24"/>
        </w:rPr>
        <w:t xml:space="preserve">de la República </w:t>
      </w:r>
      <w:r>
        <w:rPr>
          <w:rFonts w:ascii="Arial Nova Light" w:hAnsi="Arial Nova Light" w:cs="Arial"/>
          <w:sz w:val="24"/>
          <w:szCs w:val="24"/>
        </w:rPr>
        <w:t xml:space="preserve">en aras de </w:t>
      </w:r>
      <w:r w:rsidR="005561A4">
        <w:rPr>
          <w:rFonts w:ascii="Arial Nova Light" w:hAnsi="Arial Nova Light" w:cs="Arial"/>
          <w:sz w:val="24"/>
          <w:szCs w:val="24"/>
        </w:rPr>
        <w:t>contribuir</w:t>
      </w:r>
      <w:r w:rsidR="00A240B1">
        <w:rPr>
          <w:rFonts w:ascii="Arial Nova Light" w:hAnsi="Arial Nova Light" w:cs="Arial"/>
          <w:sz w:val="24"/>
          <w:szCs w:val="24"/>
        </w:rPr>
        <w:t xml:space="preserve"> </w:t>
      </w:r>
      <w:r w:rsidR="005561A4" w:rsidRPr="009C26FF">
        <w:rPr>
          <w:rFonts w:ascii="Arial Nova Light" w:hAnsi="Arial Nova Light" w:cs="Arial"/>
          <w:sz w:val="24"/>
          <w:szCs w:val="24"/>
        </w:rPr>
        <w:t xml:space="preserve">al desarrollo </w:t>
      </w:r>
      <w:r w:rsidR="00AC3F92">
        <w:rPr>
          <w:rFonts w:ascii="Arial Nova Light" w:hAnsi="Arial Nova Light" w:cs="Arial"/>
          <w:sz w:val="24"/>
          <w:szCs w:val="24"/>
        </w:rPr>
        <w:t xml:space="preserve">y fortalecimiento </w:t>
      </w:r>
      <w:r w:rsidR="005561A4" w:rsidRPr="009C26FF">
        <w:rPr>
          <w:rFonts w:ascii="Arial Nova Light" w:hAnsi="Arial Nova Light" w:cs="Arial"/>
          <w:sz w:val="24"/>
          <w:szCs w:val="24"/>
        </w:rPr>
        <w:t>del recurso humano</w:t>
      </w:r>
      <w:r w:rsidR="00AC3F92">
        <w:rPr>
          <w:rFonts w:ascii="Arial Nova Light" w:hAnsi="Arial Nova Light" w:cs="Arial"/>
          <w:sz w:val="24"/>
          <w:szCs w:val="24"/>
        </w:rPr>
        <w:t xml:space="preserve"> de la institución</w:t>
      </w:r>
      <w:r w:rsidR="005561A4" w:rsidRPr="009C26FF">
        <w:rPr>
          <w:rFonts w:ascii="Arial Nova Light" w:hAnsi="Arial Nova Light" w:cs="Arial"/>
          <w:sz w:val="24"/>
          <w:szCs w:val="24"/>
        </w:rPr>
        <w:t>, al mejoramiento de su productividad</w:t>
      </w:r>
      <w:r w:rsidR="006D0B2D">
        <w:rPr>
          <w:rFonts w:ascii="Arial Nova Light" w:hAnsi="Arial Nova Light" w:cs="Arial"/>
          <w:sz w:val="24"/>
          <w:szCs w:val="24"/>
        </w:rPr>
        <w:t>,</w:t>
      </w:r>
      <w:r w:rsidR="005561A4" w:rsidRPr="009C26FF">
        <w:rPr>
          <w:rFonts w:ascii="Arial Nova Light" w:hAnsi="Arial Nova Light" w:cs="Arial"/>
          <w:sz w:val="24"/>
          <w:szCs w:val="24"/>
        </w:rPr>
        <w:t xml:space="preserve"> </w:t>
      </w:r>
      <w:r w:rsidR="009C26FF" w:rsidRPr="009C26FF">
        <w:rPr>
          <w:rFonts w:ascii="Arial Nova Light" w:hAnsi="Arial Nova Light" w:cs="Arial"/>
          <w:sz w:val="24"/>
          <w:szCs w:val="24"/>
        </w:rPr>
        <w:t xml:space="preserve">al </w:t>
      </w:r>
      <w:r w:rsidR="005561A4" w:rsidRPr="009C26FF">
        <w:rPr>
          <w:rFonts w:ascii="Arial Nova Light" w:hAnsi="Arial Nova Light" w:cs="Arial"/>
          <w:sz w:val="24"/>
          <w:szCs w:val="24"/>
        </w:rPr>
        <w:t xml:space="preserve">logro de los objetivos </w:t>
      </w:r>
      <w:r w:rsidR="005561A4" w:rsidRPr="00C111CE">
        <w:rPr>
          <w:rFonts w:ascii="Arial Nova Light" w:hAnsi="Arial Nova Light" w:cs="Arial"/>
          <w:color w:val="000000" w:themeColor="text1"/>
          <w:sz w:val="24"/>
          <w:szCs w:val="24"/>
        </w:rPr>
        <w:t>institucionales</w:t>
      </w:r>
      <w:r w:rsidR="006D0B2D" w:rsidRPr="00C111CE">
        <w:rPr>
          <w:rFonts w:ascii="Arial Nova Light" w:hAnsi="Arial Nova Light" w:cs="Arial"/>
          <w:color w:val="000000" w:themeColor="text1"/>
          <w:sz w:val="24"/>
          <w:szCs w:val="24"/>
        </w:rPr>
        <w:t xml:space="preserve"> y en cumplimiento a las normas generales y técnicas de control interno gubernamental de la Contraloría General de Cuentas</w:t>
      </w:r>
      <w:r w:rsidR="009C26FF" w:rsidRPr="00C111CE">
        <w:rPr>
          <w:rFonts w:ascii="Arial Nova Light" w:hAnsi="Arial Nova Light" w:cs="Arial"/>
          <w:color w:val="000000" w:themeColor="text1"/>
          <w:sz w:val="24"/>
          <w:szCs w:val="24"/>
        </w:rPr>
        <w:t>, aprueba el “Manual de</w:t>
      </w:r>
      <w:r w:rsidR="000A2F70" w:rsidRPr="00C111CE">
        <w:rPr>
          <w:rFonts w:ascii="Arial Nova Light" w:hAnsi="Arial Nova Light" w:cs="Arial"/>
          <w:color w:val="000000" w:themeColor="text1"/>
          <w:sz w:val="24"/>
          <w:szCs w:val="24"/>
        </w:rPr>
        <w:t xml:space="preserve"> Gestión </w:t>
      </w:r>
      <w:r w:rsidR="00C111CE">
        <w:rPr>
          <w:rFonts w:ascii="Arial Nova Light" w:hAnsi="Arial Nova Light" w:cs="Arial"/>
          <w:color w:val="000000" w:themeColor="text1"/>
          <w:sz w:val="24"/>
          <w:szCs w:val="24"/>
        </w:rPr>
        <w:t xml:space="preserve">de la Evaluación </w:t>
      </w:r>
      <w:r w:rsidR="000A2F70" w:rsidRPr="00C111CE">
        <w:rPr>
          <w:rFonts w:ascii="Arial Nova Light" w:hAnsi="Arial Nova Light" w:cs="Arial"/>
          <w:color w:val="000000" w:themeColor="text1"/>
          <w:sz w:val="24"/>
          <w:szCs w:val="24"/>
        </w:rPr>
        <w:t>del</w:t>
      </w:r>
      <w:r w:rsidR="009C26FF" w:rsidRPr="00C111CE">
        <w:rPr>
          <w:rFonts w:ascii="Arial Nova Light" w:hAnsi="Arial Nova Light" w:cs="Arial"/>
          <w:color w:val="000000" w:themeColor="text1"/>
          <w:sz w:val="24"/>
          <w:szCs w:val="24"/>
        </w:rPr>
        <w:t xml:space="preserve"> </w:t>
      </w:r>
      <w:r w:rsidR="009C26FF" w:rsidRPr="00C111CE">
        <w:rPr>
          <w:rFonts w:ascii="Arial Nova Light" w:hAnsi="Arial Nova Light" w:cs="Arial"/>
          <w:color w:val="000000" w:themeColor="text1"/>
          <w:sz w:val="24"/>
          <w:szCs w:val="24"/>
        </w:rPr>
        <w:lastRenderedPageBreak/>
        <w:t xml:space="preserve">Desempeño” por medio del Acuerdo Interno No. </w:t>
      </w:r>
      <w:r w:rsidR="0003518C" w:rsidRPr="0003518C">
        <w:rPr>
          <w:rFonts w:ascii="Arial Nova Light" w:hAnsi="Arial Nova Light" w:cs="Arial"/>
          <w:color w:val="000000" w:themeColor="text1"/>
          <w:sz w:val="24"/>
          <w:szCs w:val="24"/>
        </w:rPr>
        <w:t>SPPR-AI-</w:t>
      </w:r>
      <w:r w:rsidR="0003518C">
        <w:rPr>
          <w:rFonts w:ascii="Arial Nova Light" w:hAnsi="Arial Nova Light" w:cs="Arial"/>
          <w:color w:val="000000" w:themeColor="text1"/>
          <w:sz w:val="24"/>
          <w:szCs w:val="24"/>
        </w:rPr>
        <w:t>42</w:t>
      </w:r>
      <w:r w:rsidR="0003518C" w:rsidRPr="0003518C">
        <w:rPr>
          <w:rFonts w:ascii="Arial Nova Light" w:hAnsi="Arial Nova Light" w:cs="Arial"/>
          <w:color w:val="000000" w:themeColor="text1"/>
          <w:sz w:val="24"/>
          <w:szCs w:val="24"/>
        </w:rPr>
        <w:t>-2023/DRRHH</w:t>
      </w:r>
      <w:r w:rsidR="009C26FF" w:rsidRPr="00C111CE">
        <w:rPr>
          <w:rFonts w:ascii="Arial Nova Light" w:hAnsi="Arial Nova Light" w:cs="Arial"/>
          <w:color w:val="000000" w:themeColor="text1"/>
          <w:sz w:val="24"/>
          <w:szCs w:val="24"/>
        </w:rPr>
        <w:t xml:space="preserve"> de fecha </w:t>
      </w:r>
      <w:r w:rsidR="0003518C">
        <w:rPr>
          <w:rFonts w:ascii="Arial Nova Light" w:hAnsi="Arial Nova Light" w:cs="Arial"/>
          <w:color w:val="000000" w:themeColor="text1"/>
          <w:sz w:val="24"/>
          <w:szCs w:val="24"/>
        </w:rPr>
        <w:t>19</w:t>
      </w:r>
      <w:r w:rsidR="009C26FF" w:rsidRPr="00C111CE">
        <w:rPr>
          <w:rFonts w:ascii="Arial Nova Light" w:hAnsi="Arial Nova Light" w:cs="Arial"/>
          <w:color w:val="000000" w:themeColor="text1"/>
          <w:sz w:val="24"/>
          <w:szCs w:val="24"/>
        </w:rPr>
        <w:t xml:space="preserve"> de </w:t>
      </w:r>
      <w:r w:rsidR="00AC3F92" w:rsidRPr="00C111CE">
        <w:rPr>
          <w:rFonts w:ascii="Arial Nova Light" w:hAnsi="Arial Nova Light" w:cs="Arial"/>
          <w:color w:val="000000" w:themeColor="text1"/>
          <w:sz w:val="24"/>
          <w:szCs w:val="24"/>
        </w:rPr>
        <w:t>diciembre</w:t>
      </w:r>
      <w:r w:rsidR="009C26FF" w:rsidRPr="00C111CE">
        <w:rPr>
          <w:rFonts w:ascii="Arial Nova Light" w:hAnsi="Arial Nova Light" w:cs="Arial"/>
          <w:color w:val="000000" w:themeColor="text1"/>
          <w:sz w:val="24"/>
          <w:szCs w:val="24"/>
        </w:rPr>
        <w:t xml:space="preserve"> del año 2023</w:t>
      </w:r>
      <w:r w:rsidR="00694496" w:rsidRPr="00C111CE">
        <w:rPr>
          <w:rFonts w:ascii="Arial Nova Light" w:hAnsi="Arial Nova Light" w:cs="Arial"/>
          <w:color w:val="000000" w:themeColor="text1"/>
          <w:sz w:val="24"/>
          <w:szCs w:val="24"/>
        </w:rPr>
        <w:t>.</w:t>
      </w:r>
    </w:p>
    <w:p w14:paraId="1E5FF0F2" w14:textId="77777777" w:rsidR="005561A4" w:rsidRDefault="005561A4" w:rsidP="00E910B1">
      <w:pPr>
        <w:spacing w:after="0"/>
        <w:jc w:val="both"/>
        <w:rPr>
          <w:rFonts w:ascii="Arial Nova Light" w:hAnsi="Arial Nova Light" w:cs="Arial"/>
          <w:sz w:val="24"/>
          <w:szCs w:val="24"/>
        </w:rPr>
      </w:pPr>
    </w:p>
    <w:p w14:paraId="072DBB81" w14:textId="6F52C608" w:rsidR="009C26FF" w:rsidRDefault="009C26FF" w:rsidP="00E910B1">
      <w:pPr>
        <w:spacing w:after="0"/>
        <w:jc w:val="both"/>
        <w:rPr>
          <w:rFonts w:ascii="Arial Nova Light" w:hAnsi="Arial Nova Light" w:cs="Arial"/>
          <w:sz w:val="24"/>
          <w:szCs w:val="24"/>
        </w:rPr>
      </w:pPr>
      <w:r>
        <w:rPr>
          <w:rFonts w:ascii="Arial Nova Light" w:hAnsi="Arial Nova Light" w:cs="Arial"/>
          <w:sz w:val="24"/>
          <w:szCs w:val="24"/>
        </w:rPr>
        <w:t>En virtud de ello, e</w:t>
      </w:r>
      <w:r w:rsidR="00E910B1" w:rsidRPr="006F299C">
        <w:rPr>
          <w:rFonts w:ascii="Arial Nova Light" w:hAnsi="Arial Nova Light" w:cs="Arial"/>
          <w:sz w:val="24"/>
          <w:szCs w:val="24"/>
        </w:rPr>
        <w:t xml:space="preserve">l presente </w:t>
      </w:r>
      <w:r w:rsidR="00E910B1">
        <w:rPr>
          <w:rFonts w:ascii="Arial Nova Light" w:hAnsi="Arial Nova Light" w:cs="Arial"/>
          <w:sz w:val="24"/>
          <w:szCs w:val="24"/>
        </w:rPr>
        <w:t>m</w:t>
      </w:r>
      <w:r w:rsidR="00E910B1" w:rsidRPr="006F299C">
        <w:rPr>
          <w:rFonts w:ascii="Arial Nova Light" w:hAnsi="Arial Nova Light" w:cs="Arial"/>
          <w:sz w:val="24"/>
          <w:szCs w:val="24"/>
        </w:rPr>
        <w:t xml:space="preserve">anual </w:t>
      </w:r>
      <w:r w:rsidR="00E910B1">
        <w:rPr>
          <w:rFonts w:ascii="Arial Nova Light" w:hAnsi="Arial Nova Light" w:cs="Arial"/>
          <w:sz w:val="24"/>
          <w:szCs w:val="24"/>
        </w:rPr>
        <w:t>es</w:t>
      </w:r>
      <w:r w:rsidR="00E910B1" w:rsidRPr="006F299C">
        <w:rPr>
          <w:rFonts w:ascii="Arial Nova Light" w:hAnsi="Arial Nova Light" w:cs="Arial"/>
          <w:sz w:val="24"/>
          <w:szCs w:val="24"/>
        </w:rPr>
        <w:t xml:space="preserve"> un instrumento técnico </w:t>
      </w:r>
      <w:r w:rsidR="00457C68">
        <w:rPr>
          <w:rFonts w:ascii="Arial Nova Light" w:hAnsi="Arial Nova Light" w:cs="Arial"/>
          <w:sz w:val="24"/>
          <w:szCs w:val="24"/>
        </w:rPr>
        <w:t>que permite</w:t>
      </w:r>
      <w:r w:rsidR="001A41E4">
        <w:rPr>
          <w:rFonts w:ascii="Arial Nova Light" w:hAnsi="Arial Nova Light" w:cs="Arial"/>
          <w:sz w:val="24"/>
          <w:szCs w:val="24"/>
        </w:rPr>
        <w:t xml:space="preserve"> </w:t>
      </w:r>
      <w:r w:rsidR="00504E56">
        <w:rPr>
          <w:rFonts w:ascii="Arial Nova Light" w:hAnsi="Arial Nova Light" w:cs="Arial"/>
          <w:sz w:val="24"/>
          <w:szCs w:val="24"/>
        </w:rPr>
        <w:t>determinar</w:t>
      </w:r>
      <w:r w:rsidR="001A41E4">
        <w:rPr>
          <w:rFonts w:ascii="Arial Nova Light" w:hAnsi="Arial Nova Light" w:cs="Arial"/>
          <w:sz w:val="24"/>
          <w:szCs w:val="24"/>
        </w:rPr>
        <w:t xml:space="preserve"> las competencias </w:t>
      </w:r>
      <w:r w:rsidR="00BA516C">
        <w:rPr>
          <w:rFonts w:ascii="Arial Nova Light" w:hAnsi="Arial Nova Light" w:cs="Arial"/>
          <w:sz w:val="24"/>
          <w:szCs w:val="24"/>
        </w:rPr>
        <w:t xml:space="preserve">del personal de la Secretaría Privada de la Presidencia, </w:t>
      </w:r>
      <w:r w:rsidR="00457C68">
        <w:rPr>
          <w:rFonts w:ascii="Arial Nova Light" w:hAnsi="Arial Nova Light" w:cs="Arial"/>
          <w:sz w:val="24"/>
          <w:szCs w:val="24"/>
        </w:rPr>
        <w:t>estandarizar</w:t>
      </w:r>
      <w:r w:rsidR="00BA516C">
        <w:rPr>
          <w:rFonts w:ascii="Arial Nova Light" w:hAnsi="Arial Nova Light" w:cs="Arial"/>
          <w:sz w:val="24"/>
          <w:szCs w:val="24"/>
        </w:rPr>
        <w:t xml:space="preserve"> y fortalecer la gestión de evaluación del desempeño, utilizando instrumentos que permitan tener mayor alcance y mejor medición en cuanto </w:t>
      </w:r>
      <w:r w:rsidR="005D321A">
        <w:rPr>
          <w:rFonts w:ascii="Arial Nova Light" w:hAnsi="Arial Nova Light" w:cs="Arial"/>
          <w:sz w:val="24"/>
          <w:szCs w:val="24"/>
        </w:rPr>
        <w:t>al rendimiento del personal</w:t>
      </w:r>
      <w:r w:rsidR="0020646B">
        <w:rPr>
          <w:rFonts w:ascii="Arial Nova Light" w:hAnsi="Arial Nova Light" w:cs="Arial"/>
          <w:sz w:val="24"/>
          <w:szCs w:val="24"/>
        </w:rPr>
        <w:t>. A</w:t>
      </w:r>
      <w:r w:rsidR="00BA516C">
        <w:rPr>
          <w:rFonts w:ascii="Arial Nova Light" w:hAnsi="Arial Nova Light" w:cs="Arial"/>
          <w:sz w:val="24"/>
          <w:szCs w:val="24"/>
        </w:rPr>
        <w:t xml:space="preserve"> su vez permite también conocer las acciones que la Dirección de Recursos Humanos tomará </w:t>
      </w:r>
      <w:r w:rsidR="005D321A">
        <w:rPr>
          <w:rFonts w:ascii="Arial Nova Light" w:hAnsi="Arial Nova Light" w:cs="Arial"/>
          <w:sz w:val="24"/>
          <w:szCs w:val="24"/>
        </w:rPr>
        <w:t xml:space="preserve">con el fin de enriquecer progresivamente la actuación del personal, detectando fortalezas y oportunidades de mejora </w:t>
      </w:r>
      <w:r w:rsidR="0020646B">
        <w:rPr>
          <w:rFonts w:ascii="Arial Nova Light" w:hAnsi="Arial Nova Light" w:cs="Arial"/>
          <w:sz w:val="24"/>
          <w:szCs w:val="24"/>
        </w:rPr>
        <w:t>que se tomarán en cuenta en el programa de capacitación.</w:t>
      </w:r>
      <w:r w:rsidR="005D321A">
        <w:rPr>
          <w:rFonts w:ascii="Arial Nova Light" w:hAnsi="Arial Nova Light" w:cs="Arial"/>
          <w:sz w:val="24"/>
          <w:szCs w:val="24"/>
        </w:rPr>
        <w:t xml:space="preserve"> </w:t>
      </w:r>
    </w:p>
    <w:p w14:paraId="2156BC9E" w14:textId="77777777" w:rsidR="009C26FF" w:rsidRDefault="009C26FF" w:rsidP="00E910B1">
      <w:pPr>
        <w:spacing w:after="0"/>
        <w:jc w:val="both"/>
        <w:rPr>
          <w:rFonts w:ascii="Arial Nova Light" w:hAnsi="Arial Nova Light" w:cs="Arial"/>
          <w:sz w:val="24"/>
          <w:szCs w:val="24"/>
        </w:rPr>
      </w:pPr>
    </w:p>
    <w:p w14:paraId="58FDB9DD" w14:textId="77777777" w:rsidR="009C26FF" w:rsidRDefault="009C26FF" w:rsidP="00E910B1">
      <w:pPr>
        <w:spacing w:after="0"/>
        <w:jc w:val="both"/>
        <w:rPr>
          <w:rFonts w:ascii="Arial Nova Light" w:hAnsi="Arial Nova Light" w:cs="Arial"/>
          <w:sz w:val="24"/>
          <w:szCs w:val="24"/>
        </w:rPr>
      </w:pPr>
    </w:p>
    <w:p w14:paraId="0FAED344" w14:textId="0BABA83F" w:rsidR="00E910B1" w:rsidRPr="00315E21" w:rsidRDefault="00F53B66" w:rsidP="00C57E14">
      <w:pPr>
        <w:rPr>
          <w:rFonts w:ascii="Arial Nova Light" w:hAnsi="Arial Nova Light"/>
        </w:rPr>
      </w:pPr>
      <w:bookmarkStart w:id="1" w:name="_Toc132789747"/>
      <w:r w:rsidRPr="005C1E64">
        <w:rPr>
          <w:rFonts w:ascii="Arial Nova Light" w:hAnsi="Arial Nova Light" w:cs="Arial"/>
          <w:b/>
          <w:bCs/>
          <w:sz w:val="28"/>
          <w:szCs w:val="28"/>
        </w:rPr>
        <w:t xml:space="preserve">Manual </w:t>
      </w:r>
      <w:r>
        <w:rPr>
          <w:rFonts w:ascii="Arial Nova Light" w:hAnsi="Arial Nova Light" w:cs="Arial"/>
          <w:b/>
          <w:bCs/>
          <w:sz w:val="28"/>
          <w:szCs w:val="28"/>
        </w:rPr>
        <w:t>de</w:t>
      </w:r>
      <w:r w:rsidRPr="005C1E64">
        <w:rPr>
          <w:rFonts w:ascii="Arial Nova Light" w:hAnsi="Arial Nova Light" w:cs="Arial"/>
          <w:b/>
          <w:bCs/>
          <w:sz w:val="28"/>
          <w:szCs w:val="28"/>
        </w:rPr>
        <w:t xml:space="preserve"> </w:t>
      </w:r>
      <w:bookmarkEnd w:id="1"/>
      <w:r>
        <w:rPr>
          <w:rFonts w:ascii="Arial Nova Light" w:hAnsi="Arial Nova Light" w:cs="Arial"/>
          <w:b/>
          <w:bCs/>
          <w:sz w:val="28"/>
          <w:szCs w:val="28"/>
        </w:rPr>
        <w:t>Gestión de la Evaluación del Desempeño</w:t>
      </w:r>
    </w:p>
    <w:p w14:paraId="10948D99" w14:textId="2B5A029C" w:rsidR="00E910B1" w:rsidRPr="006F299C" w:rsidRDefault="00E910B1" w:rsidP="00E910B1">
      <w:pPr>
        <w:pStyle w:val="Ttulo2"/>
        <w:numPr>
          <w:ilvl w:val="0"/>
          <w:numId w:val="14"/>
        </w:numPr>
        <w:ind w:left="284"/>
        <w:rPr>
          <w:rFonts w:ascii="Arial Nova Light" w:hAnsi="Arial Nova Light"/>
          <w:b/>
          <w:bCs/>
          <w:color w:val="auto"/>
        </w:rPr>
      </w:pPr>
      <w:bookmarkStart w:id="2" w:name="_Toc132789750"/>
      <w:r w:rsidRPr="006F299C">
        <w:rPr>
          <w:rFonts w:ascii="Arial Nova Light" w:hAnsi="Arial Nova Light"/>
          <w:b/>
          <w:bCs/>
          <w:color w:val="auto"/>
        </w:rPr>
        <w:t xml:space="preserve">Objetivos </w:t>
      </w:r>
      <w:bookmarkEnd w:id="2"/>
      <w:r w:rsidR="00595E0E">
        <w:rPr>
          <w:rFonts w:ascii="Arial Nova Light" w:hAnsi="Arial Nova Light"/>
          <w:b/>
          <w:bCs/>
          <w:color w:val="auto"/>
        </w:rPr>
        <w:t xml:space="preserve">del </w:t>
      </w:r>
      <w:r w:rsidR="00551198" w:rsidRPr="006F299C">
        <w:rPr>
          <w:rFonts w:ascii="Arial Nova Light" w:hAnsi="Arial Nova Light"/>
          <w:b/>
          <w:bCs/>
          <w:color w:val="auto"/>
        </w:rPr>
        <w:t xml:space="preserve">Manual </w:t>
      </w:r>
      <w:r w:rsidR="00551198">
        <w:rPr>
          <w:rFonts w:ascii="Arial Nova Light" w:hAnsi="Arial Nova Light"/>
          <w:b/>
          <w:bCs/>
          <w:color w:val="auto"/>
        </w:rPr>
        <w:t>de Gestión de la Evaluación del Desempeño</w:t>
      </w:r>
    </w:p>
    <w:p w14:paraId="7FD78CE0" w14:textId="77777777" w:rsidR="007F0622" w:rsidRDefault="007F0622" w:rsidP="00E910B1">
      <w:pPr>
        <w:pStyle w:val="Ttulo3"/>
        <w:rPr>
          <w:rFonts w:ascii="Arial Nova Light" w:hAnsi="Arial Nova Light"/>
          <w:b/>
          <w:bCs/>
          <w:color w:val="auto"/>
        </w:rPr>
      </w:pPr>
      <w:bookmarkStart w:id="3" w:name="_Toc132789751"/>
    </w:p>
    <w:p w14:paraId="236BD117" w14:textId="6D84199D" w:rsidR="00E910B1" w:rsidRPr="006F299C" w:rsidRDefault="00E910B1" w:rsidP="00E910B1">
      <w:pPr>
        <w:pStyle w:val="Ttulo3"/>
        <w:rPr>
          <w:rFonts w:ascii="Arial Nova Light" w:hAnsi="Arial Nova Light"/>
          <w:b/>
          <w:bCs/>
          <w:color w:val="auto"/>
        </w:rPr>
      </w:pPr>
      <w:r w:rsidRPr="006F299C">
        <w:rPr>
          <w:rFonts w:ascii="Arial Nova Light" w:hAnsi="Arial Nova Light"/>
          <w:b/>
          <w:bCs/>
          <w:color w:val="auto"/>
        </w:rPr>
        <w:t>Objetivo General</w:t>
      </w:r>
      <w:bookmarkEnd w:id="3"/>
      <w:r w:rsidRPr="006F299C">
        <w:rPr>
          <w:rFonts w:ascii="Arial Nova Light" w:hAnsi="Arial Nova Light"/>
          <w:b/>
          <w:bCs/>
          <w:color w:val="auto"/>
        </w:rPr>
        <w:t xml:space="preserve"> </w:t>
      </w:r>
    </w:p>
    <w:p w14:paraId="7A412975" w14:textId="77777777" w:rsidR="00E910B1" w:rsidRPr="006F299C" w:rsidRDefault="00E910B1" w:rsidP="00E910B1">
      <w:pPr>
        <w:jc w:val="both"/>
        <w:rPr>
          <w:rFonts w:ascii="Arial Nova Light" w:hAnsi="Arial Nova Light" w:cs="Arial"/>
          <w:sz w:val="6"/>
          <w:szCs w:val="6"/>
        </w:rPr>
      </w:pPr>
    </w:p>
    <w:p w14:paraId="30E05FFF" w14:textId="10F511A2" w:rsidR="00E910B1" w:rsidRPr="006F299C" w:rsidRDefault="007C7136" w:rsidP="00E910B1">
      <w:pPr>
        <w:jc w:val="both"/>
        <w:rPr>
          <w:rFonts w:ascii="Arial Nova Light" w:hAnsi="Arial Nova Light" w:cs="Arial"/>
          <w:sz w:val="24"/>
          <w:szCs w:val="24"/>
        </w:rPr>
      </w:pPr>
      <w:r>
        <w:rPr>
          <w:rFonts w:ascii="Arial Nova Light" w:hAnsi="Arial Nova Light" w:cs="Arial"/>
          <w:sz w:val="24"/>
          <w:szCs w:val="24"/>
        </w:rPr>
        <w:t xml:space="preserve">Contar con </w:t>
      </w:r>
      <w:r w:rsidR="00C83AA7">
        <w:rPr>
          <w:rFonts w:ascii="Arial Nova Light" w:hAnsi="Arial Nova Light" w:cs="Arial"/>
          <w:sz w:val="24"/>
          <w:szCs w:val="24"/>
        </w:rPr>
        <w:t xml:space="preserve">una gestión efectiva de evaluación del desempeño que permita medir objetivamente las competencias y rendimiento del personal a través de instrumentos técnicos, </w:t>
      </w:r>
      <w:r w:rsidR="002E240B">
        <w:rPr>
          <w:rFonts w:ascii="Arial Nova Light" w:hAnsi="Arial Nova Light" w:cs="Arial"/>
          <w:sz w:val="24"/>
          <w:szCs w:val="24"/>
        </w:rPr>
        <w:t>los cuales darán a</w:t>
      </w:r>
      <w:r w:rsidR="00C83AA7">
        <w:rPr>
          <w:rFonts w:ascii="Arial Nova Light" w:hAnsi="Arial Nova Light" w:cs="Arial"/>
          <w:sz w:val="24"/>
          <w:szCs w:val="24"/>
        </w:rPr>
        <w:t xml:space="preserve"> conocer las fortalezas</w:t>
      </w:r>
      <w:r w:rsidR="002E240B">
        <w:rPr>
          <w:rFonts w:ascii="Arial Nova Light" w:hAnsi="Arial Nova Light" w:cs="Arial"/>
          <w:sz w:val="24"/>
          <w:szCs w:val="24"/>
        </w:rPr>
        <w:t xml:space="preserve"> de los empleados públicos y a su vez, servirá como base para desarrollar programas </w:t>
      </w:r>
      <w:r w:rsidR="00A62FFB">
        <w:rPr>
          <w:rFonts w:ascii="Arial Nova Light" w:hAnsi="Arial Nova Light" w:cs="Arial"/>
          <w:sz w:val="24"/>
          <w:szCs w:val="24"/>
        </w:rPr>
        <w:t xml:space="preserve">integrales </w:t>
      </w:r>
      <w:r w:rsidR="002E240B">
        <w:rPr>
          <w:rFonts w:ascii="Arial Nova Light" w:hAnsi="Arial Nova Light" w:cs="Arial"/>
          <w:sz w:val="24"/>
          <w:szCs w:val="24"/>
        </w:rPr>
        <w:t xml:space="preserve">de capacitación </w:t>
      </w:r>
      <w:r w:rsidR="001C41DA">
        <w:rPr>
          <w:rFonts w:ascii="Arial Nova Light" w:hAnsi="Arial Nova Light" w:cs="Arial"/>
          <w:sz w:val="24"/>
          <w:szCs w:val="24"/>
        </w:rPr>
        <w:t xml:space="preserve">y formación </w:t>
      </w:r>
      <w:r w:rsidR="002E240B">
        <w:rPr>
          <w:rFonts w:ascii="Arial Nova Light" w:hAnsi="Arial Nova Light" w:cs="Arial"/>
          <w:sz w:val="24"/>
          <w:szCs w:val="24"/>
        </w:rPr>
        <w:t xml:space="preserve">en aras </w:t>
      </w:r>
      <w:r w:rsidR="00A62FFB">
        <w:rPr>
          <w:rFonts w:ascii="Arial Nova Light" w:hAnsi="Arial Nova Light" w:cs="Arial"/>
          <w:sz w:val="24"/>
          <w:szCs w:val="24"/>
        </w:rPr>
        <w:t xml:space="preserve">de potencializar el conocimiento del recurso humano. </w:t>
      </w:r>
    </w:p>
    <w:p w14:paraId="2ACF8218" w14:textId="77777777" w:rsidR="00E910B1" w:rsidRPr="006F299C" w:rsidRDefault="00E910B1" w:rsidP="00E910B1">
      <w:pPr>
        <w:pStyle w:val="Ttulo3"/>
        <w:rPr>
          <w:rFonts w:ascii="Arial Nova Light" w:hAnsi="Arial Nova Light"/>
          <w:b/>
          <w:bCs/>
          <w:color w:val="auto"/>
        </w:rPr>
      </w:pPr>
      <w:bookmarkStart w:id="4" w:name="_Toc132789752"/>
      <w:r w:rsidRPr="006F299C">
        <w:rPr>
          <w:rFonts w:ascii="Arial Nova Light" w:hAnsi="Arial Nova Light"/>
          <w:b/>
          <w:bCs/>
          <w:color w:val="auto"/>
        </w:rPr>
        <w:t xml:space="preserve">Objetivos </w:t>
      </w:r>
      <w:r>
        <w:rPr>
          <w:rFonts w:ascii="Arial Nova Light" w:hAnsi="Arial Nova Light"/>
          <w:b/>
          <w:bCs/>
          <w:color w:val="auto"/>
        </w:rPr>
        <w:t>E</w:t>
      </w:r>
      <w:r w:rsidRPr="006F299C">
        <w:rPr>
          <w:rFonts w:ascii="Arial Nova Light" w:hAnsi="Arial Nova Light"/>
          <w:b/>
          <w:bCs/>
          <w:color w:val="auto"/>
        </w:rPr>
        <w:t>specíficos</w:t>
      </w:r>
      <w:bookmarkEnd w:id="4"/>
      <w:r w:rsidRPr="006F299C">
        <w:rPr>
          <w:rFonts w:ascii="Arial Nova Light" w:hAnsi="Arial Nova Light"/>
          <w:b/>
          <w:bCs/>
          <w:color w:val="auto"/>
        </w:rPr>
        <w:t xml:space="preserve"> </w:t>
      </w:r>
    </w:p>
    <w:p w14:paraId="75BE9EFE" w14:textId="77777777" w:rsidR="00E910B1" w:rsidRPr="006F299C" w:rsidRDefault="00E910B1" w:rsidP="00E910B1">
      <w:pPr>
        <w:jc w:val="both"/>
        <w:rPr>
          <w:rFonts w:ascii="Arial Nova Light" w:hAnsi="Arial Nova Light" w:cs="Arial"/>
          <w:sz w:val="6"/>
          <w:szCs w:val="6"/>
        </w:rPr>
      </w:pPr>
    </w:p>
    <w:p w14:paraId="1FD7BE05" w14:textId="1DF4C112" w:rsidR="00E910B1" w:rsidRDefault="000A7FC0" w:rsidP="00775E8B">
      <w:pPr>
        <w:pStyle w:val="Prrafodelista"/>
        <w:numPr>
          <w:ilvl w:val="0"/>
          <w:numId w:val="15"/>
        </w:numPr>
        <w:spacing w:line="276" w:lineRule="auto"/>
        <w:jc w:val="both"/>
        <w:rPr>
          <w:rFonts w:ascii="Arial Nova Light" w:hAnsi="Arial Nova Light" w:cs="Arial"/>
          <w:sz w:val="24"/>
          <w:szCs w:val="24"/>
        </w:rPr>
      </w:pPr>
      <w:r>
        <w:rPr>
          <w:rFonts w:ascii="Arial Nova Light" w:hAnsi="Arial Nova Light" w:cs="Arial"/>
          <w:sz w:val="24"/>
          <w:szCs w:val="24"/>
        </w:rPr>
        <w:t xml:space="preserve">Facilitar al personal de </w:t>
      </w:r>
      <w:r w:rsidR="00E01A78">
        <w:rPr>
          <w:rFonts w:ascii="Arial Nova Light" w:hAnsi="Arial Nova Light" w:cs="Arial"/>
          <w:sz w:val="24"/>
          <w:szCs w:val="24"/>
        </w:rPr>
        <w:t xml:space="preserve">la Dirección de </w:t>
      </w:r>
      <w:r>
        <w:rPr>
          <w:rFonts w:ascii="Arial Nova Light" w:hAnsi="Arial Nova Light" w:cs="Arial"/>
          <w:sz w:val="24"/>
          <w:szCs w:val="24"/>
        </w:rPr>
        <w:t xml:space="preserve">Recursos Humanos </w:t>
      </w:r>
      <w:r w:rsidR="001B414B">
        <w:rPr>
          <w:rFonts w:ascii="Arial Nova Light" w:hAnsi="Arial Nova Light" w:cs="Arial"/>
          <w:sz w:val="24"/>
          <w:szCs w:val="24"/>
        </w:rPr>
        <w:t xml:space="preserve">las directrices, procedimientos e instrumentos a aplicar, para llevar adecuadamente la gestión de evaluación del desempeño. </w:t>
      </w:r>
    </w:p>
    <w:p w14:paraId="23EC7815" w14:textId="0E0ECDD7" w:rsidR="008D181A" w:rsidRDefault="008D181A" w:rsidP="00775E8B">
      <w:pPr>
        <w:pStyle w:val="Prrafodelista"/>
        <w:numPr>
          <w:ilvl w:val="0"/>
          <w:numId w:val="15"/>
        </w:numPr>
        <w:spacing w:line="276" w:lineRule="auto"/>
        <w:jc w:val="both"/>
        <w:rPr>
          <w:rFonts w:ascii="Arial Nova Light" w:hAnsi="Arial Nova Light" w:cs="Arial"/>
          <w:sz w:val="24"/>
          <w:szCs w:val="24"/>
        </w:rPr>
      </w:pPr>
      <w:r>
        <w:rPr>
          <w:rFonts w:ascii="Arial Nova Light" w:hAnsi="Arial Nova Light" w:cs="Arial"/>
          <w:sz w:val="24"/>
          <w:szCs w:val="24"/>
        </w:rPr>
        <w:t>Obtener</w:t>
      </w:r>
      <w:r w:rsidR="00C22950">
        <w:rPr>
          <w:rFonts w:ascii="Arial Nova Light" w:hAnsi="Arial Nova Light" w:cs="Arial"/>
          <w:sz w:val="24"/>
          <w:szCs w:val="24"/>
        </w:rPr>
        <w:t xml:space="preserve"> de forma directa,</w:t>
      </w:r>
      <w:r>
        <w:rPr>
          <w:rFonts w:ascii="Arial Nova Light" w:hAnsi="Arial Nova Light" w:cs="Arial"/>
          <w:sz w:val="24"/>
          <w:szCs w:val="24"/>
        </w:rPr>
        <w:t xml:space="preserve"> información </w:t>
      </w:r>
      <w:r w:rsidR="00D55B91">
        <w:rPr>
          <w:rFonts w:ascii="Arial Nova Light" w:hAnsi="Arial Nova Light" w:cs="Arial"/>
          <w:sz w:val="24"/>
          <w:szCs w:val="24"/>
        </w:rPr>
        <w:t xml:space="preserve">fidedigna y de respaldo </w:t>
      </w:r>
      <w:r>
        <w:rPr>
          <w:rFonts w:ascii="Arial Nova Light" w:hAnsi="Arial Nova Light" w:cs="Arial"/>
          <w:sz w:val="24"/>
          <w:szCs w:val="24"/>
        </w:rPr>
        <w:t>para la toma de decisiones relacionadas a</w:t>
      </w:r>
      <w:r w:rsidR="00551198">
        <w:rPr>
          <w:rFonts w:ascii="Arial Nova Light" w:hAnsi="Arial Nova Light" w:cs="Arial"/>
          <w:sz w:val="24"/>
          <w:szCs w:val="24"/>
        </w:rPr>
        <w:t xml:space="preserve">l </w:t>
      </w:r>
      <w:r w:rsidR="000D45D7">
        <w:rPr>
          <w:rFonts w:ascii="Arial Nova Light" w:hAnsi="Arial Nova Light" w:cs="Arial"/>
          <w:sz w:val="24"/>
          <w:szCs w:val="24"/>
        </w:rPr>
        <w:t>fortalecimiento institucional</w:t>
      </w:r>
      <w:r>
        <w:rPr>
          <w:rFonts w:ascii="Arial Nova Light" w:hAnsi="Arial Nova Light" w:cs="Arial"/>
          <w:sz w:val="24"/>
          <w:szCs w:val="24"/>
        </w:rPr>
        <w:t xml:space="preserve"> entre </w:t>
      </w:r>
      <w:r w:rsidR="000D45D7">
        <w:rPr>
          <w:rFonts w:ascii="Arial Nova Light" w:hAnsi="Arial Nova Light" w:cs="Arial"/>
          <w:sz w:val="24"/>
          <w:szCs w:val="24"/>
        </w:rPr>
        <w:t xml:space="preserve">otras acciones administrativas que se consideren necesarias. </w:t>
      </w:r>
      <w:r>
        <w:rPr>
          <w:rFonts w:ascii="Arial Nova Light" w:hAnsi="Arial Nova Light" w:cs="Arial"/>
          <w:sz w:val="24"/>
          <w:szCs w:val="24"/>
        </w:rPr>
        <w:t xml:space="preserve"> </w:t>
      </w:r>
    </w:p>
    <w:p w14:paraId="4C1604EF" w14:textId="6F0551A6" w:rsidR="008903D2" w:rsidRPr="00775E8B" w:rsidRDefault="009F07FB" w:rsidP="00775E8B">
      <w:pPr>
        <w:pStyle w:val="Prrafodelista"/>
        <w:numPr>
          <w:ilvl w:val="0"/>
          <w:numId w:val="15"/>
        </w:numPr>
        <w:spacing w:line="276" w:lineRule="auto"/>
        <w:jc w:val="both"/>
        <w:rPr>
          <w:rFonts w:ascii="Arial Nova Light" w:hAnsi="Arial Nova Light" w:cs="Arial"/>
          <w:sz w:val="24"/>
          <w:szCs w:val="24"/>
        </w:rPr>
      </w:pPr>
      <w:r>
        <w:rPr>
          <w:rFonts w:ascii="Arial Nova Light" w:hAnsi="Arial Nova Light" w:cs="Arial"/>
          <w:sz w:val="24"/>
          <w:szCs w:val="24"/>
        </w:rPr>
        <w:t xml:space="preserve">Potencializar la comunicación positiva entre jefes y subalternos con el fin de brindar la oportunidad de señalar constructivamente las oportunidades de mejora y el rendimiento obtenido durante el período evaluado. </w:t>
      </w:r>
    </w:p>
    <w:p w14:paraId="152FA7C7" w14:textId="3610CA6E" w:rsidR="008903D2" w:rsidRPr="008903D2" w:rsidRDefault="008903D2" w:rsidP="00775E8B">
      <w:pPr>
        <w:pStyle w:val="Prrafodelista"/>
        <w:numPr>
          <w:ilvl w:val="0"/>
          <w:numId w:val="15"/>
        </w:numPr>
        <w:spacing w:line="276" w:lineRule="auto"/>
        <w:jc w:val="both"/>
        <w:rPr>
          <w:rFonts w:ascii="Arial Nova Light" w:hAnsi="Arial Nova Light" w:cs="Arial"/>
          <w:sz w:val="24"/>
          <w:szCs w:val="24"/>
        </w:rPr>
      </w:pPr>
      <w:r>
        <w:rPr>
          <w:rFonts w:ascii="Arial Nova Light" w:hAnsi="Arial Nova Light" w:cs="Arial"/>
          <w:sz w:val="24"/>
          <w:szCs w:val="24"/>
        </w:rPr>
        <w:lastRenderedPageBreak/>
        <w:t>D</w:t>
      </w:r>
      <w:r w:rsidRPr="008903D2">
        <w:rPr>
          <w:rFonts w:ascii="Arial Nova Light" w:hAnsi="Arial Nova Light" w:cs="Arial"/>
          <w:sz w:val="24"/>
          <w:szCs w:val="24"/>
        </w:rPr>
        <w:t>esarrollar programas integrales de capacitación y formación en aras de potencializar el conocimiento del recurso humano</w:t>
      </w:r>
      <w:r>
        <w:rPr>
          <w:rFonts w:ascii="Arial Nova Light" w:hAnsi="Arial Nova Light" w:cs="Arial"/>
          <w:sz w:val="24"/>
          <w:szCs w:val="24"/>
        </w:rPr>
        <w:t xml:space="preserve"> y fortalecer las oportunidades de mejora para un mayor rendimiento laboral.</w:t>
      </w:r>
    </w:p>
    <w:p w14:paraId="50CBBB87" w14:textId="77777777" w:rsidR="00E910B1" w:rsidRPr="006F299C" w:rsidRDefault="00E910B1" w:rsidP="00E910B1">
      <w:pPr>
        <w:pStyle w:val="Ttulo2"/>
        <w:numPr>
          <w:ilvl w:val="0"/>
          <w:numId w:val="14"/>
        </w:numPr>
        <w:ind w:left="284"/>
        <w:rPr>
          <w:rFonts w:ascii="Arial Nova Light" w:hAnsi="Arial Nova Light"/>
          <w:b/>
          <w:bCs/>
          <w:color w:val="auto"/>
        </w:rPr>
      </w:pPr>
      <w:bookmarkStart w:id="5" w:name="_Toc132789753"/>
      <w:r w:rsidRPr="006F299C">
        <w:rPr>
          <w:rFonts w:ascii="Arial Nova Light" w:hAnsi="Arial Nova Light"/>
          <w:b/>
          <w:bCs/>
          <w:color w:val="auto"/>
        </w:rPr>
        <w:t>Ámbito de aplicación</w:t>
      </w:r>
      <w:bookmarkEnd w:id="5"/>
    </w:p>
    <w:p w14:paraId="32E60DC6" w14:textId="77777777" w:rsidR="00E910B1" w:rsidRPr="006F299C" w:rsidRDefault="00E910B1" w:rsidP="00E910B1">
      <w:pPr>
        <w:rPr>
          <w:rFonts w:ascii="Arial Nova Light" w:hAnsi="Arial Nova Light"/>
          <w:sz w:val="10"/>
          <w:szCs w:val="10"/>
        </w:rPr>
      </w:pPr>
    </w:p>
    <w:p w14:paraId="20EF190D" w14:textId="5D8E47C0" w:rsidR="00225C7E" w:rsidRPr="006F299C" w:rsidRDefault="00E910B1" w:rsidP="00E910B1">
      <w:pPr>
        <w:jc w:val="both"/>
        <w:rPr>
          <w:rFonts w:ascii="Arial Nova Light" w:hAnsi="Arial Nova Light" w:cs="Arial"/>
          <w:sz w:val="24"/>
          <w:szCs w:val="24"/>
        </w:rPr>
      </w:pPr>
      <w:r w:rsidRPr="006F299C">
        <w:rPr>
          <w:rFonts w:ascii="Arial Nova Light" w:hAnsi="Arial Nova Light" w:cs="Arial"/>
          <w:sz w:val="24"/>
          <w:szCs w:val="24"/>
        </w:rPr>
        <w:t xml:space="preserve">El contenido del presente manual es de observancia y uso obligatorio </w:t>
      </w:r>
      <w:r w:rsidR="008D181A">
        <w:rPr>
          <w:rFonts w:ascii="Arial Nova Light" w:hAnsi="Arial Nova Light" w:cs="Arial"/>
          <w:sz w:val="24"/>
          <w:szCs w:val="24"/>
        </w:rPr>
        <w:t>para la Dirección de Recursos Humanos y jefes inmediatos de cada dirección</w:t>
      </w:r>
      <w:r w:rsidR="00551198">
        <w:rPr>
          <w:rFonts w:ascii="Arial Nova Light" w:hAnsi="Arial Nova Light" w:cs="Arial"/>
          <w:sz w:val="24"/>
          <w:szCs w:val="24"/>
        </w:rPr>
        <w:t xml:space="preserve"> y unidad</w:t>
      </w:r>
      <w:r w:rsidR="008D181A">
        <w:rPr>
          <w:rFonts w:ascii="Arial Nova Light" w:hAnsi="Arial Nova Light" w:cs="Arial"/>
          <w:sz w:val="24"/>
          <w:szCs w:val="24"/>
        </w:rPr>
        <w:t xml:space="preserve"> de la Secretaría Privada de la Presidencia</w:t>
      </w:r>
      <w:r w:rsidR="00296B77">
        <w:rPr>
          <w:rFonts w:ascii="Arial Nova Light" w:hAnsi="Arial Nova Light" w:cs="Arial"/>
          <w:sz w:val="24"/>
          <w:szCs w:val="24"/>
        </w:rPr>
        <w:t xml:space="preserve"> para su correcto uso</w:t>
      </w:r>
      <w:r w:rsidR="008D181A">
        <w:rPr>
          <w:rFonts w:ascii="Arial Nova Light" w:hAnsi="Arial Nova Light" w:cs="Arial"/>
          <w:sz w:val="24"/>
          <w:szCs w:val="24"/>
        </w:rPr>
        <w:t xml:space="preserve">.  </w:t>
      </w:r>
      <w:r w:rsidR="005F23D4">
        <w:rPr>
          <w:rFonts w:ascii="Arial Nova Light" w:hAnsi="Arial Nova Light" w:cs="Arial"/>
          <w:sz w:val="24"/>
          <w:szCs w:val="24"/>
        </w:rPr>
        <w:t>Asimismo,</w:t>
      </w:r>
      <w:r w:rsidR="008D181A">
        <w:rPr>
          <w:rFonts w:ascii="Arial Nova Light" w:hAnsi="Arial Nova Light" w:cs="Arial"/>
          <w:sz w:val="24"/>
          <w:szCs w:val="24"/>
        </w:rPr>
        <w:t xml:space="preserve"> </w:t>
      </w:r>
      <w:r w:rsidR="005F23D4">
        <w:rPr>
          <w:rFonts w:ascii="Arial Nova Light" w:hAnsi="Arial Nova Light" w:cs="Arial"/>
          <w:sz w:val="24"/>
          <w:szCs w:val="24"/>
        </w:rPr>
        <w:t>los instrumentos de evaluación de</w:t>
      </w:r>
      <w:r w:rsidR="00296B77">
        <w:rPr>
          <w:rFonts w:ascii="Arial Nova Light" w:hAnsi="Arial Nova Light" w:cs="Arial"/>
          <w:sz w:val="24"/>
          <w:szCs w:val="24"/>
        </w:rPr>
        <w:t>l</w:t>
      </w:r>
      <w:r w:rsidR="005F23D4">
        <w:rPr>
          <w:rFonts w:ascii="Arial Nova Light" w:hAnsi="Arial Nova Light" w:cs="Arial"/>
          <w:sz w:val="24"/>
          <w:szCs w:val="24"/>
        </w:rPr>
        <w:t xml:space="preserve"> desempeño aplican únicamente</w:t>
      </w:r>
      <w:r w:rsidR="008D181A">
        <w:rPr>
          <w:rFonts w:ascii="Arial Nova Light" w:hAnsi="Arial Nova Light" w:cs="Arial"/>
          <w:sz w:val="24"/>
          <w:szCs w:val="24"/>
        </w:rPr>
        <w:t xml:space="preserve"> para los puestos comprendidos en el Plan de Clasificación de Puestos para el Organismo Ejecutivo con cargo al renglón presupuestario 011 “Personal Permanente”</w:t>
      </w:r>
      <w:r w:rsidR="00021AC6">
        <w:rPr>
          <w:rFonts w:ascii="Arial Nova Light" w:hAnsi="Arial Nova Light" w:cs="Arial"/>
          <w:sz w:val="24"/>
          <w:szCs w:val="24"/>
        </w:rPr>
        <w:t xml:space="preserve"> </w:t>
      </w:r>
      <w:r w:rsidR="00296B77">
        <w:rPr>
          <w:rFonts w:ascii="Arial Nova Light" w:hAnsi="Arial Nova Light" w:cs="Arial"/>
          <w:sz w:val="24"/>
          <w:szCs w:val="24"/>
        </w:rPr>
        <w:t xml:space="preserve">de esta </w:t>
      </w:r>
      <w:r w:rsidR="0074244D">
        <w:rPr>
          <w:rFonts w:ascii="Arial Nova Light" w:hAnsi="Arial Nova Light" w:cs="Arial"/>
          <w:sz w:val="24"/>
          <w:szCs w:val="24"/>
        </w:rPr>
        <w:t>secretaría</w:t>
      </w:r>
      <w:r w:rsidR="00296B77">
        <w:rPr>
          <w:rFonts w:ascii="Arial Nova Light" w:hAnsi="Arial Nova Light" w:cs="Arial"/>
          <w:sz w:val="24"/>
          <w:szCs w:val="24"/>
        </w:rPr>
        <w:t xml:space="preserve">, a excepción </w:t>
      </w:r>
      <w:r w:rsidR="00C22950">
        <w:rPr>
          <w:rFonts w:ascii="Arial Nova Light" w:hAnsi="Arial Nova Light" w:cs="Arial"/>
          <w:sz w:val="24"/>
          <w:szCs w:val="24"/>
        </w:rPr>
        <w:t xml:space="preserve">de los cargos </w:t>
      </w:r>
      <w:r w:rsidR="00296B77">
        <w:rPr>
          <w:rFonts w:ascii="Arial Nova Light" w:hAnsi="Arial Nova Light" w:cs="Arial"/>
          <w:sz w:val="24"/>
          <w:szCs w:val="24"/>
        </w:rPr>
        <w:t xml:space="preserve">del Despacho Superior a quienes no les aplica el mismo. </w:t>
      </w:r>
    </w:p>
    <w:p w14:paraId="2E27F6F8" w14:textId="1D0B147E" w:rsidR="00E910B1" w:rsidRPr="006F299C" w:rsidRDefault="00733BF4" w:rsidP="00551198">
      <w:pPr>
        <w:rPr>
          <w:rFonts w:ascii="Arial Nova Light" w:hAnsi="Arial Nova Light" w:cs="Arial"/>
          <w:sz w:val="24"/>
          <w:szCs w:val="24"/>
        </w:rPr>
      </w:pPr>
      <w:r>
        <w:rPr>
          <w:rFonts w:ascii="Arial Nova Light" w:eastAsiaTheme="majorEastAsia" w:hAnsi="Arial Nova Light" w:cs="Arial"/>
          <w:b/>
          <w:bCs/>
          <w:sz w:val="28"/>
          <w:szCs w:val="28"/>
        </w:rPr>
        <w:t>1</w:t>
      </w:r>
      <w:r w:rsidR="00E910B1" w:rsidRPr="00D42195">
        <w:rPr>
          <w:rFonts w:ascii="Arial Nova Light" w:eastAsiaTheme="majorEastAsia" w:hAnsi="Arial Nova Light" w:cs="Arial"/>
          <w:b/>
          <w:bCs/>
          <w:sz w:val="28"/>
          <w:szCs w:val="28"/>
        </w:rPr>
        <w:t xml:space="preserve">. </w:t>
      </w:r>
      <w:bookmarkStart w:id="6" w:name="_Hlk150180209"/>
      <w:r w:rsidR="00F53B66" w:rsidRPr="00D42195">
        <w:rPr>
          <w:rStyle w:val="Ttulo1Car"/>
          <w:rFonts w:ascii="Arial Nova Light" w:hAnsi="Arial Nova Light"/>
          <w:b/>
          <w:bCs/>
          <w:color w:val="auto"/>
          <w:sz w:val="28"/>
          <w:szCs w:val="28"/>
        </w:rPr>
        <w:t xml:space="preserve">Marco </w:t>
      </w:r>
      <w:r w:rsidR="00C22950">
        <w:rPr>
          <w:rStyle w:val="Ttulo1Car"/>
          <w:rFonts w:ascii="Arial Nova Light" w:hAnsi="Arial Nova Light"/>
          <w:b/>
          <w:bCs/>
          <w:color w:val="auto"/>
          <w:sz w:val="28"/>
          <w:szCs w:val="28"/>
        </w:rPr>
        <w:t>Normativo</w:t>
      </w:r>
    </w:p>
    <w:p w14:paraId="43717287" w14:textId="77777777" w:rsidR="009C04CE" w:rsidRDefault="00E910B1" w:rsidP="009C04CE">
      <w:pPr>
        <w:pStyle w:val="Prrafodelista"/>
        <w:numPr>
          <w:ilvl w:val="0"/>
          <w:numId w:val="16"/>
        </w:numPr>
        <w:spacing w:after="0"/>
        <w:jc w:val="both"/>
        <w:rPr>
          <w:rFonts w:ascii="Arial Nova Light" w:hAnsi="Arial Nova Light" w:cs="Arial"/>
          <w:sz w:val="24"/>
          <w:szCs w:val="24"/>
        </w:rPr>
      </w:pPr>
      <w:r w:rsidRPr="006F299C">
        <w:rPr>
          <w:rFonts w:ascii="Arial Nova Light" w:hAnsi="Arial Nova Light" w:cs="Arial"/>
          <w:sz w:val="24"/>
          <w:szCs w:val="24"/>
        </w:rPr>
        <w:t xml:space="preserve">Constitución Política de la República de Guatemala, </w:t>
      </w:r>
    </w:p>
    <w:p w14:paraId="2FAAB292" w14:textId="3D7571C6" w:rsidR="009C04CE" w:rsidRDefault="004558E8" w:rsidP="009C04CE">
      <w:pPr>
        <w:pStyle w:val="Prrafodelista"/>
        <w:numPr>
          <w:ilvl w:val="0"/>
          <w:numId w:val="16"/>
        </w:numPr>
        <w:spacing w:after="0"/>
        <w:jc w:val="both"/>
        <w:rPr>
          <w:rFonts w:ascii="Arial Nova Light" w:hAnsi="Arial Nova Light" w:cs="Arial"/>
          <w:sz w:val="24"/>
          <w:szCs w:val="24"/>
        </w:rPr>
      </w:pPr>
      <w:r w:rsidRPr="009C04CE">
        <w:rPr>
          <w:rFonts w:ascii="Arial Nova Light" w:hAnsi="Arial Nova Light" w:cs="Arial"/>
          <w:sz w:val="24"/>
          <w:szCs w:val="24"/>
        </w:rPr>
        <w:t>Ley de Servicio Civil, Decreto Número 1748 del Congreso de la República de Guatemala</w:t>
      </w:r>
      <w:r w:rsidR="00C22950">
        <w:rPr>
          <w:rFonts w:ascii="Arial Nova Light" w:hAnsi="Arial Nova Light" w:cs="Arial"/>
          <w:sz w:val="24"/>
          <w:szCs w:val="24"/>
        </w:rPr>
        <w:t xml:space="preserve"> y sus reformas.</w:t>
      </w:r>
    </w:p>
    <w:p w14:paraId="24D7D019" w14:textId="7963423A" w:rsidR="009C7407" w:rsidRDefault="009C7407" w:rsidP="009C7407">
      <w:pPr>
        <w:pStyle w:val="Prrafodelista"/>
        <w:numPr>
          <w:ilvl w:val="0"/>
          <w:numId w:val="16"/>
        </w:numPr>
        <w:spacing w:after="0"/>
        <w:jc w:val="both"/>
        <w:rPr>
          <w:rFonts w:ascii="Arial Nova Light" w:hAnsi="Arial Nova Light" w:cs="Arial"/>
          <w:sz w:val="24"/>
          <w:szCs w:val="24"/>
        </w:rPr>
      </w:pPr>
      <w:r>
        <w:rPr>
          <w:rFonts w:ascii="Arial Nova Light" w:hAnsi="Arial Nova Light" w:cs="Arial"/>
          <w:sz w:val="24"/>
          <w:szCs w:val="24"/>
        </w:rPr>
        <w:t xml:space="preserve">Reglamento de la </w:t>
      </w:r>
      <w:r w:rsidRPr="009C04CE">
        <w:rPr>
          <w:rFonts w:ascii="Arial Nova Light" w:hAnsi="Arial Nova Light" w:cs="Arial"/>
          <w:sz w:val="24"/>
          <w:szCs w:val="24"/>
        </w:rPr>
        <w:t>Ley de Servicio Civil, Acuerdo Gubernativo No. 18-98</w:t>
      </w:r>
      <w:r w:rsidR="00225C7E">
        <w:rPr>
          <w:rFonts w:ascii="Arial Nova Light" w:hAnsi="Arial Nova Light" w:cs="Arial"/>
          <w:sz w:val="24"/>
          <w:szCs w:val="24"/>
        </w:rPr>
        <w:t>.</w:t>
      </w:r>
    </w:p>
    <w:p w14:paraId="52458B2C" w14:textId="307A61DD" w:rsidR="009C7407" w:rsidRPr="009C7407" w:rsidRDefault="009C7407" w:rsidP="009C7407">
      <w:pPr>
        <w:pStyle w:val="Prrafodelista"/>
        <w:numPr>
          <w:ilvl w:val="0"/>
          <w:numId w:val="16"/>
        </w:numPr>
        <w:rPr>
          <w:rFonts w:ascii="Arial Nova Light" w:hAnsi="Arial Nova Light" w:cs="Arial"/>
          <w:sz w:val="24"/>
          <w:szCs w:val="24"/>
        </w:rPr>
      </w:pPr>
      <w:r w:rsidRPr="009C7407">
        <w:rPr>
          <w:rFonts w:ascii="Arial Nova Light" w:hAnsi="Arial Nova Light" w:cs="Arial"/>
          <w:sz w:val="24"/>
          <w:szCs w:val="24"/>
        </w:rPr>
        <w:t>Código de Trabajo, Decreto No. 1441 del Congreso de la República</w:t>
      </w:r>
      <w:r w:rsidR="00C22950">
        <w:rPr>
          <w:rFonts w:ascii="Arial Nova Light" w:hAnsi="Arial Nova Light" w:cs="Arial"/>
          <w:sz w:val="24"/>
          <w:szCs w:val="24"/>
        </w:rPr>
        <w:t xml:space="preserve"> y sus reformas.</w:t>
      </w:r>
    </w:p>
    <w:p w14:paraId="2C3B31E5" w14:textId="7C3E8C17" w:rsidR="009C04CE" w:rsidRPr="009C04CE" w:rsidRDefault="009C04CE" w:rsidP="009C04CE">
      <w:pPr>
        <w:pStyle w:val="Prrafodelista"/>
        <w:numPr>
          <w:ilvl w:val="0"/>
          <w:numId w:val="16"/>
        </w:numPr>
        <w:spacing w:after="0"/>
        <w:jc w:val="both"/>
        <w:rPr>
          <w:rFonts w:ascii="Arial Nova Light" w:hAnsi="Arial Nova Light" w:cs="Arial"/>
          <w:sz w:val="24"/>
          <w:szCs w:val="24"/>
        </w:rPr>
      </w:pPr>
      <w:r w:rsidRPr="009C04CE">
        <w:rPr>
          <w:rFonts w:ascii="Arial Nova Light" w:hAnsi="Arial Nova Light" w:cs="Arial"/>
          <w:sz w:val="24"/>
          <w:szCs w:val="24"/>
        </w:rPr>
        <w:t>Ley del Organismo Ejecutivo, Decreto Número 114-97 del Congreso de la República de Guatemala</w:t>
      </w:r>
      <w:r w:rsidR="00C22950">
        <w:rPr>
          <w:rFonts w:ascii="Arial Nova Light" w:hAnsi="Arial Nova Light" w:cs="Arial"/>
          <w:sz w:val="24"/>
          <w:szCs w:val="24"/>
        </w:rPr>
        <w:t xml:space="preserve"> y sus reformas.</w:t>
      </w:r>
    </w:p>
    <w:p w14:paraId="41FA5A7F" w14:textId="02A8AAAC" w:rsidR="00F43642" w:rsidRPr="00F43642" w:rsidRDefault="009C04CE" w:rsidP="00F43642">
      <w:pPr>
        <w:pStyle w:val="Prrafodelista"/>
        <w:numPr>
          <w:ilvl w:val="0"/>
          <w:numId w:val="16"/>
        </w:numPr>
        <w:spacing w:after="0"/>
        <w:jc w:val="both"/>
        <w:rPr>
          <w:rFonts w:ascii="Arial Nova Light" w:hAnsi="Arial Nova Light" w:cs="Arial"/>
          <w:sz w:val="24"/>
          <w:szCs w:val="24"/>
        </w:rPr>
      </w:pPr>
      <w:r w:rsidRPr="009C04CE">
        <w:rPr>
          <w:rFonts w:ascii="Arial Nova Light" w:hAnsi="Arial Nova Light" w:cs="Arial"/>
          <w:sz w:val="24"/>
          <w:szCs w:val="24"/>
        </w:rPr>
        <w:t xml:space="preserve">Acuerdo Gubernativo No. 9-91, Plan de Clasificación de Puestos para el Organismo Ejecutivo. </w:t>
      </w:r>
    </w:p>
    <w:p w14:paraId="7A3AF664" w14:textId="0104F54D" w:rsidR="00E910B1" w:rsidRPr="00225C7E" w:rsidRDefault="00E910B1" w:rsidP="00225C7E">
      <w:pPr>
        <w:pStyle w:val="Prrafodelista"/>
        <w:numPr>
          <w:ilvl w:val="0"/>
          <w:numId w:val="16"/>
        </w:numPr>
        <w:spacing w:after="0"/>
        <w:jc w:val="both"/>
        <w:rPr>
          <w:rFonts w:ascii="Arial Nova Light" w:hAnsi="Arial Nova Light" w:cs="Arial"/>
          <w:sz w:val="24"/>
          <w:szCs w:val="24"/>
        </w:rPr>
      </w:pPr>
      <w:r w:rsidRPr="00225C7E">
        <w:rPr>
          <w:rFonts w:ascii="Arial Nova Light" w:hAnsi="Arial Nova Light" w:cs="Arial"/>
          <w:sz w:val="24"/>
          <w:szCs w:val="24"/>
        </w:rPr>
        <w:t>Acuerdo Gubernativo No. 108-2015, Reglamento Orgánico Interno de la Secretaría Privada de la Presidencia</w:t>
      </w:r>
      <w:r w:rsidR="00225C7E" w:rsidRPr="00225C7E">
        <w:rPr>
          <w:rFonts w:ascii="Arial Nova Light" w:hAnsi="Arial Nova Light" w:cs="Arial"/>
          <w:sz w:val="24"/>
          <w:szCs w:val="24"/>
        </w:rPr>
        <w:t>.</w:t>
      </w:r>
    </w:p>
    <w:p w14:paraId="69E1D195" w14:textId="7FBFF495" w:rsidR="00B10698" w:rsidRDefault="00B10698" w:rsidP="00E910B1">
      <w:pPr>
        <w:pStyle w:val="Prrafodelista"/>
        <w:numPr>
          <w:ilvl w:val="0"/>
          <w:numId w:val="16"/>
        </w:numPr>
        <w:jc w:val="both"/>
        <w:rPr>
          <w:rFonts w:ascii="Arial Nova Light" w:hAnsi="Arial Nova Light" w:cs="Arial"/>
          <w:sz w:val="24"/>
          <w:szCs w:val="24"/>
        </w:rPr>
      </w:pPr>
      <w:r>
        <w:rPr>
          <w:rFonts w:ascii="Arial Nova Light" w:hAnsi="Arial Nova Light" w:cs="Arial"/>
          <w:sz w:val="24"/>
          <w:szCs w:val="24"/>
        </w:rPr>
        <w:t xml:space="preserve">Acuerdo Número A-039-2023 emitido por el Contralor General de Cuentas en el que se aprueban las </w:t>
      </w:r>
      <w:r w:rsidR="002F1DF3">
        <w:rPr>
          <w:rFonts w:ascii="Arial Nova Light" w:hAnsi="Arial Nova Light" w:cs="Arial"/>
          <w:sz w:val="24"/>
          <w:szCs w:val="24"/>
        </w:rPr>
        <w:t>normas generales y técnicas de control interno gubernamental.</w:t>
      </w:r>
    </w:p>
    <w:p w14:paraId="767A0D18" w14:textId="77777777" w:rsidR="00C22950" w:rsidRDefault="00C22950" w:rsidP="00C22950">
      <w:pPr>
        <w:pStyle w:val="Prrafodelista"/>
        <w:numPr>
          <w:ilvl w:val="0"/>
          <w:numId w:val="16"/>
        </w:numPr>
        <w:jc w:val="both"/>
        <w:rPr>
          <w:rFonts w:ascii="Arial Nova Light" w:hAnsi="Arial Nova Light" w:cs="Arial"/>
          <w:sz w:val="24"/>
          <w:szCs w:val="24"/>
        </w:rPr>
      </w:pPr>
      <w:r w:rsidRPr="006F299C">
        <w:rPr>
          <w:rFonts w:ascii="Arial Nova Light" w:hAnsi="Arial Nova Light" w:cs="Arial"/>
          <w:sz w:val="24"/>
          <w:szCs w:val="24"/>
        </w:rPr>
        <w:t>Acuerdo Interno de Secretaría No. SPPR-AI-</w:t>
      </w:r>
      <w:r>
        <w:rPr>
          <w:rFonts w:ascii="Arial Nova Light" w:hAnsi="Arial Nova Light" w:cs="Arial"/>
          <w:sz w:val="24"/>
          <w:szCs w:val="24"/>
        </w:rPr>
        <w:t>23</w:t>
      </w:r>
      <w:r w:rsidRPr="006F299C">
        <w:rPr>
          <w:rFonts w:ascii="Arial Nova Light" w:hAnsi="Arial Nova Light" w:cs="Arial"/>
          <w:sz w:val="24"/>
          <w:szCs w:val="24"/>
        </w:rPr>
        <w:t xml:space="preserve">-2023/DRRHH, de fecha </w:t>
      </w:r>
      <w:r>
        <w:rPr>
          <w:rFonts w:ascii="Arial Nova Light" w:hAnsi="Arial Nova Light" w:cs="Arial"/>
          <w:sz w:val="24"/>
          <w:szCs w:val="24"/>
        </w:rPr>
        <w:t>11</w:t>
      </w:r>
      <w:r w:rsidRPr="006F299C">
        <w:rPr>
          <w:rFonts w:ascii="Arial Nova Light" w:hAnsi="Arial Nova Light" w:cs="Arial"/>
          <w:sz w:val="24"/>
          <w:szCs w:val="24"/>
        </w:rPr>
        <w:t xml:space="preserve"> de </w:t>
      </w:r>
      <w:r>
        <w:rPr>
          <w:rFonts w:ascii="Arial Nova Light" w:hAnsi="Arial Nova Light" w:cs="Arial"/>
          <w:sz w:val="24"/>
          <w:szCs w:val="24"/>
        </w:rPr>
        <w:t>mayo</w:t>
      </w:r>
      <w:r w:rsidRPr="006F299C">
        <w:rPr>
          <w:rFonts w:ascii="Arial Nova Light" w:hAnsi="Arial Nova Light" w:cs="Arial"/>
          <w:sz w:val="24"/>
          <w:szCs w:val="24"/>
        </w:rPr>
        <w:t xml:space="preserve"> de 2023</w:t>
      </w:r>
      <w:r>
        <w:rPr>
          <w:rFonts w:ascii="Arial Nova Light" w:hAnsi="Arial Nova Light" w:cs="Arial"/>
          <w:sz w:val="24"/>
          <w:szCs w:val="24"/>
        </w:rPr>
        <w:t>, Manual de Normas y Procedimientos de la Dirección de Recursos Humanos de la Secretaría Privada de la Presidencia.</w:t>
      </w:r>
    </w:p>
    <w:p w14:paraId="7615A8B1" w14:textId="77777777" w:rsidR="009F07FB" w:rsidRDefault="009F07FB" w:rsidP="009F07FB">
      <w:pPr>
        <w:jc w:val="both"/>
        <w:rPr>
          <w:rFonts w:ascii="Arial Nova Light" w:hAnsi="Arial Nova Light" w:cs="Arial"/>
          <w:sz w:val="24"/>
          <w:szCs w:val="24"/>
        </w:rPr>
      </w:pPr>
    </w:p>
    <w:p w14:paraId="3BB713F8" w14:textId="77777777" w:rsidR="00AC4A4A" w:rsidRPr="009F07FB" w:rsidRDefault="00AC4A4A" w:rsidP="009F07FB">
      <w:pPr>
        <w:jc w:val="both"/>
        <w:rPr>
          <w:rFonts w:ascii="Arial Nova Light" w:hAnsi="Arial Nova Light" w:cs="Arial"/>
          <w:sz w:val="24"/>
          <w:szCs w:val="24"/>
        </w:rPr>
      </w:pPr>
    </w:p>
    <w:bookmarkEnd w:id="6"/>
    <w:p w14:paraId="478FEF54" w14:textId="45092380" w:rsidR="009F07FB" w:rsidRDefault="00733BF4" w:rsidP="00551198">
      <w:pPr>
        <w:spacing w:after="0"/>
        <w:jc w:val="both"/>
        <w:rPr>
          <w:rFonts w:ascii="Arial Nova Light" w:eastAsiaTheme="majorEastAsia" w:hAnsi="Arial Nova Light" w:cs="Arial"/>
          <w:b/>
          <w:bCs/>
          <w:sz w:val="28"/>
          <w:szCs w:val="28"/>
        </w:rPr>
      </w:pPr>
      <w:r>
        <w:rPr>
          <w:rFonts w:ascii="Arial Nova Light" w:eastAsiaTheme="majorEastAsia" w:hAnsi="Arial Nova Light" w:cs="Arial"/>
          <w:b/>
          <w:bCs/>
          <w:sz w:val="28"/>
          <w:szCs w:val="28"/>
        </w:rPr>
        <w:lastRenderedPageBreak/>
        <w:t>2</w:t>
      </w:r>
      <w:r w:rsidR="00E910B1" w:rsidRPr="00D42195">
        <w:rPr>
          <w:rFonts w:ascii="Arial Nova Light" w:eastAsiaTheme="majorEastAsia" w:hAnsi="Arial Nova Light" w:cs="Arial"/>
          <w:b/>
          <w:bCs/>
          <w:sz w:val="28"/>
          <w:szCs w:val="28"/>
        </w:rPr>
        <w:t>.</w:t>
      </w:r>
      <w:r w:rsidR="00F53B66" w:rsidRPr="00D42195">
        <w:rPr>
          <w:rFonts w:ascii="Arial Nova Light" w:eastAsiaTheme="majorEastAsia" w:hAnsi="Arial Nova Light" w:cs="Arial"/>
          <w:b/>
          <w:bCs/>
          <w:sz w:val="28"/>
          <w:szCs w:val="28"/>
        </w:rPr>
        <w:t xml:space="preserve"> </w:t>
      </w:r>
      <w:bookmarkStart w:id="7" w:name="_Toc132789756"/>
      <w:r w:rsidR="00F53B66" w:rsidRPr="00D42195">
        <w:rPr>
          <w:rFonts w:ascii="Arial Nova Light" w:eastAsiaTheme="majorEastAsia" w:hAnsi="Arial Nova Light" w:cs="Arial"/>
          <w:b/>
          <w:bCs/>
          <w:sz w:val="28"/>
          <w:szCs w:val="28"/>
        </w:rPr>
        <w:t>Misión</w:t>
      </w:r>
      <w:bookmarkEnd w:id="7"/>
      <w:r w:rsidR="00F53B66" w:rsidRPr="00D42195">
        <w:rPr>
          <w:rFonts w:ascii="Arial Nova Light" w:eastAsiaTheme="majorEastAsia" w:hAnsi="Arial Nova Light" w:cs="Arial"/>
          <w:b/>
          <w:bCs/>
          <w:sz w:val="28"/>
          <w:szCs w:val="28"/>
        </w:rPr>
        <w:t xml:space="preserve"> </w:t>
      </w:r>
    </w:p>
    <w:p w14:paraId="4DC614AE" w14:textId="77777777" w:rsidR="009F07FB" w:rsidRDefault="009F07FB" w:rsidP="009F07FB">
      <w:pPr>
        <w:spacing w:after="0"/>
        <w:jc w:val="both"/>
        <w:rPr>
          <w:rFonts w:ascii="Arial Nova Light" w:eastAsiaTheme="majorEastAsia" w:hAnsi="Arial Nova Light" w:cs="Arial"/>
          <w:b/>
          <w:bCs/>
          <w:sz w:val="28"/>
          <w:szCs w:val="28"/>
        </w:rPr>
      </w:pPr>
    </w:p>
    <w:p w14:paraId="32BC9035" w14:textId="10351329" w:rsidR="00E910B1" w:rsidRDefault="009F07FB" w:rsidP="009F07FB">
      <w:pPr>
        <w:spacing w:after="0"/>
        <w:jc w:val="both"/>
        <w:rPr>
          <w:rFonts w:ascii="Arial Nova Light" w:hAnsi="Arial Nova Light" w:cs="Arial"/>
          <w:sz w:val="24"/>
          <w:szCs w:val="24"/>
        </w:rPr>
      </w:pPr>
      <w:r w:rsidRPr="009F07FB">
        <w:rPr>
          <w:rFonts w:ascii="Arial Nova Light" w:eastAsiaTheme="majorEastAsia" w:hAnsi="Arial Nova Light" w:cs="Arial"/>
          <w:sz w:val="24"/>
          <w:szCs w:val="24"/>
        </w:rPr>
        <w:t>So</w:t>
      </w:r>
      <w:r w:rsidR="00E910B1" w:rsidRPr="009F07FB">
        <w:rPr>
          <w:rFonts w:ascii="Arial Nova Light" w:hAnsi="Arial Nova Light" w:cs="Arial"/>
          <w:sz w:val="24"/>
          <w:szCs w:val="24"/>
        </w:rPr>
        <w:t xml:space="preserve">mos </w:t>
      </w:r>
      <w:r w:rsidR="00E910B1" w:rsidRPr="009F07FB">
        <w:rPr>
          <w:rFonts w:ascii="Arial Nova Light" w:eastAsiaTheme="majorEastAsia" w:hAnsi="Arial Nova Light" w:cs="Arial"/>
          <w:sz w:val="24"/>
          <w:szCs w:val="24"/>
        </w:rPr>
        <w:t>la i</w:t>
      </w:r>
      <w:r w:rsidR="00E910B1" w:rsidRPr="006F299C">
        <w:rPr>
          <w:rFonts w:ascii="Arial Nova Light" w:hAnsi="Arial Nova Light" w:cs="Arial"/>
          <w:sz w:val="24"/>
          <w:szCs w:val="24"/>
        </w:rPr>
        <w:t xml:space="preserve">nstitución pública de apoyo directo a las funciones del Presidente Constitucional de la República, a través de la asistencia en asuntos privados y oficiales, los cuales trabajamos con eficiencia, discrecionalidad, transparencia, innovación, dinamismo y comunicación fluida, para la oportuna y precisa atención a los planteamientos presentados por la población y diversas instancias. </w:t>
      </w:r>
    </w:p>
    <w:p w14:paraId="4D1C1F1E" w14:textId="77777777" w:rsidR="00225C7E" w:rsidRPr="009F07FB" w:rsidRDefault="00225C7E" w:rsidP="009F07FB">
      <w:pPr>
        <w:spacing w:after="0"/>
        <w:jc w:val="both"/>
        <w:rPr>
          <w:rFonts w:ascii="Arial Nova Light" w:eastAsiaTheme="majorEastAsia" w:hAnsi="Arial Nova Light" w:cs="Arial"/>
          <w:b/>
          <w:bCs/>
          <w:sz w:val="28"/>
          <w:szCs w:val="28"/>
        </w:rPr>
      </w:pPr>
    </w:p>
    <w:p w14:paraId="03F4FB35" w14:textId="652DDB0D" w:rsidR="00E910B1" w:rsidRPr="00D42195" w:rsidRDefault="00733BF4" w:rsidP="00551198">
      <w:pPr>
        <w:spacing w:after="0"/>
        <w:jc w:val="both"/>
        <w:rPr>
          <w:rFonts w:ascii="Arial Nova Light" w:hAnsi="Arial Nova Light" w:cs="Arial"/>
        </w:rPr>
      </w:pPr>
      <w:bookmarkStart w:id="8" w:name="_Toc132789757"/>
      <w:r>
        <w:rPr>
          <w:rStyle w:val="Ttulo1Car"/>
          <w:rFonts w:ascii="Arial Nova Light" w:hAnsi="Arial Nova Light"/>
          <w:b/>
          <w:bCs/>
          <w:color w:val="auto"/>
          <w:sz w:val="28"/>
          <w:szCs w:val="28"/>
        </w:rPr>
        <w:t>3</w:t>
      </w:r>
      <w:r w:rsidR="00E910B1" w:rsidRPr="00D42195">
        <w:rPr>
          <w:rStyle w:val="Ttulo1Car"/>
          <w:rFonts w:ascii="Arial Nova Light" w:hAnsi="Arial Nova Light"/>
          <w:b/>
          <w:bCs/>
          <w:color w:val="auto"/>
          <w:sz w:val="28"/>
          <w:szCs w:val="28"/>
        </w:rPr>
        <w:t xml:space="preserve">. </w:t>
      </w:r>
      <w:r w:rsidR="00F53B66" w:rsidRPr="00D42195">
        <w:rPr>
          <w:rStyle w:val="Ttulo1Car"/>
          <w:rFonts w:ascii="Arial Nova Light" w:hAnsi="Arial Nova Light"/>
          <w:b/>
          <w:bCs/>
          <w:color w:val="auto"/>
          <w:sz w:val="28"/>
          <w:szCs w:val="28"/>
        </w:rPr>
        <w:t>Visión</w:t>
      </w:r>
      <w:bookmarkEnd w:id="8"/>
      <w:r w:rsidR="00F53B66" w:rsidRPr="00D42195">
        <w:rPr>
          <w:rStyle w:val="Ttulo1Car"/>
          <w:rFonts w:ascii="Arial Nova Light" w:hAnsi="Arial Nova Light"/>
          <w:b/>
          <w:bCs/>
          <w:color w:val="auto"/>
          <w:sz w:val="28"/>
          <w:szCs w:val="28"/>
        </w:rPr>
        <w:t xml:space="preserve">  </w:t>
      </w:r>
    </w:p>
    <w:p w14:paraId="6855C03F" w14:textId="77777777" w:rsidR="00E910B1" w:rsidRPr="006F299C" w:rsidRDefault="00E910B1" w:rsidP="00E910B1">
      <w:pPr>
        <w:rPr>
          <w:rFonts w:ascii="Arial Nova Light" w:hAnsi="Arial Nova Light"/>
          <w:sz w:val="4"/>
          <w:szCs w:val="4"/>
        </w:rPr>
      </w:pPr>
    </w:p>
    <w:p w14:paraId="119DCBF6" w14:textId="1014B895" w:rsidR="00733BF4" w:rsidRPr="006F299C" w:rsidRDefault="00E910B1" w:rsidP="00E910B1">
      <w:pPr>
        <w:jc w:val="both"/>
        <w:rPr>
          <w:rFonts w:ascii="Arial Nova Light" w:hAnsi="Arial Nova Light" w:cs="Arial"/>
          <w:sz w:val="24"/>
          <w:szCs w:val="24"/>
        </w:rPr>
      </w:pPr>
      <w:r w:rsidRPr="006F299C">
        <w:rPr>
          <w:rFonts w:ascii="Arial Nova Light" w:hAnsi="Arial Nova Light" w:cs="Arial"/>
          <w:sz w:val="24"/>
          <w:szCs w:val="24"/>
        </w:rPr>
        <w:t xml:space="preserve">Ser una institución vanguardista de la gestión pública; transparente, innovadora, eficiente y comprometida, en apoyo directo a las funciones del Presidente Constitucional de la República, atendiendo las necesidades planteadas por la población y diversas instancias nacionales y extranjeras. </w:t>
      </w:r>
    </w:p>
    <w:p w14:paraId="3E8A4E20" w14:textId="77777777" w:rsidR="00E910B1" w:rsidRPr="006F299C" w:rsidRDefault="00E910B1" w:rsidP="00E910B1">
      <w:pPr>
        <w:jc w:val="both"/>
        <w:rPr>
          <w:rFonts w:ascii="Arial Nova Light" w:hAnsi="Arial Nova Light" w:cs="Arial"/>
          <w:sz w:val="4"/>
          <w:szCs w:val="4"/>
        </w:rPr>
      </w:pPr>
    </w:p>
    <w:p w14:paraId="5AE40188" w14:textId="10AABE74" w:rsidR="00E910B1" w:rsidRPr="00D42195" w:rsidRDefault="00733BF4" w:rsidP="00551198">
      <w:pPr>
        <w:spacing w:after="0"/>
        <w:jc w:val="both"/>
        <w:rPr>
          <w:rFonts w:ascii="Arial Nova Light" w:hAnsi="Arial Nova Light" w:cs="Arial"/>
        </w:rPr>
      </w:pPr>
      <w:bookmarkStart w:id="9" w:name="_Toc132789758"/>
      <w:r>
        <w:rPr>
          <w:rStyle w:val="Ttulo1Car"/>
          <w:rFonts w:ascii="Arial Nova Light" w:hAnsi="Arial Nova Light"/>
          <w:b/>
          <w:bCs/>
          <w:color w:val="auto"/>
          <w:sz w:val="28"/>
          <w:szCs w:val="28"/>
        </w:rPr>
        <w:t>4</w:t>
      </w:r>
      <w:r w:rsidR="00E910B1" w:rsidRPr="00D42195">
        <w:rPr>
          <w:rStyle w:val="Ttulo1Car"/>
          <w:rFonts w:ascii="Arial Nova Light" w:hAnsi="Arial Nova Light"/>
          <w:b/>
          <w:bCs/>
          <w:color w:val="auto"/>
          <w:sz w:val="28"/>
          <w:szCs w:val="28"/>
        </w:rPr>
        <w:t xml:space="preserve">. </w:t>
      </w:r>
      <w:r w:rsidR="00F53B66" w:rsidRPr="00D42195">
        <w:rPr>
          <w:rStyle w:val="Ttulo1Car"/>
          <w:rFonts w:ascii="Arial Nova Light" w:hAnsi="Arial Nova Light"/>
          <w:b/>
          <w:bCs/>
          <w:color w:val="auto"/>
          <w:sz w:val="28"/>
          <w:szCs w:val="28"/>
        </w:rPr>
        <w:t>Valores</w:t>
      </w:r>
      <w:bookmarkEnd w:id="9"/>
      <w:r w:rsidR="00F53B66" w:rsidRPr="00D42195">
        <w:rPr>
          <w:rStyle w:val="Ttulo1Car"/>
          <w:rFonts w:ascii="Arial Nova Light" w:hAnsi="Arial Nova Light"/>
          <w:b/>
          <w:bCs/>
          <w:color w:val="auto"/>
          <w:sz w:val="28"/>
          <w:szCs w:val="28"/>
        </w:rPr>
        <w:t xml:space="preserve"> Institucionales </w:t>
      </w:r>
    </w:p>
    <w:p w14:paraId="781BAB6C" w14:textId="77777777" w:rsidR="00E910B1" w:rsidRPr="006F299C" w:rsidRDefault="00E910B1" w:rsidP="00E910B1">
      <w:pPr>
        <w:rPr>
          <w:rFonts w:ascii="Arial Nova Light" w:hAnsi="Arial Nova Light"/>
          <w:sz w:val="4"/>
          <w:szCs w:val="4"/>
        </w:rPr>
      </w:pPr>
    </w:p>
    <w:p w14:paraId="588C5973" w14:textId="77777777" w:rsidR="00E910B1" w:rsidRPr="006F299C" w:rsidRDefault="00E910B1" w:rsidP="00AC4A4A">
      <w:pPr>
        <w:pStyle w:val="Prrafodelista"/>
        <w:numPr>
          <w:ilvl w:val="0"/>
          <w:numId w:val="18"/>
        </w:numPr>
        <w:spacing w:line="276" w:lineRule="auto"/>
        <w:jc w:val="both"/>
        <w:rPr>
          <w:rFonts w:ascii="Arial Nova Light" w:hAnsi="Arial Nova Light" w:cs="Arial"/>
          <w:b/>
          <w:bCs/>
          <w:sz w:val="24"/>
          <w:szCs w:val="24"/>
        </w:rPr>
      </w:pPr>
      <w:r w:rsidRPr="006F299C">
        <w:rPr>
          <w:rFonts w:ascii="Arial Nova Light" w:hAnsi="Arial Nova Light" w:cs="Arial"/>
          <w:b/>
          <w:bCs/>
          <w:sz w:val="24"/>
          <w:szCs w:val="24"/>
        </w:rPr>
        <w:t xml:space="preserve">Honestidad: </w:t>
      </w:r>
      <w:r w:rsidRPr="006F299C">
        <w:rPr>
          <w:rFonts w:ascii="Arial Nova Light" w:hAnsi="Arial Nova Light" w:cs="Arial"/>
          <w:sz w:val="24"/>
          <w:szCs w:val="24"/>
        </w:rPr>
        <w:t xml:space="preserve">Toda persona está obligada a actuar, tanto en lo público como en su vida privada de manera escrupulosa y con apego a las normas morales socialmente aceptadas; </w:t>
      </w:r>
    </w:p>
    <w:p w14:paraId="1B507D80" w14:textId="77777777" w:rsidR="00E910B1" w:rsidRPr="00225C7E" w:rsidRDefault="00E910B1" w:rsidP="00AC4A4A">
      <w:pPr>
        <w:pStyle w:val="Prrafodelista"/>
        <w:numPr>
          <w:ilvl w:val="0"/>
          <w:numId w:val="18"/>
        </w:numPr>
        <w:spacing w:line="276" w:lineRule="auto"/>
        <w:jc w:val="both"/>
        <w:rPr>
          <w:rFonts w:ascii="Arial Nova Light" w:hAnsi="Arial Nova Light" w:cs="Arial"/>
          <w:b/>
          <w:bCs/>
          <w:sz w:val="24"/>
          <w:szCs w:val="24"/>
        </w:rPr>
      </w:pPr>
      <w:r w:rsidRPr="006F299C">
        <w:rPr>
          <w:rFonts w:ascii="Arial Nova Light" w:hAnsi="Arial Nova Light" w:cs="Arial"/>
          <w:b/>
          <w:bCs/>
          <w:sz w:val="24"/>
          <w:szCs w:val="24"/>
        </w:rPr>
        <w:t xml:space="preserve">Integridad: </w:t>
      </w:r>
      <w:r w:rsidRPr="006F299C">
        <w:rPr>
          <w:rFonts w:ascii="Arial Nova Light" w:hAnsi="Arial Nova Light" w:cs="Arial"/>
          <w:sz w:val="24"/>
          <w:szCs w:val="24"/>
        </w:rPr>
        <w:t xml:space="preserve">En el contexto del ejercicio de las funciones públicas contratadas, incluye, entre otros actos, el compromiso de no colocarse bajo ninguna circunstancia que pueda influir en la toma de decisiones y el desempeño de las obligaciones. Las circunstancias pueden incluir obligaciones financieras y otras con terceros. </w:t>
      </w:r>
    </w:p>
    <w:p w14:paraId="79EB607A" w14:textId="77777777" w:rsidR="00E910B1" w:rsidRPr="006F299C" w:rsidRDefault="00E910B1" w:rsidP="00AC4A4A">
      <w:pPr>
        <w:pStyle w:val="Prrafodelista"/>
        <w:numPr>
          <w:ilvl w:val="0"/>
          <w:numId w:val="18"/>
        </w:numPr>
        <w:spacing w:line="276" w:lineRule="auto"/>
        <w:jc w:val="both"/>
        <w:rPr>
          <w:rFonts w:ascii="Arial Nova Light" w:hAnsi="Arial Nova Light" w:cs="Arial"/>
          <w:b/>
          <w:bCs/>
          <w:sz w:val="24"/>
          <w:szCs w:val="24"/>
        </w:rPr>
      </w:pPr>
      <w:r w:rsidRPr="006F299C">
        <w:rPr>
          <w:rFonts w:ascii="Arial Nova Light" w:hAnsi="Arial Nova Light" w:cs="Arial"/>
          <w:b/>
          <w:bCs/>
          <w:sz w:val="24"/>
          <w:szCs w:val="24"/>
        </w:rPr>
        <w:t xml:space="preserve">Lealtad: </w:t>
      </w:r>
      <w:r w:rsidRPr="006F299C">
        <w:rPr>
          <w:rFonts w:ascii="Arial Nova Light" w:hAnsi="Arial Nova Light" w:cs="Arial"/>
          <w:sz w:val="24"/>
          <w:szCs w:val="24"/>
        </w:rPr>
        <w:t xml:space="preserve">Comprendido como el sentimiento de respeto y fidelidad a los propios principios morales, a los compromisos establecidos al desempeñar servicio público en la Secretaría Privada de la Presidencia conlleva absoluta lealtad a la misión y visión de la institución. </w:t>
      </w:r>
    </w:p>
    <w:p w14:paraId="55E12560" w14:textId="77777777" w:rsidR="00E910B1" w:rsidRPr="006F299C" w:rsidRDefault="00E910B1" w:rsidP="00AC4A4A">
      <w:pPr>
        <w:pStyle w:val="Prrafodelista"/>
        <w:numPr>
          <w:ilvl w:val="0"/>
          <w:numId w:val="18"/>
        </w:numPr>
        <w:spacing w:line="276" w:lineRule="auto"/>
        <w:jc w:val="both"/>
        <w:rPr>
          <w:rFonts w:ascii="Arial Nova Light" w:hAnsi="Arial Nova Light" w:cs="Arial"/>
          <w:b/>
          <w:bCs/>
          <w:sz w:val="24"/>
          <w:szCs w:val="24"/>
        </w:rPr>
      </w:pPr>
      <w:r w:rsidRPr="006F299C">
        <w:rPr>
          <w:rFonts w:ascii="Arial Nova Light" w:hAnsi="Arial Nova Light" w:cs="Arial"/>
          <w:b/>
          <w:bCs/>
          <w:sz w:val="24"/>
          <w:szCs w:val="24"/>
        </w:rPr>
        <w:t xml:space="preserve">Legalidad: </w:t>
      </w:r>
      <w:r w:rsidRPr="006F299C">
        <w:rPr>
          <w:rFonts w:ascii="Arial Nova Light" w:hAnsi="Arial Nova Light" w:cs="Arial"/>
          <w:sz w:val="24"/>
          <w:szCs w:val="24"/>
        </w:rPr>
        <w:t xml:space="preserve">Asegurar la excelencia y el fiel cumplimiento con los deberes y responsabilidades que se establecen en la Constitución Política de la República, en la Ley de Organismo Ejecutivo y en las normas o reglamentos de la institución. </w:t>
      </w:r>
    </w:p>
    <w:p w14:paraId="3963B3DC" w14:textId="77777777" w:rsidR="00E910B1" w:rsidRPr="006F299C" w:rsidRDefault="00E910B1" w:rsidP="00AC4A4A">
      <w:pPr>
        <w:pStyle w:val="Prrafodelista"/>
        <w:numPr>
          <w:ilvl w:val="0"/>
          <w:numId w:val="18"/>
        </w:numPr>
        <w:spacing w:line="276" w:lineRule="auto"/>
        <w:jc w:val="both"/>
        <w:rPr>
          <w:rFonts w:ascii="Arial Nova Light" w:hAnsi="Arial Nova Light" w:cs="Arial"/>
          <w:b/>
          <w:bCs/>
          <w:sz w:val="24"/>
          <w:szCs w:val="24"/>
        </w:rPr>
      </w:pPr>
      <w:r w:rsidRPr="006F299C">
        <w:rPr>
          <w:rFonts w:ascii="Arial Nova Light" w:hAnsi="Arial Nova Light" w:cs="Arial"/>
          <w:b/>
          <w:bCs/>
          <w:sz w:val="24"/>
          <w:szCs w:val="24"/>
        </w:rPr>
        <w:lastRenderedPageBreak/>
        <w:t xml:space="preserve">Responsabilidad: </w:t>
      </w:r>
      <w:r w:rsidRPr="006F299C">
        <w:rPr>
          <w:rFonts w:ascii="Arial Nova Light" w:hAnsi="Arial Nova Light" w:cs="Arial"/>
          <w:sz w:val="24"/>
          <w:szCs w:val="24"/>
        </w:rPr>
        <w:t xml:space="preserve">En las acciones administrativas, se enmarca el compromiso de brindar a quien lo solicite un servicio de excelencia, eficiente, eficaz y sensible. </w:t>
      </w:r>
    </w:p>
    <w:p w14:paraId="40F7CC8C" w14:textId="77777777" w:rsidR="00E910B1" w:rsidRPr="006F299C" w:rsidRDefault="00E910B1" w:rsidP="00AC4A4A">
      <w:pPr>
        <w:pStyle w:val="Prrafodelista"/>
        <w:numPr>
          <w:ilvl w:val="0"/>
          <w:numId w:val="18"/>
        </w:numPr>
        <w:spacing w:line="276" w:lineRule="auto"/>
        <w:jc w:val="both"/>
        <w:rPr>
          <w:rFonts w:ascii="Arial Nova Light" w:hAnsi="Arial Nova Light" w:cs="Arial"/>
          <w:b/>
          <w:bCs/>
          <w:sz w:val="24"/>
          <w:szCs w:val="24"/>
        </w:rPr>
      </w:pPr>
      <w:r w:rsidRPr="006F299C">
        <w:rPr>
          <w:rFonts w:ascii="Arial Nova Light" w:hAnsi="Arial Nova Light" w:cs="Arial"/>
          <w:b/>
          <w:bCs/>
          <w:sz w:val="24"/>
          <w:szCs w:val="24"/>
        </w:rPr>
        <w:t xml:space="preserve">Transparencia: </w:t>
      </w:r>
      <w:r w:rsidRPr="006F299C">
        <w:rPr>
          <w:rFonts w:ascii="Arial Nova Light" w:hAnsi="Arial Nova Light" w:cs="Arial"/>
          <w:sz w:val="24"/>
          <w:szCs w:val="24"/>
        </w:rPr>
        <w:t xml:space="preserve">Las decisiones que se adoptan dentro de la institución están sujetas al escrutinio público. En consecuencia, se exige documentar los actos de la gestión pública, permitiendo la publicidad de los mismo, de acuerdo con las regulaciones contenidas en la Ley de Acceso a la Información Pública y a las disposiciones correspondientes de Gobierno Abierto, y otras disposiciones que por mandato legal sean aplicables. </w:t>
      </w:r>
    </w:p>
    <w:p w14:paraId="7D6EF797" w14:textId="4868A8F2" w:rsidR="00E910B1" w:rsidRPr="00225C7E" w:rsidRDefault="00E910B1" w:rsidP="00AC4A4A">
      <w:pPr>
        <w:pStyle w:val="Prrafodelista"/>
        <w:numPr>
          <w:ilvl w:val="0"/>
          <w:numId w:val="18"/>
        </w:numPr>
        <w:spacing w:line="276" w:lineRule="auto"/>
        <w:jc w:val="both"/>
        <w:rPr>
          <w:rFonts w:ascii="Arial Nova Light" w:hAnsi="Arial Nova Light" w:cs="Arial"/>
          <w:b/>
          <w:bCs/>
          <w:sz w:val="24"/>
          <w:szCs w:val="24"/>
        </w:rPr>
      </w:pPr>
      <w:r w:rsidRPr="006F299C">
        <w:rPr>
          <w:rFonts w:ascii="Arial Nova Light" w:hAnsi="Arial Nova Light" w:cs="Arial"/>
          <w:b/>
          <w:bCs/>
          <w:sz w:val="24"/>
          <w:szCs w:val="24"/>
        </w:rPr>
        <w:t xml:space="preserve">Rectitud: </w:t>
      </w:r>
      <w:r w:rsidRPr="006F299C">
        <w:rPr>
          <w:rFonts w:ascii="Arial Nova Light" w:hAnsi="Arial Nova Light" w:cs="Arial"/>
          <w:sz w:val="24"/>
          <w:szCs w:val="24"/>
        </w:rPr>
        <w:t xml:space="preserve">Es toda acción realizada con apego a la ética y a la moral. </w:t>
      </w:r>
    </w:p>
    <w:p w14:paraId="57D673E5" w14:textId="77777777" w:rsidR="00225C7E" w:rsidRDefault="00225C7E" w:rsidP="00225C7E">
      <w:pPr>
        <w:jc w:val="both"/>
        <w:rPr>
          <w:rFonts w:ascii="Arial Nova Light" w:hAnsi="Arial Nova Light" w:cs="Arial"/>
          <w:b/>
          <w:bCs/>
          <w:sz w:val="24"/>
          <w:szCs w:val="24"/>
        </w:rPr>
      </w:pPr>
    </w:p>
    <w:p w14:paraId="57BC3A9F" w14:textId="77777777" w:rsidR="00225C7E" w:rsidRDefault="00225C7E" w:rsidP="00225C7E">
      <w:pPr>
        <w:jc w:val="both"/>
        <w:rPr>
          <w:rFonts w:ascii="Arial Nova Light" w:hAnsi="Arial Nova Light" w:cs="Arial"/>
          <w:b/>
          <w:bCs/>
          <w:sz w:val="24"/>
          <w:szCs w:val="24"/>
        </w:rPr>
      </w:pPr>
    </w:p>
    <w:p w14:paraId="0AA05306" w14:textId="77777777" w:rsidR="00225C7E" w:rsidRDefault="00225C7E" w:rsidP="00225C7E">
      <w:pPr>
        <w:jc w:val="both"/>
        <w:rPr>
          <w:rFonts w:ascii="Arial Nova Light" w:hAnsi="Arial Nova Light" w:cs="Arial"/>
          <w:b/>
          <w:bCs/>
          <w:sz w:val="24"/>
          <w:szCs w:val="24"/>
        </w:rPr>
      </w:pPr>
    </w:p>
    <w:p w14:paraId="163F7B58" w14:textId="77777777" w:rsidR="00225C7E" w:rsidRDefault="00225C7E" w:rsidP="00225C7E">
      <w:pPr>
        <w:jc w:val="both"/>
        <w:rPr>
          <w:rFonts w:ascii="Arial Nova Light" w:hAnsi="Arial Nova Light" w:cs="Arial"/>
          <w:b/>
          <w:bCs/>
          <w:sz w:val="24"/>
          <w:szCs w:val="24"/>
        </w:rPr>
      </w:pPr>
    </w:p>
    <w:p w14:paraId="66FD6427" w14:textId="77777777" w:rsidR="00225C7E" w:rsidRDefault="00225C7E" w:rsidP="00225C7E">
      <w:pPr>
        <w:jc w:val="both"/>
        <w:rPr>
          <w:rFonts w:ascii="Arial Nova Light" w:hAnsi="Arial Nova Light" w:cs="Arial"/>
          <w:b/>
          <w:bCs/>
          <w:sz w:val="24"/>
          <w:szCs w:val="24"/>
        </w:rPr>
      </w:pPr>
    </w:p>
    <w:p w14:paraId="44757C1A" w14:textId="77777777" w:rsidR="00225C7E" w:rsidRDefault="00225C7E" w:rsidP="00225C7E">
      <w:pPr>
        <w:jc w:val="both"/>
        <w:rPr>
          <w:rFonts w:ascii="Arial Nova Light" w:hAnsi="Arial Nova Light" w:cs="Arial"/>
          <w:b/>
          <w:bCs/>
          <w:sz w:val="24"/>
          <w:szCs w:val="24"/>
        </w:rPr>
      </w:pPr>
    </w:p>
    <w:p w14:paraId="6FEC632F" w14:textId="77777777" w:rsidR="00225C7E" w:rsidRDefault="00225C7E" w:rsidP="00225C7E">
      <w:pPr>
        <w:jc w:val="both"/>
        <w:rPr>
          <w:rFonts w:ascii="Arial Nova Light" w:hAnsi="Arial Nova Light" w:cs="Arial"/>
          <w:b/>
          <w:bCs/>
          <w:sz w:val="24"/>
          <w:szCs w:val="24"/>
        </w:rPr>
      </w:pPr>
    </w:p>
    <w:p w14:paraId="2E13EB25" w14:textId="77777777" w:rsidR="00225C7E" w:rsidRDefault="00225C7E" w:rsidP="00225C7E">
      <w:pPr>
        <w:jc w:val="both"/>
        <w:rPr>
          <w:rFonts w:ascii="Arial Nova Light" w:hAnsi="Arial Nova Light" w:cs="Arial"/>
          <w:b/>
          <w:bCs/>
          <w:sz w:val="24"/>
          <w:szCs w:val="24"/>
        </w:rPr>
      </w:pPr>
    </w:p>
    <w:p w14:paraId="6020CFC5" w14:textId="77777777" w:rsidR="00225C7E" w:rsidRDefault="00225C7E" w:rsidP="00225C7E">
      <w:pPr>
        <w:jc w:val="both"/>
        <w:rPr>
          <w:rFonts w:ascii="Arial Nova Light" w:hAnsi="Arial Nova Light" w:cs="Arial"/>
          <w:b/>
          <w:bCs/>
          <w:sz w:val="24"/>
          <w:szCs w:val="24"/>
        </w:rPr>
      </w:pPr>
    </w:p>
    <w:p w14:paraId="6A2FEEEC" w14:textId="77777777" w:rsidR="00225C7E" w:rsidRDefault="00225C7E" w:rsidP="00225C7E">
      <w:pPr>
        <w:jc w:val="both"/>
        <w:rPr>
          <w:rFonts w:ascii="Arial Nova Light" w:hAnsi="Arial Nova Light" w:cs="Arial"/>
          <w:b/>
          <w:bCs/>
          <w:sz w:val="24"/>
          <w:szCs w:val="24"/>
        </w:rPr>
      </w:pPr>
    </w:p>
    <w:p w14:paraId="7B62A774" w14:textId="77777777" w:rsidR="00225C7E" w:rsidRDefault="00225C7E" w:rsidP="00225C7E">
      <w:pPr>
        <w:jc w:val="both"/>
        <w:rPr>
          <w:rFonts w:ascii="Arial Nova Light" w:hAnsi="Arial Nova Light" w:cs="Arial"/>
          <w:b/>
          <w:bCs/>
          <w:sz w:val="24"/>
          <w:szCs w:val="24"/>
        </w:rPr>
      </w:pPr>
    </w:p>
    <w:p w14:paraId="0BBC1D0F" w14:textId="77777777" w:rsidR="00A2098D" w:rsidRDefault="00A2098D" w:rsidP="00225C7E">
      <w:pPr>
        <w:jc w:val="both"/>
        <w:rPr>
          <w:rFonts w:ascii="Arial Nova Light" w:hAnsi="Arial Nova Light" w:cs="Arial"/>
          <w:b/>
          <w:bCs/>
          <w:sz w:val="24"/>
          <w:szCs w:val="24"/>
        </w:rPr>
      </w:pPr>
    </w:p>
    <w:p w14:paraId="00DD3433" w14:textId="77777777" w:rsidR="00E3700E" w:rsidRDefault="00E3700E" w:rsidP="00225C7E">
      <w:pPr>
        <w:jc w:val="both"/>
        <w:rPr>
          <w:rFonts w:ascii="Arial Nova Light" w:hAnsi="Arial Nova Light" w:cs="Arial"/>
          <w:b/>
          <w:bCs/>
          <w:sz w:val="24"/>
          <w:szCs w:val="24"/>
        </w:rPr>
      </w:pPr>
    </w:p>
    <w:p w14:paraId="3D11C0E0" w14:textId="77777777" w:rsidR="00E3700E" w:rsidRDefault="00E3700E" w:rsidP="00225C7E">
      <w:pPr>
        <w:jc w:val="both"/>
        <w:rPr>
          <w:rFonts w:ascii="Arial Nova Light" w:hAnsi="Arial Nova Light" w:cs="Arial"/>
          <w:b/>
          <w:bCs/>
          <w:sz w:val="24"/>
          <w:szCs w:val="24"/>
        </w:rPr>
      </w:pPr>
    </w:p>
    <w:p w14:paraId="2DE81E9E" w14:textId="77777777" w:rsidR="00E3700E" w:rsidRPr="00225C7E" w:rsidRDefault="00E3700E" w:rsidP="00225C7E">
      <w:pPr>
        <w:jc w:val="both"/>
        <w:rPr>
          <w:rFonts w:ascii="Arial Nova Light" w:hAnsi="Arial Nova Light" w:cs="Arial"/>
          <w:b/>
          <w:bCs/>
          <w:sz w:val="24"/>
          <w:szCs w:val="24"/>
        </w:rPr>
      </w:pPr>
    </w:p>
    <w:p w14:paraId="251D48CE" w14:textId="7AAE7F37" w:rsidR="00E910B1" w:rsidRDefault="00E910B1" w:rsidP="00E910B1">
      <w:pPr>
        <w:pStyle w:val="Prrafodelista"/>
        <w:jc w:val="both"/>
        <w:rPr>
          <w:rFonts w:ascii="Arial Nova Light" w:hAnsi="Arial Nova Light" w:cs="Arial"/>
          <w:b/>
          <w:bCs/>
          <w:sz w:val="20"/>
          <w:szCs w:val="20"/>
        </w:rPr>
      </w:pPr>
    </w:p>
    <w:p w14:paraId="2AE01E44" w14:textId="77777777" w:rsidR="00F43642" w:rsidRDefault="00F43642" w:rsidP="00E910B1">
      <w:pPr>
        <w:pStyle w:val="Prrafodelista"/>
        <w:jc w:val="both"/>
        <w:rPr>
          <w:rFonts w:ascii="Arial Nova Light" w:hAnsi="Arial Nova Light" w:cs="Arial"/>
          <w:b/>
          <w:bCs/>
          <w:sz w:val="20"/>
          <w:szCs w:val="20"/>
        </w:rPr>
      </w:pPr>
    </w:p>
    <w:p w14:paraId="059F075A" w14:textId="77777777" w:rsidR="00F43642" w:rsidRPr="006F299C" w:rsidRDefault="00F43642" w:rsidP="00E910B1">
      <w:pPr>
        <w:pStyle w:val="Prrafodelista"/>
        <w:jc w:val="both"/>
        <w:rPr>
          <w:rFonts w:ascii="Arial Nova Light" w:hAnsi="Arial Nova Light" w:cs="Arial"/>
          <w:b/>
          <w:bCs/>
          <w:sz w:val="20"/>
          <w:szCs w:val="20"/>
        </w:rPr>
      </w:pPr>
    </w:p>
    <w:p w14:paraId="14D303D2" w14:textId="5845E624" w:rsidR="00733BF4" w:rsidRPr="006F299C" w:rsidRDefault="00733BF4" w:rsidP="00733BF4">
      <w:pPr>
        <w:rPr>
          <w:rFonts w:ascii="Arial Nova Light" w:hAnsi="Arial Nova Light"/>
        </w:rPr>
        <w:sectPr w:rsidR="00733BF4" w:rsidRPr="006F299C" w:rsidSect="00C02D9B">
          <w:headerReference w:type="default" r:id="rId13"/>
          <w:pgSz w:w="12240" w:h="15840" w:code="1"/>
          <w:pgMar w:top="2269" w:right="1701" w:bottom="1418" w:left="1701" w:header="709" w:footer="709" w:gutter="0"/>
          <w:pgNumType w:start="1"/>
          <w:cols w:space="708"/>
          <w:docGrid w:linePitch="360"/>
        </w:sectPr>
      </w:pPr>
    </w:p>
    <w:p w14:paraId="7A98C79A" w14:textId="4D0ADEEC" w:rsidR="00E910B1" w:rsidRPr="00465405" w:rsidRDefault="00733BF4" w:rsidP="00465405">
      <w:pPr>
        <w:rPr>
          <w:rFonts w:ascii="Arial Nova Light" w:eastAsiaTheme="majorEastAsia" w:hAnsi="Arial Nova Light" w:cstheme="majorBidi"/>
          <w:b/>
          <w:bCs/>
          <w:color w:val="FF0000"/>
          <w:sz w:val="28"/>
          <w:szCs w:val="28"/>
        </w:rPr>
      </w:pPr>
      <w:bookmarkStart w:id="10" w:name="_Toc132789761"/>
      <w:r>
        <w:rPr>
          <w:rStyle w:val="Ttulo1Car"/>
          <w:rFonts w:ascii="Arial Nova Light" w:hAnsi="Arial Nova Light"/>
          <w:b/>
          <w:bCs/>
          <w:color w:val="auto"/>
          <w:sz w:val="28"/>
          <w:szCs w:val="28"/>
        </w:rPr>
        <w:t>5</w:t>
      </w:r>
      <w:r w:rsidR="00E910B1" w:rsidRPr="00583F2B">
        <w:rPr>
          <w:rStyle w:val="Ttulo1Car"/>
          <w:rFonts w:ascii="Arial Nova Light" w:hAnsi="Arial Nova Light"/>
          <w:b/>
          <w:bCs/>
          <w:color w:val="auto"/>
          <w:sz w:val="28"/>
          <w:szCs w:val="28"/>
        </w:rPr>
        <w:t xml:space="preserve">. </w:t>
      </w:r>
      <w:r w:rsidR="00562DDA">
        <w:rPr>
          <w:rStyle w:val="Ttulo1Car"/>
          <w:rFonts w:ascii="Arial Nova Light" w:hAnsi="Arial Nova Light"/>
          <w:b/>
          <w:bCs/>
          <w:color w:val="auto"/>
          <w:sz w:val="28"/>
          <w:szCs w:val="28"/>
        </w:rPr>
        <w:t xml:space="preserve"> </w:t>
      </w:r>
      <w:r w:rsidR="00F53B66" w:rsidRPr="00583F2B">
        <w:rPr>
          <w:rStyle w:val="Ttulo1Car"/>
          <w:rFonts w:ascii="Arial Nova Light" w:hAnsi="Arial Nova Light"/>
          <w:b/>
          <w:bCs/>
          <w:color w:val="auto"/>
          <w:sz w:val="28"/>
          <w:szCs w:val="28"/>
        </w:rPr>
        <w:t>Organigrama General</w:t>
      </w:r>
      <w:bookmarkEnd w:id="10"/>
    </w:p>
    <w:p w14:paraId="522E57E1" w14:textId="565AE25E" w:rsidR="00E910B1" w:rsidRDefault="00E910B1" w:rsidP="00E910B1">
      <w:pPr>
        <w:rPr>
          <w:rFonts w:ascii="Montserrat" w:hAnsi="Montserrat"/>
        </w:rPr>
      </w:pPr>
      <w:bookmarkStart w:id="11" w:name="_Hlk133326420"/>
    </w:p>
    <w:p w14:paraId="56EE332B" w14:textId="28503A53" w:rsidR="00E910B1" w:rsidRPr="00972180" w:rsidRDefault="00DB1877" w:rsidP="00E910B1">
      <w:pPr>
        <w:rPr>
          <w:rFonts w:ascii="Montserrat" w:hAnsi="Montserrat"/>
        </w:rPr>
      </w:pPr>
      <w:r>
        <w:rPr>
          <w:rFonts w:ascii="Montserrat" w:hAnsi="Montserrat"/>
          <w:noProof/>
        </w:rPr>
        <mc:AlternateContent>
          <mc:Choice Requires="wps">
            <w:drawing>
              <wp:anchor distT="0" distB="0" distL="114300" distR="114300" simplePos="0" relativeHeight="251648000" behindDoc="0" locked="0" layoutInCell="1" allowOverlap="1" wp14:anchorId="28DA5194" wp14:editId="725CFEE5">
                <wp:simplePos x="0" y="0"/>
                <wp:positionH relativeFrom="column">
                  <wp:posOffset>1529484</wp:posOffset>
                </wp:positionH>
                <wp:positionV relativeFrom="paragraph">
                  <wp:posOffset>9411</wp:posOffset>
                </wp:positionV>
                <wp:extent cx="1803080" cy="718078"/>
                <wp:effectExtent l="0" t="0" r="26035" b="25400"/>
                <wp:wrapNone/>
                <wp:docPr id="56" name="1 Rectángulo"/>
                <wp:cNvGraphicFramePr/>
                <a:graphic xmlns:a="http://schemas.openxmlformats.org/drawingml/2006/main">
                  <a:graphicData uri="http://schemas.microsoft.com/office/word/2010/wordprocessingShape">
                    <wps:wsp>
                      <wps:cNvSpPr/>
                      <wps:spPr>
                        <a:xfrm>
                          <a:off x="0" y="0"/>
                          <a:ext cx="1803080" cy="718078"/>
                        </a:xfrm>
                        <a:prstGeom prst="rect">
                          <a:avLst/>
                        </a:prstGeom>
                        <a:solidFill>
                          <a:srgbClr val="5B9BD5">
                            <a:lumMod val="75000"/>
                          </a:srgbClr>
                        </a:solidFill>
                        <a:ln w="19050" cap="flat" cmpd="sng" algn="ctr">
                          <a:solidFill>
                            <a:srgbClr val="1F497D"/>
                          </a:solidFill>
                          <a:prstDash val="solid"/>
                        </a:ln>
                        <a:effectLst/>
                      </wps:spPr>
                      <wps:txbx>
                        <w:txbxContent>
                          <w:p w14:paraId="3F7AA41C" w14:textId="77777777" w:rsidR="00E910B1" w:rsidRPr="00DB1877" w:rsidRDefault="00E910B1" w:rsidP="00E910B1">
                            <w:pPr>
                              <w:jc w:val="center"/>
                              <w:rPr>
                                <w:rFonts w:ascii="Montserrat" w:eastAsia="+mn-ea" w:hAnsi="Montserrat" w:cs="+mn-cs"/>
                                <w:b/>
                                <w:bCs/>
                                <w:color w:val="FFFFFF" w:themeColor="background1"/>
                                <w:sz w:val="16"/>
                                <w:szCs w:val="16"/>
                              </w:rPr>
                            </w:pPr>
                            <w:r w:rsidRPr="00DB1877">
                              <w:rPr>
                                <w:rFonts w:ascii="Montserrat" w:eastAsia="+mn-ea" w:hAnsi="Montserrat" w:cs="+mn-cs"/>
                                <w:b/>
                                <w:bCs/>
                                <w:color w:val="FFFFFF" w:themeColor="background1"/>
                                <w:sz w:val="16"/>
                                <w:szCs w:val="16"/>
                              </w:rPr>
                              <w:t>SECRETARIO(A)  PRIVADO(A) DE LA PRESIDENCIA DE LA REPÚBLICA</w:t>
                            </w:r>
                          </w:p>
                        </w:txbxContent>
                      </wps:txbx>
                      <wps:bodyPr vertOverflow="clip" horzOverflow="clip" rtlCol="0" anchor="b">
                        <a:noAutofit/>
                      </wps:bodyPr>
                    </wps:wsp>
                  </a:graphicData>
                </a:graphic>
              </wp:anchor>
            </w:drawing>
          </mc:Choice>
          <mc:Fallback>
            <w:pict>
              <v:rect w14:anchorId="28DA5194" id="1 Rectángulo" o:spid="_x0000_s1026" style="position:absolute;margin-left:120.45pt;margin-top:.75pt;width:141.95pt;height:56.55pt;z-index:251648000;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" fillcolor="#2e75b6" strokecolor="#1f497d" strokeweight="1.5pt">
                <v:textbox>
                  <w:txbxContent>
                    <w:p w14:paraId="3F7AA41C" w14:textId="77777777" w:rsidR="00E910B1" w:rsidRPr="00DB1877" w:rsidRDefault="00E910B1" w:rsidP="00E910B1">
                      <w:pPr>
                        <w:jc w:val="center"/>
                        <w:rPr>
                          <w:rFonts w:ascii="Montserrat" w:eastAsia="+mn-ea" w:hAnsi="Montserrat" w:cs="+mn-cs"/>
                          <w:b/>
                          <w:bCs/>
                          <w:color w:val="FFFFFF" w:themeColor="background1"/>
                          <w:sz w:val="16"/>
                          <w:szCs w:val="16"/>
                        </w:rPr>
                      </w:pPr>
                      <w:r w:rsidRPr="00DB1877">
                        <w:rPr>
                          <w:rFonts w:ascii="Montserrat" w:eastAsia="+mn-ea" w:hAnsi="Montserrat" w:cs="+mn-cs"/>
                          <w:b/>
                          <w:bCs/>
                          <w:color w:val="FFFFFF" w:themeColor="background1"/>
                          <w:sz w:val="16"/>
                          <w:szCs w:val="16"/>
                        </w:rPr>
                        <w:t>SECRETARIO(A)  PRIVADO(A) DE LA PRESIDENCIA DE LA REPÚBLICA</w:t>
                      </w:r>
                    </w:p>
                  </w:txbxContent>
                </v:textbox>
              </v:rect>
            </w:pict>
          </mc:Fallback>
        </mc:AlternateContent>
      </w:r>
    </w:p>
    <w:p w14:paraId="0B2DF00F" w14:textId="7D9F3F68" w:rsidR="00E910B1" w:rsidRDefault="00E910B1" w:rsidP="00E910B1">
      <w:pPr>
        <w:rPr>
          <w:rFonts w:ascii="Montserrat" w:hAnsi="Montserrat"/>
        </w:rPr>
      </w:pPr>
    </w:p>
    <w:p w14:paraId="7C5F3774" w14:textId="354CB280" w:rsidR="00E910B1" w:rsidRDefault="00DB1877" w:rsidP="00E910B1">
      <w:pPr>
        <w:rPr>
          <w:rFonts w:ascii="Montserrat" w:hAnsi="Montserrat"/>
        </w:rPr>
      </w:pPr>
      <w:r>
        <w:rPr>
          <w:rFonts w:ascii="Montserrat" w:hAnsi="Montserrat"/>
          <w:noProof/>
        </w:rPr>
        <mc:AlternateContent>
          <mc:Choice Requires="wps">
            <w:drawing>
              <wp:anchor distT="0" distB="0" distL="114300" distR="114300" simplePos="0" relativeHeight="251655168" behindDoc="0" locked="0" layoutInCell="1" allowOverlap="1" wp14:anchorId="5A68A29A" wp14:editId="4BE708B4">
                <wp:simplePos x="0" y="0"/>
                <wp:positionH relativeFrom="column">
                  <wp:posOffset>2440988</wp:posOffset>
                </wp:positionH>
                <wp:positionV relativeFrom="paragraph">
                  <wp:posOffset>134715</wp:posOffset>
                </wp:positionV>
                <wp:extent cx="0" cy="3136141"/>
                <wp:effectExtent l="0" t="0" r="38100" b="26670"/>
                <wp:wrapNone/>
                <wp:docPr id="60" name="22 Conector recto"/>
                <wp:cNvGraphicFramePr/>
                <a:graphic xmlns:a="http://schemas.openxmlformats.org/drawingml/2006/main">
                  <a:graphicData uri="http://schemas.microsoft.com/office/word/2010/wordprocessingShape">
                    <wps:wsp>
                      <wps:cNvCnPr/>
                      <wps:spPr>
                        <a:xfrm>
                          <a:off x="0" y="0"/>
                          <a:ext cx="0" cy="3136141"/>
                        </a:xfrm>
                        <a:prstGeom prst="line">
                          <a:avLst/>
                        </a:prstGeom>
                        <a:noFill/>
                        <a:ln w="19050" cap="flat" cmpd="sng" algn="ctr">
                          <a:solidFill>
                            <a:srgbClr val="1F497D"/>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65161FB" id="22 Conector recto"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2pt,10.6pt" to="192.2pt,25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" strokecolor="#1f497d" strokeweight="1.5pt"/>
            </w:pict>
          </mc:Fallback>
        </mc:AlternateContent>
      </w:r>
    </w:p>
    <w:p w14:paraId="6BDF4C55" w14:textId="53B85655" w:rsidR="00E910B1" w:rsidRDefault="00DB1877" w:rsidP="00E910B1">
      <w:pPr>
        <w:rPr>
          <w:rFonts w:ascii="Montserrat" w:hAnsi="Montserrat"/>
        </w:rPr>
      </w:pPr>
      <w:r>
        <w:rPr>
          <w:rFonts w:ascii="Montserrat" w:hAnsi="Montserrat"/>
          <w:noProof/>
        </w:rPr>
        <mc:AlternateContent>
          <mc:Choice Requires="wps">
            <w:drawing>
              <wp:anchor distT="0" distB="0" distL="114300" distR="114300" simplePos="0" relativeHeight="251659264" behindDoc="0" locked="0" layoutInCell="1" allowOverlap="1" wp14:anchorId="301509EA" wp14:editId="28EF93EC">
                <wp:simplePos x="0" y="0"/>
                <wp:positionH relativeFrom="column">
                  <wp:posOffset>3370563</wp:posOffset>
                </wp:positionH>
                <wp:positionV relativeFrom="paragraph">
                  <wp:posOffset>32104</wp:posOffset>
                </wp:positionV>
                <wp:extent cx="1463430" cy="461709"/>
                <wp:effectExtent l="0" t="0" r="22860" b="14605"/>
                <wp:wrapNone/>
                <wp:docPr id="70" name="29 Rectángulo"/>
                <wp:cNvGraphicFramePr/>
                <a:graphic xmlns:a="http://schemas.openxmlformats.org/drawingml/2006/main">
                  <a:graphicData uri="http://schemas.microsoft.com/office/word/2010/wordprocessingShape">
                    <wps:wsp>
                      <wps:cNvSpPr/>
                      <wps:spPr>
                        <a:xfrm>
                          <a:off x="0" y="0"/>
                          <a:ext cx="1463430" cy="461709"/>
                        </a:xfrm>
                        <a:prstGeom prst="rect">
                          <a:avLst/>
                        </a:prstGeom>
                        <a:solidFill>
                          <a:srgbClr val="4F81BD">
                            <a:lumMod val="20000"/>
                            <a:lumOff val="80000"/>
                          </a:srgbClr>
                        </a:solidFill>
                        <a:ln w="19050" cap="flat" cmpd="sng" algn="ctr">
                          <a:solidFill>
                            <a:srgbClr val="1F497D"/>
                          </a:solidFill>
                          <a:prstDash val="solid"/>
                          <a:headEnd w="med" len="sm"/>
                        </a:ln>
                        <a:effectLst/>
                      </wps:spPr>
                      <wps:txbx>
                        <w:txbxContent>
                          <w:p w14:paraId="33C7A2E5" w14:textId="77777777" w:rsidR="00E910B1" w:rsidRPr="00DB1877" w:rsidRDefault="00E910B1" w:rsidP="00E910B1">
                            <w:pPr>
                              <w:jc w:val="center"/>
                              <w:rPr>
                                <w:rFonts w:ascii="Montserrat" w:eastAsia="+mn-ea" w:hAnsi="Montserrat" w:cs="+mn-cs"/>
                                <w:color w:val="002060"/>
                                <w:sz w:val="14"/>
                                <w:szCs w:val="14"/>
                              </w:rPr>
                            </w:pPr>
                            <w:r w:rsidRPr="00DB1877">
                              <w:rPr>
                                <w:rFonts w:ascii="Montserrat" w:eastAsia="+mn-ea" w:hAnsi="Montserrat" w:cs="+mn-cs"/>
                                <w:color w:val="002060"/>
                                <w:sz w:val="14"/>
                                <w:szCs w:val="14"/>
                              </w:rPr>
                              <w:t>UNIDAD DE AUDITORÍA INTERNA -UDAI-</w:t>
                            </w:r>
                          </w:p>
                        </w:txbxContent>
                      </wps:txbx>
                      <wps:bodyPr vertOverflow="clip" horzOverflow="clip" rtlCol="0" anchor="b">
                        <a:noAutofit/>
                      </wps:bodyPr>
                    </wps:wsp>
                  </a:graphicData>
                </a:graphic>
              </wp:anchor>
            </w:drawing>
          </mc:Choice>
          <mc:Fallback>
            <w:pict>
              <v:rect w14:anchorId="301509EA" id="29 Rectángulo" o:spid="_x0000_s1027" style="position:absolute;margin-left:265.4pt;margin-top:2.55pt;width:115.25pt;height:36.35pt;z-index:25165926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" fillcolor="#dce6f2" strokecolor="#1f497d" strokeweight="1.5pt">
                <v:stroke startarrowlength="short"/>
                <v:textbox>
                  <w:txbxContent>
                    <w:p w14:paraId="33C7A2E5" w14:textId="77777777" w:rsidR="00E910B1" w:rsidRPr="00DB1877" w:rsidRDefault="00E910B1" w:rsidP="00E910B1">
                      <w:pPr>
                        <w:jc w:val="center"/>
                        <w:rPr>
                          <w:rFonts w:ascii="Montserrat" w:eastAsia="+mn-ea" w:hAnsi="Montserrat" w:cs="+mn-cs"/>
                          <w:color w:val="002060"/>
                          <w:sz w:val="14"/>
                          <w:szCs w:val="14"/>
                        </w:rPr>
                      </w:pPr>
                      <w:r w:rsidRPr="00DB1877">
                        <w:rPr>
                          <w:rFonts w:ascii="Montserrat" w:eastAsia="+mn-ea" w:hAnsi="Montserrat" w:cs="+mn-cs"/>
                          <w:color w:val="002060"/>
                          <w:sz w:val="14"/>
                          <w:szCs w:val="14"/>
                        </w:rPr>
                        <w:t>UNIDAD DE AUDITORÍA INTERNA -UDAI-</w:t>
                      </w:r>
                    </w:p>
                  </w:txbxContent>
                </v:textbox>
              </v:rect>
            </w:pict>
          </mc:Fallback>
        </mc:AlternateContent>
      </w:r>
      <w:r>
        <w:rPr>
          <w:rFonts w:ascii="Montserrat" w:hAnsi="Montserrat"/>
          <w:noProof/>
        </w:rPr>
        <mc:AlternateContent>
          <mc:Choice Requires="wps">
            <w:drawing>
              <wp:anchor distT="0" distB="0" distL="114300" distR="114300" simplePos="0" relativeHeight="251664384" behindDoc="0" locked="0" layoutInCell="1" allowOverlap="1" wp14:anchorId="61D4D0AC" wp14:editId="063DA032">
                <wp:simplePos x="0" y="0"/>
                <wp:positionH relativeFrom="column">
                  <wp:posOffset>2450023</wp:posOffset>
                </wp:positionH>
                <wp:positionV relativeFrom="paragraph">
                  <wp:posOffset>309855</wp:posOffset>
                </wp:positionV>
                <wp:extent cx="914719" cy="8224"/>
                <wp:effectExtent l="0" t="0" r="19050" b="30480"/>
                <wp:wrapNone/>
                <wp:docPr id="2" name="22 Conector recto"/>
                <wp:cNvGraphicFramePr/>
                <a:graphic xmlns:a="http://schemas.openxmlformats.org/drawingml/2006/main">
                  <a:graphicData uri="http://schemas.microsoft.com/office/word/2010/wordprocessingShape">
                    <wps:wsp>
                      <wps:cNvCnPr/>
                      <wps:spPr>
                        <a:xfrm>
                          <a:off x="0" y="0"/>
                          <a:ext cx="914719" cy="8224"/>
                        </a:xfrm>
                        <a:prstGeom prst="line">
                          <a:avLst/>
                        </a:prstGeom>
                        <a:noFill/>
                        <a:ln w="19050" cap="flat" cmpd="sng" algn="ctr">
                          <a:solidFill>
                            <a:srgbClr val="1F497D"/>
                          </a:solidFill>
                          <a:prstDash val="solid"/>
                        </a:ln>
                        <a:effectLst/>
                      </wps:spPr>
                      <wps:bodyPr/>
                    </wps:wsp>
                  </a:graphicData>
                </a:graphic>
              </wp:anchor>
            </w:drawing>
          </mc:Choice>
          <mc:Fallback>
            <w:pict>
              <v:line w14:anchorId="5DAF1A8B" id="22 Conector recto"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92.9pt,24.4pt" to="264.9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" strokecolor="#1f497d" strokeweight="1.5pt"/>
            </w:pict>
          </mc:Fallback>
        </mc:AlternateContent>
      </w:r>
    </w:p>
    <w:p w14:paraId="708047FF" w14:textId="7F435E5F" w:rsidR="00E910B1" w:rsidRDefault="00E910B1" w:rsidP="00E910B1">
      <w:pPr>
        <w:rPr>
          <w:rFonts w:ascii="Montserrat" w:hAnsi="Montserrat"/>
        </w:rPr>
      </w:pPr>
    </w:p>
    <w:p w14:paraId="0456E9DE" w14:textId="09DB9090" w:rsidR="00E910B1" w:rsidRDefault="00DB1877" w:rsidP="00E910B1">
      <w:pPr>
        <w:rPr>
          <w:rFonts w:ascii="Montserrat" w:hAnsi="Montserrat"/>
        </w:rPr>
      </w:pPr>
      <w:r>
        <w:rPr>
          <w:rFonts w:ascii="Montserrat" w:hAnsi="Montserrat"/>
          <w:noProof/>
        </w:rPr>
        <mc:AlternateContent>
          <mc:Choice Requires="wps">
            <w:drawing>
              <wp:anchor distT="0" distB="0" distL="114300" distR="114300" simplePos="0" relativeHeight="251649024" behindDoc="0" locked="0" layoutInCell="1" allowOverlap="1" wp14:anchorId="4F70E97D" wp14:editId="74AB8D93">
                <wp:simplePos x="0" y="0"/>
                <wp:positionH relativeFrom="column">
                  <wp:posOffset>100396</wp:posOffset>
                </wp:positionH>
                <wp:positionV relativeFrom="paragraph">
                  <wp:posOffset>118563</wp:posOffset>
                </wp:positionV>
                <wp:extent cx="1463430" cy="458185"/>
                <wp:effectExtent l="0" t="0" r="22860" b="18415"/>
                <wp:wrapNone/>
                <wp:docPr id="73" name="3 Rectángulo"/>
                <wp:cNvGraphicFramePr/>
                <a:graphic xmlns:a="http://schemas.openxmlformats.org/drawingml/2006/main">
                  <a:graphicData uri="http://schemas.microsoft.com/office/word/2010/wordprocessingShape">
                    <wps:wsp>
                      <wps:cNvSpPr/>
                      <wps:spPr>
                        <a:xfrm>
                          <a:off x="0" y="0"/>
                          <a:ext cx="1463430" cy="458185"/>
                        </a:xfrm>
                        <a:prstGeom prst="rect">
                          <a:avLst/>
                        </a:prstGeom>
                        <a:solidFill>
                          <a:srgbClr val="4F81BD">
                            <a:lumMod val="20000"/>
                            <a:lumOff val="80000"/>
                          </a:srgbClr>
                        </a:solidFill>
                        <a:ln w="19050" cap="flat" cmpd="sng" algn="ctr">
                          <a:solidFill>
                            <a:srgbClr val="1F497D"/>
                          </a:solidFill>
                          <a:prstDash val="solid"/>
                          <a:headEnd w="med" len="sm"/>
                        </a:ln>
                        <a:effectLst/>
                      </wps:spPr>
                      <wps:txbx>
                        <w:txbxContent>
                          <w:p w14:paraId="6404B46A" w14:textId="77777777" w:rsidR="00E910B1" w:rsidRPr="00DB1877" w:rsidRDefault="00E910B1" w:rsidP="00E910B1">
                            <w:pPr>
                              <w:jc w:val="center"/>
                              <w:rPr>
                                <w:rFonts w:ascii="Montserrat" w:eastAsia="+mn-ea" w:hAnsi="Montserrat" w:cs="+mn-cs"/>
                                <w:color w:val="002060"/>
                                <w:sz w:val="14"/>
                                <w:szCs w:val="14"/>
                              </w:rPr>
                            </w:pPr>
                            <w:r w:rsidRPr="00DB1877">
                              <w:rPr>
                                <w:rFonts w:ascii="Montserrat" w:eastAsia="+mn-ea" w:hAnsi="Montserrat" w:cs="+mn-cs"/>
                                <w:color w:val="002060"/>
                                <w:sz w:val="14"/>
                                <w:szCs w:val="14"/>
                              </w:rPr>
                              <w:t>UNIDAD DE ASESORÍA JURÍDICA -UDAJ-</w:t>
                            </w:r>
                          </w:p>
                        </w:txbxContent>
                      </wps:txbx>
                      <wps:bodyPr vertOverflow="clip" horzOverflow="clip" rtlCol="0" anchor="b">
                        <a:noAutofit/>
                      </wps:bodyPr>
                    </wps:wsp>
                  </a:graphicData>
                </a:graphic>
              </wp:anchor>
            </w:drawing>
          </mc:Choice>
          <mc:Fallback>
            <w:pict>
              <v:rect w14:anchorId="4F70E97D" id="3 Rectángulo" o:spid="_x0000_s1028" style="position:absolute;margin-left:7.9pt;margin-top:9.35pt;width:115.25pt;height:36.1pt;z-index:25164902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" fillcolor="#dce6f2" strokecolor="#1f497d" strokeweight="1.5pt">
                <v:stroke startarrowlength="short"/>
                <v:textbox>
                  <w:txbxContent>
                    <w:p w14:paraId="6404B46A" w14:textId="77777777" w:rsidR="00E910B1" w:rsidRPr="00DB1877" w:rsidRDefault="00E910B1" w:rsidP="00E910B1">
                      <w:pPr>
                        <w:jc w:val="center"/>
                        <w:rPr>
                          <w:rFonts w:ascii="Montserrat" w:eastAsia="+mn-ea" w:hAnsi="Montserrat" w:cs="+mn-cs"/>
                          <w:color w:val="002060"/>
                          <w:sz w:val="14"/>
                          <w:szCs w:val="14"/>
                        </w:rPr>
                      </w:pPr>
                      <w:r w:rsidRPr="00DB1877">
                        <w:rPr>
                          <w:rFonts w:ascii="Montserrat" w:eastAsia="+mn-ea" w:hAnsi="Montserrat" w:cs="+mn-cs"/>
                          <w:color w:val="002060"/>
                          <w:sz w:val="14"/>
                          <w:szCs w:val="14"/>
                        </w:rPr>
                        <w:t>UNIDAD DE ASESORÍA JURÍDICA -UDAJ-</w:t>
                      </w:r>
                    </w:p>
                  </w:txbxContent>
                </v:textbox>
              </v:rect>
            </w:pict>
          </mc:Fallback>
        </mc:AlternateContent>
      </w:r>
      <w:r>
        <w:rPr>
          <w:rFonts w:ascii="Montserrat" w:hAnsi="Montserrat"/>
          <w:noProof/>
        </w:rPr>
        <mc:AlternateContent>
          <mc:Choice Requires="wps">
            <w:drawing>
              <wp:anchor distT="0" distB="0" distL="114300" distR="114300" simplePos="0" relativeHeight="251650048" behindDoc="0" locked="0" layoutInCell="1" allowOverlap="1" wp14:anchorId="47458D4C" wp14:editId="7463404D">
                <wp:simplePos x="0" y="0"/>
                <wp:positionH relativeFrom="column">
                  <wp:posOffset>3389875</wp:posOffset>
                </wp:positionH>
                <wp:positionV relativeFrom="paragraph">
                  <wp:posOffset>137501</wp:posOffset>
                </wp:positionV>
                <wp:extent cx="1463430" cy="458185"/>
                <wp:effectExtent l="0" t="0" r="22860" b="18415"/>
                <wp:wrapNone/>
                <wp:docPr id="74" name="4 Rectángulo"/>
                <wp:cNvGraphicFramePr/>
                <a:graphic xmlns:a="http://schemas.openxmlformats.org/drawingml/2006/main">
                  <a:graphicData uri="http://schemas.microsoft.com/office/word/2010/wordprocessingShape">
                    <wps:wsp>
                      <wps:cNvSpPr/>
                      <wps:spPr>
                        <a:xfrm>
                          <a:off x="0" y="0"/>
                          <a:ext cx="1463430" cy="458185"/>
                        </a:xfrm>
                        <a:prstGeom prst="rect">
                          <a:avLst/>
                        </a:prstGeom>
                        <a:solidFill>
                          <a:srgbClr val="4F81BD">
                            <a:lumMod val="20000"/>
                            <a:lumOff val="80000"/>
                          </a:srgbClr>
                        </a:solidFill>
                        <a:ln w="19050" cap="flat" cmpd="sng" algn="ctr">
                          <a:solidFill>
                            <a:srgbClr val="1F497D"/>
                          </a:solidFill>
                          <a:prstDash val="solid"/>
                          <a:headEnd w="med" len="sm"/>
                        </a:ln>
                        <a:effectLst/>
                      </wps:spPr>
                      <wps:txbx>
                        <w:txbxContent>
                          <w:p w14:paraId="05276696" w14:textId="77777777" w:rsidR="00E910B1" w:rsidRPr="00DB1877" w:rsidRDefault="00E910B1" w:rsidP="00E910B1">
                            <w:pPr>
                              <w:jc w:val="center"/>
                              <w:rPr>
                                <w:rFonts w:ascii="Montserrat" w:eastAsia="+mn-ea" w:hAnsi="Montserrat" w:cs="+mn-cs"/>
                                <w:color w:val="002060"/>
                                <w:sz w:val="14"/>
                                <w:szCs w:val="14"/>
                              </w:rPr>
                            </w:pPr>
                            <w:r w:rsidRPr="00DB1877">
                              <w:rPr>
                                <w:rFonts w:ascii="Montserrat" w:eastAsia="+mn-ea" w:hAnsi="Montserrat" w:cs="+mn-cs"/>
                                <w:color w:val="002060"/>
                                <w:sz w:val="14"/>
                                <w:szCs w:val="14"/>
                              </w:rPr>
                              <w:t xml:space="preserve"> UNIDAD DE PLANIFICACIÓN -UPLA-</w:t>
                            </w:r>
                          </w:p>
                        </w:txbxContent>
                      </wps:txbx>
                      <wps:bodyPr vertOverflow="clip" horzOverflow="clip" rtlCol="0" anchor="b">
                        <a:noAutofit/>
                      </wps:bodyPr>
                    </wps:wsp>
                  </a:graphicData>
                </a:graphic>
              </wp:anchor>
            </w:drawing>
          </mc:Choice>
          <mc:Fallback>
            <w:pict>
              <v:rect w14:anchorId="47458D4C" id="4 Rectángulo" o:spid="_x0000_s1029" style="position:absolute;margin-left:266.9pt;margin-top:10.85pt;width:115.25pt;height:36.1pt;z-index:251650048;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" fillcolor="#dce6f2" strokecolor="#1f497d" strokeweight="1.5pt">
                <v:stroke startarrowlength="short"/>
                <v:textbox>
                  <w:txbxContent>
                    <w:p w14:paraId="05276696" w14:textId="77777777" w:rsidR="00E910B1" w:rsidRPr="00DB1877" w:rsidRDefault="00E910B1" w:rsidP="00E910B1">
                      <w:pPr>
                        <w:jc w:val="center"/>
                        <w:rPr>
                          <w:rFonts w:ascii="Montserrat" w:eastAsia="+mn-ea" w:hAnsi="Montserrat" w:cs="+mn-cs"/>
                          <w:color w:val="002060"/>
                          <w:sz w:val="14"/>
                          <w:szCs w:val="14"/>
                        </w:rPr>
                      </w:pPr>
                      <w:r w:rsidRPr="00DB1877">
                        <w:rPr>
                          <w:rFonts w:ascii="Montserrat" w:eastAsia="+mn-ea" w:hAnsi="Montserrat" w:cs="+mn-cs"/>
                          <w:color w:val="002060"/>
                          <w:sz w:val="14"/>
                          <w:szCs w:val="14"/>
                        </w:rPr>
                        <w:t xml:space="preserve"> UNIDAD DE PLANIFICACIÓN -UPLA-</w:t>
                      </w:r>
                    </w:p>
                  </w:txbxContent>
                </v:textbox>
              </v:rect>
            </w:pict>
          </mc:Fallback>
        </mc:AlternateContent>
      </w:r>
    </w:p>
    <w:p w14:paraId="1556903D" w14:textId="55E48BF9" w:rsidR="00E910B1" w:rsidRDefault="00DB1877" w:rsidP="00E910B1">
      <w:pPr>
        <w:rPr>
          <w:rFonts w:ascii="Montserrat" w:hAnsi="Montserrat"/>
        </w:rPr>
      </w:pPr>
      <w:r>
        <w:rPr>
          <w:rFonts w:ascii="Montserrat" w:hAnsi="Montserrat"/>
          <w:noProof/>
        </w:rPr>
        <mc:AlternateContent>
          <mc:Choice Requires="wps">
            <w:drawing>
              <wp:anchor distT="0" distB="0" distL="114300" distR="114300" simplePos="0" relativeHeight="251662336" behindDoc="0" locked="0" layoutInCell="1" allowOverlap="1" wp14:anchorId="3BDAAEB1" wp14:editId="50EEF4BF">
                <wp:simplePos x="0" y="0"/>
                <wp:positionH relativeFrom="column">
                  <wp:posOffset>1568109</wp:posOffset>
                </wp:positionH>
                <wp:positionV relativeFrom="paragraph">
                  <wp:posOffset>54161</wp:posOffset>
                </wp:positionV>
                <wp:extent cx="1807273" cy="0"/>
                <wp:effectExtent l="0" t="0" r="0" b="0"/>
                <wp:wrapNone/>
                <wp:docPr id="77" name="22 Conector recto"/>
                <wp:cNvGraphicFramePr/>
                <a:graphic xmlns:a="http://schemas.openxmlformats.org/drawingml/2006/main">
                  <a:graphicData uri="http://schemas.microsoft.com/office/word/2010/wordprocessingShape">
                    <wps:wsp>
                      <wps:cNvCnPr/>
                      <wps:spPr>
                        <a:xfrm flipV="1">
                          <a:off x="0" y="0"/>
                          <a:ext cx="1807273" cy="0"/>
                        </a:xfrm>
                        <a:prstGeom prst="line">
                          <a:avLst/>
                        </a:prstGeom>
                        <a:noFill/>
                        <a:ln w="19050" cap="flat" cmpd="sng" algn="ctr">
                          <a:solidFill>
                            <a:srgbClr val="1F497D"/>
                          </a:solidFill>
                          <a:prstDash val="solid"/>
                        </a:ln>
                        <a:effectLst/>
                      </wps:spPr>
                      <wps:bodyPr/>
                    </wps:wsp>
                  </a:graphicData>
                </a:graphic>
              </wp:anchor>
            </w:drawing>
          </mc:Choice>
          <mc:Fallback>
            <w:pict>
              <v:line w14:anchorId="0CDF06EB" id="22 Conector recto"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23.45pt,4.25pt" to="265.7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" strokecolor="#1f497d" strokeweight="1.5pt"/>
            </w:pict>
          </mc:Fallback>
        </mc:AlternateContent>
      </w:r>
    </w:p>
    <w:p w14:paraId="34E83C8B" w14:textId="0DC07304" w:rsidR="00E910B1" w:rsidRDefault="00DB1877" w:rsidP="00E910B1">
      <w:pPr>
        <w:rPr>
          <w:rFonts w:ascii="Montserrat" w:hAnsi="Montserrat"/>
        </w:rPr>
      </w:pPr>
      <w:r>
        <w:rPr>
          <w:rFonts w:ascii="Montserrat" w:hAnsi="Montserrat"/>
          <w:noProof/>
        </w:rPr>
        <mc:AlternateContent>
          <mc:Choice Requires="wps">
            <w:drawing>
              <wp:anchor distT="0" distB="0" distL="114300" distR="114300" simplePos="0" relativeHeight="251651072" behindDoc="0" locked="0" layoutInCell="1" allowOverlap="1" wp14:anchorId="6B662EF0" wp14:editId="1EA6CC93">
                <wp:simplePos x="0" y="0"/>
                <wp:positionH relativeFrom="column">
                  <wp:posOffset>3396313</wp:posOffset>
                </wp:positionH>
                <wp:positionV relativeFrom="paragraph">
                  <wp:posOffset>186084</wp:posOffset>
                </wp:positionV>
                <wp:extent cx="1463430" cy="452311"/>
                <wp:effectExtent l="0" t="0" r="22860" b="24130"/>
                <wp:wrapNone/>
                <wp:docPr id="75" name="6 Rectángulo"/>
                <wp:cNvGraphicFramePr/>
                <a:graphic xmlns:a="http://schemas.openxmlformats.org/drawingml/2006/main">
                  <a:graphicData uri="http://schemas.microsoft.com/office/word/2010/wordprocessingShape">
                    <wps:wsp>
                      <wps:cNvSpPr/>
                      <wps:spPr>
                        <a:xfrm>
                          <a:off x="0" y="0"/>
                          <a:ext cx="1463430" cy="452311"/>
                        </a:xfrm>
                        <a:prstGeom prst="rect">
                          <a:avLst/>
                        </a:prstGeom>
                        <a:solidFill>
                          <a:srgbClr val="4F81BD">
                            <a:lumMod val="20000"/>
                            <a:lumOff val="80000"/>
                          </a:srgbClr>
                        </a:solidFill>
                        <a:ln w="19050" cap="flat" cmpd="sng" algn="ctr">
                          <a:solidFill>
                            <a:srgbClr val="1F497D"/>
                          </a:solidFill>
                          <a:prstDash val="solid"/>
                          <a:headEnd w="med" len="sm"/>
                        </a:ln>
                        <a:effectLst/>
                      </wps:spPr>
                      <wps:txbx>
                        <w:txbxContent>
                          <w:p w14:paraId="62BF8260" w14:textId="77777777" w:rsidR="00E910B1" w:rsidRPr="00DB1877" w:rsidRDefault="00E910B1" w:rsidP="00E910B1">
                            <w:pPr>
                              <w:jc w:val="center"/>
                              <w:rPr>
                                <w:rFonts w:ascii="Montserrat" w:eastAsia="+mn-ea" w:hAnsi="Montserrat" w:cs="+mn-cs"/>
                                <w:color w:val="002060"/>
                                <w:sz w:val="14"/>
                                <w:szCs w:val="14"/>
                              </w:rPr>
                            </w:pPr>
                            <w:r w:rsidRPr="00DB1877">
                              <w:rPr>
                                <w:rFonts w:ascii="Montserrat" w:eastAsia="+mn-ea" w:hAnsi="Montserrat" w:cs="+mn-cs"/>
                                <w:color w:val="002060"/>
                                <w:sz w:val="14"/>
                                <w:szCs w:val="14"/>
                              </w:rPr>
                              <w:t>UNIDAD DE GÉNERO                      -UDGE-</w:t>
                            </w:r>
                          </w:p>
                        </w:txbxContent>
                      </wps:txbx>
                      <wps:bodyPr vertOverflow="clip" horzOverflow="clip" rtlCol="0" anchor="ctr">
                        <a:noAutofit/>
                      </wps:bodyPr>
                    </wps:wsp>
                  </a:graphicData>
                </a:graphic>
              </wp:anchor>
            </w:drawing>
          </mc:Choice>
          <mc:Fallback>
            <w:pict>
              <v:rect w14:anchorId="6B662EF0" id="6 Rectángulo" o:spid="_x0000_s1030" style="position:absolute;margin-left:267.45pt;margin-top:14.65pt;width:115.25pt;height:35.6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" fillcolor="#dce6f2" strokecolor="#1f497d" strokeweight="1.5pt">
                <v:stroke startarrowlength="short"/>
                <v:textbox>
                  <w:txbxContent>
                    <w:p w14:paraId="62BF8260" w14:textId="77777777" w:rsidR="00E910B1" w:rsidRPr="00DB1877" w:rsidRDefault="00E910B1" w:rsidP="00E910B1">
                      <w:pPr>
                        <w:jc w:val="center"/>
                        <w:rPr>
                          <w:rFonts w:ascii="Montserrat" w:eastAsia="+mn-ea" w:hAnsi="Montserrat" w:cs="+mn-cs"/>
                          <w:color w:val="002060"/>
                          <w:sz w:val="14"/>
                          <w:szCs w:val="14"/>
                        </w:rPr>
                      </w:pPr>
                      <w:r w:rsidRPr="00DB1877">
                        <w:rPr>
                          <w:rFonts w:ascii="Montserrat" w:eastAsia="+mn-ea" w:hAnsi="Montserrat" w:cs="+mn-cs"/>
                          <w:color w:val="002060"/>
                          <w:sz w:val="14"/>
                          <w:szCs w:val="14"/>
                        </w:rPr>
                        <w:t>UNIDAD DE GÉNERO                      -UDGE-</w:t>
                      </w:r>
                    </w:p>
                  </w:txbxContent>
                </v:textbox>
              </v:rect>
            </w:pict>
          </mc:Fallback>
        </mc:AlternateContent>
      </w:r>
      <w:r>
        <w:rPr>
          <w:rFonts w:ascii="Montserrat" w:hAnsi="Montserrat"/>
          <w:noProof/>
        </w:rPr>
        <mc:AlternateContent>
          <mc:Choice Requires="wps">
            <w:drawing>
              <wp:anchor distT="0" distB="0" distL="114300" distR="114300" simplePos="0" relativeHeight="251653120" behindDoc="0" locked="0" layoutInCell="1" allowOverlap="1" wp14:anchorId="2B091654" wp14:editId="5449C6DC">
                <wp:simplePos x="0" y="0"/>
                <wp:positionH relativeFrom="column">
                  <wp:posOffset>119708</wp:posOffset>
                </wp:positionH>
                <wp:positionV relativeFrom="paragraph">
                  <wp:posOffset>122959</wp:posOffset>
                </wp:positionV>
                <wp:extent cx="1463430" cy="452311"/>
                <wp:effectExtent l="0" t="0" r="22860" b="24130"/>
                <wp:wrapNone/>
                <wp:docPr id="76" name="9 Rectángulo"/>
                <wp:cNvGraphicFramePr/>
                <a:graphic xmlns:a="http://schemas.openxmlformats.org/drawingml/2006/main">
                  <a:graphicData uri="http://schemas.microsoft.com/office/word/2010/wordprocessingShape">
                    <wps:wsp>
                      <wps:cNvSpPr/>
                      <wps:spPr>
                        <a:xfrm>
                          <a:off x="0" y="0"/>
                          <a:ext cx="1463430" cy="452311"/>
                        </a:xfrm>
                        <a:prstGeom prst="rect">
                          <a:avLst/>
                        </a:prstGeom>
                        <a:solidFill>
                          <a:srgbClr val="4F81BD">
                            <a:lumMod val="20000"/>
                            <a:lumOff val="80000"/>
                          </a:srgbClr>
                        </a:solidFill>
                        <a:ln w="19050" cap="flat" cmpd="sng" algn="ctr">
                          <a:solidFill>
                            <a:srgbClr val="1F497D"/>
                          </a:solidFill>
                          <a:prstDash val="solid"/>
                          <a:headEnd w="med" len="sm"/>
                        </a:ln>
                        <a:effectLst/>
                      </wps:spPr>
                      <wps:txbx>
                        <w:txbxContent>
                          <w:p w14:paraId="6AC7D791" w14:textId="77777777" w:rsidR="00E910B1" w:rsidRPr="00DB1877" w:rsidRDefault="00E910B1" w:rsidP="00E910B1">
                            <w:pPr>
                              <w:jc w:val="center"/>
                              <w:rPr>
                                <w:rFonts w:ascii="Montserrat" w:eastAsia="+mn-ea" w:hAnsi="Montserrat" w:cs="+mn-cs"/>
                                <w:color w:val="002060"/>
                                <w:sz w:val="14"/>
                                <w:szCs w:val="14"/>
                              </w:rPr>
                            </w:pPr>
                            <w:r w:rsidRPr="00DB1877">
                              <w:rPr>
                                <w:rFonts w:ascii="Montserrat" w:eastAsia="+mn-ea" w:hAnsi="Montserrat" w:cs="+mn-cs"/>
                                <w:color w:val="002060"/>
                                <w:sz w:val="14"/>
                                <w:szCs w:val="14"/>
                              </w:rPr>
                              <w:t>UNIDAD DE COOPERACIÓN INTERNACIONAL -UDCI-</w:t>
                            </w:r>
                          </w:p>
                          <w:p w14:paraId="0FA5C76C" w14:textId="77777777" w:rsidR="00E910B1" w:rsidRPr="00DB1877" w:rsidRDefault="00E910B1" w:rsidP="00E910B1">
                            <w:pPr>
                              <w:jc w:val="center"/>
                              <w:rPr>
                                <w:rFonts w:ascii="Calibri" w:eastAsia="+mn-ea" w:hAnsi="Calibri" w:cs="+mn-cs"/>
                                <w:color w:val="002060"/>
                                <w:sz w:val="14"/>
                                <w:szCs w:val="14"/>
                              </w:rPr>
                            </w:pPr>
                            <w:r w:rsidRPr="00DB1877">
                              <w:rPr>
                                <w:rFonts w:ascii="Calibri" w:eastAsia="+mn-ea" w:hAnsi="Calibri" w:cs="+mn-cs"/>
                                <w:color w:val="002060"/>
                                <w:sz w:val="14"/>
                                <w:szCs w:val="14"/>
                              </w:rPr>
                              <w:t>UNIDAD DE ASESORÍA Y CONSULTORÍA</w:t>
                            </w:r>
                          </w:p>
                        </w:txbxContent>
                      </wps:txbx>
                      <wps:bodyPr vertOverflow="clip" horzOverflow="clip" rtlCol="0" anchor="ctr">
                        <a:noAutofit/>
                      </wps:bodyPr>
                    </wps:wsp>
                  </a:graphicData>
                </a:graphic>
              </wp:anchor>
            </w:drawing>
          </mc:Choice>
          <mc:Fallback>
            <w:pict>
              <v:rect w14:anchorId="2B091654" id="9 Rectángulo" o:spid="_x0000_s1031" style="position:absolute;margin-left:9.45pt;margin-top:9.7pt;width:115.25pt;height:35.6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" fillcolor="#dce6f2" strokecolor="#1f497d" strokeweight="1.5pt">
                <v:stroke startarrowlength="short"/>
                <v:textbox>
                  <w:txbxContent>
                    <w:p w14:paraId="6AC7D791" w14:textId="77777777" w:rsidR="00E910B1" w:rsidRPr="00DB1877" w:rsidRDefault="00E910B1" w:rsidP="00E910B1">
                      <w:pPr>
                        <w:jc w:val="center"/>
                        <w:rPr>
                          <w:rFonts w:ascii="Montserrat" w:eastAsia="+mn-ea" w:hAnsi="Montserrat" w:cs="+mn-cs"/>
                          <w:color w:val="002060"/>
                          <w:sz w:val="14"/>
                          <w:szCs w:val="14"/>
                        </w:rPr>
                      </w:pPr>
                      <w:r w:rsidRPr="00DB1877">
                        <w:rPr>
                          <w:rFonts w:ascii="Montserrat" w:eastAsia="+mn-ea" w:hAnsi="Montserrat" w:cs="+mn-cs"/>
                          <w:color w:val="002060"/>
                          <w:sz w:val="14"/>
                          <w:szCs w:val="14"/>
                        </w:rPr>
                        <w:t>UNIDAD DE COOPERACIÓN INTERNACIONAL -UDCI-</w:t>
                      </w:r>
                    </w:p>
                    <w:p w14:paraId="0FA5C76C" w14:textId="77777777" w:rsidR="00E910B1" w:rsidRPr="00DB1877" w:rsidRDefault="00E910B1" w:rsidP="00E910B1">
                      <w:pPr>
                        <w:jc w:val="center"/>
                        <w:rPr>
                          <w:rFonts w:ascii="Calibri" w:eastAsia="+mn-ea" w:hAnsi="Calibri" w:cs="+mn-cs"/>
                          <w:color w:val="002060"/>
                          <w:sz w:val="14"/>
                          <w:szCs w:val="14"/>
                        </w:rPr>
                      </w:pPr>
                      <w:r w:rsidRPr="00DB1877">
                        <w:rPr>
                          <w:rFonts w:ascii="Calibri" w:eastAsia="+mn-ea" w:hAnsi="Calibri" w:cs="+mn-cs"/>
                          <w:color w:val="002060"/>
                          <w:sz w:val="14"/>
                          <w:szCs w:val="14"/>
                        </w:rPr>
                        <w:t>UNIDAD DE ASESORÍA Y CONSULTORÍA</w:t>
                      </w:r>
                    </w:p>
                  </w:txbxContent>
                </v:textbox>
              </v:rect>
            </w:pict>
          </mc:Fallback>
        </mc:AlternateContent>
      </w:r>
    </w:p>
    <w:p w14:paraId="4C6765CE" w14:textId="463A6A4C" w:rsidR="00E910B1" w:rsidRDefault="00DB1877" w:rsidP="00E910B1">
      <w:pPr>
        <w:rPr>
          <w:rFonts w:ascii="Montserrat" w:hAnsi="Montserrat"/>
        </w:rPr>
      </w:pPr>
      <w:r>
        <w:rPr>
          <w:rFonts w:ascii="Montserrat" w:hAnsi="Montserrat"/>
          <w:noProof/>
        </w:rPr>
        <mc:AlternateContent>
          <mc:Choice Requires="wps">
            <w:drawing>
              <wp:anchor distT="0" distB="0" distL="114300" distR="114300" simplePos="0" relativeHeight="251663360" behindDoc="0" locked="0" layoutInCell="1" allowOverlap="1" wp14:anchorId="4A0CB27C" wp14:editId="45962AD8">
                <wp:simplePos x="0" y="0"/>
                <wp:positionH relativeFrom="column">
                  <wp:posOffset>1593858</wp:posOffset>
                </wp:positionH>
                <wp:positionV relativeFrom="paragraph">
                  <wp:posOffset>78131</wp:posOffset>
                </wp:positionV>
                <wp:extent cx="1796572" cy="9128"/>
                <wp:effectExtent l="0" t="0" r="32385" b="29210"/>
                <wp:wrapNone/>
                <wp:docPr id="78" name="22 Conector recto"/>
                <wp:cNvGraphicFramePr/>
                <a:graphic xmlns:a="http://schemas.openxmlformats.org/drawingml/2006/main">
                  <a:graphicData uri="http://schemas.microsoft.com/office/word/2010/wordprocessingShape">
                    <wps:wsp>
                      <wps:cNvCnPr/>
                      <wps:spPr>
                        <a:xfrm>
                          <a:off x="0" y="0"/>
                          <a:ext cx="1796572" cy="9128"/>
                        </a:xfrm>
                        <a:prstGeom prst="line">
                          <a:avLst/>
                        </a:prstGeom>
                        <a:noFill/>
                        <a:ln w="19050" cap="flat" cmpd="sng" algn="ctr">
                          <a:solidFill>
                            <a:srgbClr val="1F497D"/>
                          </a:solidFill>
                          <a:prstDash val="solid"/>
                        </a:ln>
                        <a:effectLst/>
                      </wps:spPr>
                      <wps:bodyPr/>
                    </wps:wsp>
                  </a:graphicData>
                </a:graphic>
              </wp:anchor>
            </w:drawing>
          </mc:Choice>
          <mc:Fallback>
            <w:pict>
              <v:line w14:anchorId="260C132F" id="22 Conector recto"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25.5pt,6.15pt" to="266.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" strokecolor="#1f497d" strokeweight="1.5pt"/>
            </w:pict>
          </mc:Fallback>
        </mc:AlternateContent>
      </w:r>
    </w:p>
    <w:p w14:paraId="35B96A5A" w14:textId="4BE6E375" w:rsidR="00E910B1" w:rsidRDefault="00DB1877" w:rsidP="00E910B1">
      <w:pPr>
        <w:rPr>
          <w:rFonts w:ascii="Montserrat" w:hAnsi="Montserrat"/>
        </w:rPr>
      </w:pPr>
      <w:r>
        <w:rPr>
          <w:rFonts w:ascii="Montserrat" w:hAnsi="Montserrat"/>
          <w:noProof/>
        </w:rPr>
        <mc:AlternateContent>
          <mc:Choice Requires="wps">
            <w:drawing>
              <wp:anchor distT="0" distB="0" distL="114300" distR="114300" simplePos="0" relativeHeight="251654144" behindDoc="0" locked="0" layoutInCell="1" allowOverlap="1" wp14:anchorId="785FAF4E" wp14:editId="2D5EC248">
                <wp:simplePos x="0" y="0"/>
                <wp:positionH relativeFrom="column">
                  <wp:posOffset>3402750</wp:posOffset>
                </wp:positionH>
                <wp:positionV relativeFrom="paragraph">
                  <wp:posOffset>222043</wp:posOffset>
                </wp:positionV>
                <wp:extent cx="1463430" cy="452311"/>
                <wp:effectExtent l="0" t="0" r="22860" b="24130"/>
                <wp:wrapNone/>
                <wp:docPr id="72" name="10 Rectángulo"/>
                <wp:cNvGraphicFramePr/>
                <a:graphic xmlns:a="http://schemas.openxmlformats.org/drawingml/2006/main">
                  <a:graphicData uri="http://schemas.microsoft.com/office/word/2010/wordprocessingShape">
                    <wps:wsp>
                      <wps:cNvSpPr/>
                      <wps:spPr>
                        <a:xfrm>
                          <a:off x="0" y="0"/>
                          <a:ext cx="1463430" cy="452311"/>
                        </a:xfrm>
                        <a:prstGeom prst="rect">
                          <a:avLst/>
                        </a:prstGeom>
                        <a:solidFill>
                          <a:srgbClr val="4F81BD">
                            <a:lumMod val="20000"/>
                            <a:lumOff val="80000"/>
                          </a:srgbClr>
                        </a:solidFill>
                        <a:ln w="19050" cap="flat" cmpd="sng" algn="ctr">
                          <a:solidFill>
                            <a:srgbClr val="1F497D"/>
                          </a:solidFill>
                          <a:prstDash val="solid"/>
                          <a:headEnd w="med" len="sm"/>
                        </a:ln>
                        <a:effectLst/>
                      </wps:spPr>
                      <wps:txbx>
                        <w:txbxContent>
                          <w:p w14:paraId="20D8634C" w14:textId="77777777" w:rsidR="00E910B1" w:rsidRPr="00DB1877" w:rsidRDefault="00E910B1" w:rsidP="00E910B1">
                            <w:pPr>
                              <w:jc w:val="center"/>
                              <w:rPr>
                                <w:rFonts w:ascii="Montserrat" w:eastAsia="+mn-ea" w:hAnsi="Montserrat" w:cs="+mn-cs"/>
                                <w:color w:val="002060"/>
                                <w:sz w:val="14"/>
                                <w:szCs w:val="14"/>
                              </w:rPr>
                            </w:pPr>
                            <w:r w:rsidRPr="00DB1877">
                              <w:rPr>
                                <w:rFonts w:ascii="Montserrat" w:eastAsia="+mn-ea" w:hAnsi="Montserrat" w:cs="+mn-cs"/>
                                <w:color w:val="002060"/>
                                <w:sz w:val="14"/>
                                <w:szCs w:val="14"/>
                              </w:rPr>
                              <w:t>UNIDAD DE ASESORÍA Y CONSULTORÍA -UDAC-</w:t>
                            </w:r>
                          </w:p>
                        </w:txbxContent>
                      </wps:txbx>
                      <wps:bodyPr vertOverflow="clip" horzOverflow="clip" rtlCol="0" anchor="b">
                        <a:noAutofit/>
                      </wps:bodyPr>
                    </wps:wsp>
                  </a:graphicData>
                </a:graphic>
              </wp:anchor>
            </w:drawing>
          </mc:Choice>
          <mc:Fallback>
            <w:pict>
              <v:rect w14:anchorId="785FAF4E" id="10 Rectángulo" o:spid="_x0000_s1032" style="position:absolute;margin-left:267.95pt;margin-top:17.5pt;width:115.25pt;height:35.6pt;z-index:25165414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" fillcolor="#dce6f2" strokecolor="#1f497d" strokeweight="1.5pt">
                <v:stroke startarrowlength="short"/>
                <v:textbox>
                  <w:txbxContent>
                    <w:p w14:paraId="20D8634C" w14:textId="77777777" w:rsidR="00E910B1" w:rsidRPr="00DB1877" w:rsidRDefault="00E910B1" w:rsidP="00E910B1">
                      <w:pPr>
                        <w:jc w:val="center"/>
                        <w:rPr>
                          <w:rFonts w:ascii="Montserrat" w:eastAsia="+mn-ea" w:hAnsi="Montserrat" w:cs="+mn-cs"/>
                          <w:color w:val="002060"/>
                          <w:sz w:val="14"/>
                          <w:szCs w:val="14"/>
                        </w:rPr>
                      </w:pPr>
                      <w:r w:rsidRPr="00DB1877">
                        <w:rPr>
                          <w:rFonts w:ascii="Montserrat" w:eastAsia="+mn-ea" w:hAnsi="Montserrat" w:cs="+mn-cs"/>
                          <w:color w:val="002060"/>
                          <w:sz w:val="14"/>
                          <w:szCs w:val="14"/>
                        </w:rPr>
                        <w:t>UNIDAD DE ASESORÍA Y CONSULTORÍA -UDAC-</w:t>
                      </w:r>
                    </w:p>
                  </w:txbxContent>
                </v:textbox>
              </v:rect>
            </w:pict>
          </mc:Fallback>
        </mc:AlternateContent>
      </w:r>
      <w:r>
        <w:rPr>
          <w:rFonts w:ascii="Montserrat" w:hAnsi="Montserrat"/>
          <w:noProof/>
        </w:rPr>
        <mc:AlternateContent>
          <mc:Choice Requires="wps">
            <w:drawing>
              <wp:anchor distT="0" distB="0" distL="114300" distR="114300" simplePos="0" relativeHeight="251656192" behindDoc="0" locked="0" layoutInCell="1" allowOverlap="1" wp14:anchorId="73B0CC01" wp14:editId="27501528">
                <wp:simplePos x="0" y="0"/>
                <wp:positionH relativeFrom="column">
                  <wp:posOffset>139020</wp:posOffset>
                </wp:positionH>
                <wp:positionV relativeFrom="paragraph">
                  <wp:posOffset>190481</wp:posOffset>
                </wp:positionV>
                <wp:extent cx="1463430" cy="452311"/>
                <wp:effectExtent l="0" t="0" r="22860" b="24130"/>
                <wp:wrapNone/>
                <wp:docPr id="71" name="11 Rectángulo"/>
                <wp:cNvGraphicFramePr/>
                <a:graphic xmlns:a="http://schemas.openxmlformats.org/drawingml/2006/main">
                  <a:graphicData uri="http://schemas.microsoft.com/office/word/2010/wordprocessingShape">
                    <wps:wsp>
                      <wps:cNvSpPr/>
                      <wps:spPr>
                        <a:xfrm>
                          <a:off x="0" y="0"/>
                          <a:ext cx="1463430" cy="452311"/>
                        </a:xfrm>
                        <a:prstGeom prst="rect">
                          <a:avLst/>
                        </a:prstGeom>
                        <a:solidFill>
                          <a:srgbClr val="4F81BD">
                            <a:lumMod val="20000"/>
                            <a:lumOff val="80000"/>
                          </a:srgbClr>
                        </a:solidFill>
                        <a:ln w="19050" cap="flat" cmpd="sng" algn="ctr">
                          <a:solidFill>
                            <a:srgbClr val="1F497D"/>
                          </a:solidFill>
                          <a:prstDash val="solid"/>
                          <a:headEnd w="med" len="sm"/>
                        </a:ln>
                        <a:effectLst/>
                      </wps:spPr>
                      <wps:txbx>
                        <w:txbxContent>
                          <w:p w14:paraId="6BBBB494" w14:textId="77777777" w:rsidR="00E910B1" w:rsidRPr="00DB1877" w:rsidRDefault="00E910B1" w:rsidP="00E910B1">
                            <w:pPr>
                              <w:jc w:val="center"/>
                              <w:rPr>
                                <w:rFonts w:ascii="Montserrat" w:eastAsia="+mn-ea" w:hAnsi="Montserrat" w:cs="+mn-cs"/>
                                <w:color w:val="002060"/>
                                <w:sz w:val="14"/>
                                <w:szCs w:val="14"/>
                              </w:rPr>
                            </w:pPr>
                            <w:r w:rsidRPr="00DB1877">
                              <w:rPr>
                                <w:rFonts w:ascii="Montserrat" w:eastAsia="+mn-ea" w:hAnsi="Montserrat" w:cs="+mn-cs"/>
                                <w:color w:val="002060"/>
                                <w:sz w:val="14"/>
                                <w:szCs w:val="14"/>
                              </w:rPr>
                              <w:t>UNIDAD DE INFORMACIÓN PÚBLICA.  -UDIP-</w:t>
                            </w:r>
                          </w:p>
                        </w:txbxContent>
                      </wps:txbx>
                      <wps:bodyPr vertOverflow="clip" horzOverflow="clip" rtlCol="0" anchor="ctr">
                        <a:noAutofit/>
                      </wps:bodyPr>
                    </wps:wsp>
                  </a:graphicData>
                </a:graphic>
              </wp:anchor>
            </w:drawing>
          </mc:Choice>
          <mc:Fallback>
            <w:pict>
              <v:rect w14:anchorId="73B0CC01" id="11 Rectángulo" o:spid="_x0000_s1033" style="position:absolute;margin-left:10.95pt;margin-top:15pt;width:115.25pt;height:35.6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" fillcolor="#dce6f2" strokecolor="#1f497d" strokeweight="1.5pt">
                <v:stroke startarrowlength="short"/>
                <v:textbox>
                  <w:txbxContent>
                    <w:p w14:paraId="6BBBB494" w14:textId="77777777" w:rsidR="00E910B1" w:rsidRPr="00DB1877" w:rsidRDefault="00E910B1" w:rsidP="00E910B1">
                      <w:pPr>
                        <w:jc w:val="center"/>
                        <w:rPr>
                          <w:rFonts w:ascii="Montserrat" w:eastAsia="+mn-ea" w:hAnsi="Montserrat" w:cs="+mn-cs"/>
                          <w:color w:val="002060"/>
                          <w:sz w:val="14"/>
                          <w:szCs w:val="14"/>
                        </w:rPr>
                      </w:pPr>
                      <w:r w:rsidRPr="00DB1877">
                        <w:rPr>
                          <w:rFonts w:ascii="Montserrat" w:eastAsia="+mn-ea" w:hAnsi="Montserrat" w:cs="+mn-cs"/>
                          <w:color w:val="002060"/>
                          <w:sz w:val="14"/>
                          <w:szCs w:val="14"/>
                        </w:rPr>
                        <w:t>UNIDAD DE INFORMACIÓN PÚBLICA.  -UDIP-</w:t>
                      </w:r>
                    </w:p>
                  </w:txbxContent>
                </v:textbox>
              </v:rect>
            </w:pict>
          </mc:Fallback>
        </mc:AlternateContent>
      </w:r>
    </w:p>
    <w:p w14:paraId="2531C25C" w14:textId="6662648D" w:rsidR="00E910B1" w:rsidRDefault="00DB1877" w:rsidP="00E910B1">
      <w:pPr>
        <w:rPr>
          <w:rFonts w:ascii="Montserrat" w:hAnsi="Montserrat"/>
        </w:rPr>
      </w:pPr>
      <w:r>
        <w:rPr>
          <w:rFonts w:ascii="Montserrat" w:hAnsi="Montserrat"/>
          <w:noProof/>
        </w:rPr>
        <mc:AlternateContent>
          <mc:Choice Requires="wps">
            <w:drawing>
              <wp:anchor distT="0" distB="0" distL="114300" distR="114300" simplePos="0" relativeHeight="251665408" behindDoc="0" locked="0" layoutInCell="1" allowOverlap="1" wp14:anchorId="67B862D7" wp14:editId="2CF676F0">
                <wp:simplePos x="0" y="0"/>
                <wp:positionH relativeFrom="column">
                  <wp:posOffset>1613170</wp:posOffset>
                </wp:positionH>
                <wp:positionV relativeFrom="paragraph">
                  <wp:posOffset>120402</wp:posOffset>
                </wp:positionV>
                <wp:extent cx="1788104" cy="11748"/>
                <wp:effectExtent l="0" t="0" r="22225" b="26670"/>
                <wp:wrapNone/>
                <wp:docPr id="79" name="22 Conector recto"/>
                <wp:cNvGraphicFramePr/>
                <a:graphic xmlns:a="http://schemas.openxmlformats.org/drawingml/2006/main">
                  <a:graphicData uri="http://schemas.microsoft.com/office/word/2010/wordprocessingShape">
                    <wps:wsp>
                      <wps:cNvCnPr/>
                      <wps:spPr>
                        <a:xfrm>
                          <a:off x="0" y="0"/>
                          <a:ext cx="1788104" cy="11748"/>
                        </a:xfrm>
                        <a:prstGeom prst="line">
                          <a:avLst/>
                        </a:prstGeom>
                        <a:noFill/>
                        <a:ln w="19050" cap="flat" cmpd="sng" algn="ctr">
                          <a:solidFill>
                            <a:srgbClr val="1F497D"/>
                          </a:solidFill>
                          <a:prstDash val="solid"/>
                        </a:ln>
                        <a:effectLst/>
                      </wps:spPr>
                      <wps:bodyPr/>
                    </wps:wsp>
                  </a:graphicData>
                </a:graphic>
              </wp:anchor>
            </w:drawing>
          </mc:Choice>
          <mc:Fallback>
            <w:pict>
              <v:line w14:anchorId="288254C3" id="22 Conector recto"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27pt,9.5pt" to="267.8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" strokecolor="#1f497d" strokeweight="1.5pt"/>
            </w:pict>
          </mc:Fallback>
        </mc:AlternateContent>
      </w:r>
    </w:p>
    <w:p w14:paraId="00F9F7BA" w14:textId="77777777" w:rsidR="00E910B1" w:rsidRDefault="00E910B1" w:rsidP="00E910B1">
      <w:pPr>
        <w:rPr>
          <w:rFonts w:ascii="Montserrat" w:hAnsi="Montserrat"/>
        </w:rPr>
      </w:pPr>
    </w:p>
    <w:p w14:paraId="10A145CF" w14:textId="540B97F8" w:rsidR="00E910B1" w:rsidRDefault="00DB1877" w:rsidP="00E910B1">
      <w:pPr>
        <w:rPr>
          <w:rFonts w:ascii="Montserrat" w:hAnsi="Montserrat"/>
        </w:rPr>
      </w:pPr>
      <w:r>
        <w:rPr>
          <w:rFonts w:ascii="Montserrat" w:hAnsi="Montserrat"/>
          <w:noProof/>
        </w:rPr>
        <mc:AlternateContent>
          <mc:Choice Requires="wps">
            <w:drawing>
              <wp:anchor distT="0" distB="0" distL="114300" distR="114300" simplePos="0" relativeHeight="251666432" behindDoc="0" locked="0" layoutInCell="1" allowOverlap="1" wp14:anchorId="045981C5" wp14:editId="4D321980">
                <wp:simplePos x="0" y="0"/>
                <wp:positionH relativeFrom="column">
                  <wp:posOffset>4656455</wp:posOffset>
                </wp:positionH>
                <wp:positionV relativeFrom="paragraph">
                  <wp:posOffset>237651</wp:posOffset>
                </wp:positionV>
                <wp:extent cx="557142" cy="1696298"/>
                <wp:effectExtent l="1905" t="0" r="35560" b="16510"/>
                <wp:wrapNone/>
                <wp:docPr id="53" name="Conector: angular 67"/>
                <wp:cNvGraphicFramePr/>
                <a:graphic xmlns:a="http://schemas.openxmlformats.org/drawingml/2006/main">
                  <a:graphicData uri="http://schemas.microsoft.com/office/word/2010/wordprocessingShape">
                    <wps:wsp>
                      <wps:cNvCnPr/>
                      <wps:spPr>
                        <a:xfrm rot="16200000" flipH="1">
                          <a:off x="0" y="0"/>
                          <a:ext cx="557142" cy="1696298"/>
                        </a:xfrm>
                        <a:prstGeom prst="bentConnector3">
                          <a:avLst/>
                        </a:prstGeom>
                        <a:noFill/>
                        <a:ln w="19050" cap="flat" cmpd="sng" algn="ctr">
                          <a:solidFill>
                            <a:srgbClr val="1F497D"/>
                          </a:solidFill>
                          <a:prstDash val="solid"/>
                          <a:headEnd w="med" len="sm"/>
                        </a:ln>
                        <a:effectLst/>
                      </wps:spPr>
                      <wps:bodyPr/>
                    </wps:wsp>
                  </a:graphicData>
                </a:graphic>
                <wp14:sizeRelH relativeFrom="margin">
                  <wp14:pctWidth>0</wp14:pctWidth>
                </wp14:sizeRelH>
                <wp14:sizeRelV relativeFrom="margin">
                  <wp14:pctHeight>0</wp14:pctHeight>
                </wp14:sizeRelV>
              </wp:anchor>
            </w:drawing>
          </mc:Choice>
          <mc:Fallback>
            <w:pict>
              <v:shapetype w14:anchorId="67B56167" id="_x0000_t34" coordsize="21600,21600" o:spt="34" o:oned="t" adj="10800" path="m,l@0,0@0,21600,21600,21600e" filled="f">
                <v:stroke joinstyle="miter"/>
                <v:formulas>
                  <v:f eqn="val #0"/>
                </v:formulas>
                <v:path arrowok="t" fillok="f" o:connecttype="none"/>
                <v:handles>
                  <v:h position="#0,center"/>
                </v:handles>
                <o:lock v:ext="edit" shapetype="t"/>
              </v:shapetype>
              <v:shape id="Conector: angular 67" o:spid="_x0000_s1026" type="#_x0000_t34" style="position:absolute;margin-left:366.65pt;margin-top:18.7pt;width:43.85pt;height:133.55pt;rotation:90;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" strokecolor="#1f497d" strokeweight="1.5pt">
                <v:stroke startarrowlength="short"/>
              </v:shape>
            </w:pict>
          </mc:Fallback>
        </mc:AlternateContent>
      </w:r>
      <w:r>
        <w:rPr>
          <w:rFonts w:ascii="Montserrat" w:hAnsi="Montserrat"/>
          <w:noProof/>
        </w:rPr>
        <mc:AlternateContent>
          <mc:Choice Requires="wps">
            <w:drawing>
              <wp:anchor distT="0" distB="0" distL="114300" distR="114300" simplePos="0" relativeHeight="251661312" behindDoc="0" locked="0" layoutInCell="1" allowOverlap="1" wp14:anchorId="014C9F6C" wp14:editId="0D691D0C">
                <wp:simplePos x="0" y="0"/>
                <wp:positionH relativeFrom="column">
                  <wp:posOffset>2451261</wp:posOffset>
                </wp:positionH>
                <wp:positionV relativeFrom="paragraph">
                  <wp:posOffset>41910</wp:posOffset>
                </wp:positionV>
                <wp:extent cx="1580515" cy="227330"/>
                <wp:effectExtent l="38100" t="38100" r="76835" b="77470"/>
                <wp:wrapNone/>
                <wp:docPr id="67" name="Conector: angular 15"/>
                <wp:cNvGraphicFramePr/>
                <a:graphic xmlns:a="http://schemas.openxmlformats.org/drawingml/2006/main">
                  <a:graphicData uri="http://schemas.microsoft.com/office/word/2010/wordprocessingShape">
                    <wps:wsp>
                      <wps:cNvCnPr/>
                      <wps:spPr>
                        <a:xfrm>
                          <a:off x="0" y="0"/>
                          <a:ext cx="1580515" cy="227330"/>
                        </a:xfrm>
                        <a:prstGeom prst="bentConnector2">
                          <a:avLst/>
                        </a:prstGeom>
                        <a:noFill/>
                        <a:ln w="19050" cap="flat" cmpd="sng" algn="ctr">
                          <a:solidFill>
                            <a:srgbClr val="1F497D"/>
                          </a:solidFill>
                          <a:prstDash val="solid"/>
                          <a:headEnd w="med" len="sm"/>
                        </a:ln>
                        <a:effectLst>
                          <a:outerShdw blurRad="40000" dist="20000" dir="5400000" rotWithShape="0">
                            <a:srgbClr val="000000">
                              <a:alpha val="38000"/>
                            </a:srgbClr>
                          </a:outerShdw>
                        </a:effectLst>
                      </wps:spPr>
                      <wps:bodyPr/>
                    </wps:wsp>
                  </a:graphicData>
                </a:graphic>
              </wp:anchor>
            </w:drawing>
          </mc:Choice>
          <mc:Fallback>
            <w:pict>
              <v:shapetype w14:anchorId="6D493974" id="_x0000_t33" coordsize="21600,21600" o:spt="33" o:oned="t" path="m,l21600,r,21600e" filled="f">
                <v:stroke joinstyle="miter"/>
                <v:path arrowok="t" fillok="f" o:connecttype="none"/>
                <o:lock v:ext="edit" shapetype="t"/>
              </v:shapetype>
              <v:shape id="Conector: angular 15" o:spid="_x0000_s1026" type="#_x0000_t33" style="position:absolute;margin-left:193pt;margin-top:3.3pt;width:124.45pt;height:17.9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" strokecolor="#1f497d" strokeweight="1.5pt">
                <v:stroke startarrowlength="short"/>
                <v:shadow on="t" color="black" opacity="24903f" origin=",.5" offset="0,.55556mm"/>
              </v:shape>
            </w:pict>
          </mc:Fallback>
        </mc:AlternateContent>
      </w:r>
      <w:r>
        <w:rPr>
          <w:rFonts w:ascii="Montserrat" w:hAnsi="Montserrat"/>
          <w:noProof/>
        </w:rPr>
        <mc:AlternateContent>
          <mc:Choice Requires="wps">
            <w:drawing>
              <wp:anchor distT="0" distB="0" distL="114300" distR="114300" simplePos="0" relativeHeight="251652096" behindDoc="0" locked="0" layoutInCell="1" allowOverlap="1" wp14:anchorId="2F95F03F" wp14:editId="279C6652">
                <wp:simplePos x="0" y="0"/>
                <wp:positionH relativeFrom="column">
                  <wp:posOffset>3164568</wp:posOffset>
                </wp:positionH>
                <wp:positionV relativeFrom="paragraph">
                  <wp:posOffset>314174</wp:posOffset>
                </wp:positionV>
                <wp:extent cx="1824046" cy="486381"/>
                <wp:effectExtent l="0" t="0" r="24130" b="28575"/>
                <wp:wrapNone/>
                <wp:docPr id="65" name="7 Rectángulo"/>
                <wp:cNvGraphicFramePr/>
                <a:graphic xmlns:a="http://schemas.openxmlformats.org/drawingml/2006/main">
                  <a:graphicData uri="http://schemas.microsoft.com/office/word/2010/wordprocessingShape">
                    <wps:wsp>
                      <wps:cNvSpPr/>
                      <wps:spPr>
                        <a:xfrm>
                          <a:off x="0" y="0"/>
                          <a:ext cx="1824046" cy="486381"/>
                        </a:xfrm>
                        <a:prstGeom prst="rect">
                          <a:avLst/>
                        </a:prstGeom>
                        <a:solidFill>
                          <a:srgbClr val="5B9BD5">
                            <a:lumMod val="75000"/>
                          </a:srgbClr>
                        </a:solidFill>
                        <a:ln w="19050" cap="flat" cmpd="sng" algn="ctr">
                          <a:solidFill>
                            <a:srgbClr val="1F497D"/>
                          </a:solidFill>
                          <a:prstDash val="solid"/>
                          <a:headEnd w="med" len="sm"/>
                        </a:ln>
                        <a:effectLst/>
                      </wps:spPr>
                      <wps:txbx>
                        <w:txbxContent>
                          <w:p w14:paraId="46E6ED42" w14:textId="77777777" w:rsidR="00E910B1" w:rsidRPr="00DB1877" w:rsidRDefault="00E910B1" w:rsidP="00E910B1">
                            <w:pPr>
                              <w:jc w:val="center"/>
                              <w:rPr>
                                <w:rFonts w:ascii="Montserrat" w:eastAsia="+mn-ea" w:hAnsi="Montserrat" w:cs="+mn-cs"/>
                                <w:b/>
                                <w:bCs/>
                                <w:color w:val="FFFFFF" w:themeColor="background1"/>
                                <w:sz w:val="18"/>
                                <w:szCs w:val="18"/>
                              </w:rPr>
                            </w:pPr>
                            <w:r w:rsidRPr="00DB1877">
                              <w:rPr>
                                <w:rFonts w:ascii="Montserrat" w:eastAsia="+mn-ea" w:hAnsi="Montserrat" w:cs="+mn-cs"/>
                                <w:b/>
                                <w:bCs/>
                                <w:color w:val="FFFFFF" w:themeColor="background1"/>
                                <w:sz w:val="18"/>
                                <w:szCs w:val="18"/>
                              </w:rPr>
                              <w:t>SUBSECRETARIO(A) ADMINISTRATIVO(A)</w:t>
                            </w:r>
                          </w:p>
                        </w:txbxContent>
                      </wps:txbx>
                      <wps:bodyPr vertOverflow="clip" horzOverflow="clip" rtlCol="0" anchor="ctr">
                        <a:noAutofit/>
                      </wps:bodyPr>
                    </wps:wsp>
                  </a:graphicData>
                </a:graphic>
              </wp:anchor>
            </w:drawing>
          </mc:Choice>
          <mc:Fallback>
            <w:pict>
              <v:rect w14:anchorId="2F95F03F" id="7 Rectángulo" o:spid="_x0000_s1034" style="position:absolute;margin-left:249.2pt;margin-top:24.75pt;width:143.65pt;height:38.3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" fillcolor="#2e75b6" strokecolor="#1f497d" strokeweight="1.5pt">
                <v:stroke startarrowlength="short"/>
                <v:textbox>
                  <w:txbxContent>
                    <w:p w14:paraId="46E6ED42" w14:textId="77777777" w:rsidR="00E910B1" w:rsidRPr="00DB1877" w:rsidRDefault="00E910B1" w:rsidP="00E910B1">
                      <w:pPr>
                        <w:jc w:val="center"/>
                        <w:rPr>
                          <w:rFonts w:ascii="Montserrat" w:eastAsia="+mn-ea" w:hAnsi="Montserrat" w:cs="+mn-cs"/>
                          <w:b/>
                          <w:bCs/>
                          <w:color w:val="FFFFFF" w:themeColor="background1"/>
                          <w:sz w:val="18"/>
                          <w:szCs w:val="18"/>
                        </w:rPr>
                      </w:pPr>
                      <w:r w:rsidRPr="00DB1877">
                        <w:rPr>
                          <w:rFonts w:ascii="Montserrat" w:eastAsia="+mn-ea" w:hAnsi="Montserrat" w:cs="+mn-cs"/>
                          <w:b/>
                          <w:bCs/>
                          <w:color w:val="FFFFFF" w:themeColor="background1"/>
                          <w:sz w:val="18"/>
                          <w:szCs w:val="18"/>
                        </w:rPr>
                        <w:t>SUBSECRETARIO(A) ADMINISTRATIVO(A)</w:t>
                      </w:r>
                    </w:p>
                  </w:txbxContent>
                </v:textbox>
              </v:rect>
            </w:pict>
          </mc:Fallback>
        </mc:AlternateContent>
      </w:r>
      <w:r>
        <w:rPr>
          <w:rFonts w:ascii="Montserrat" w:hAnsi="Montserrat"/>
          <w:noProof/>
        </w:rPr>
        <mc:AlternateContent>
          <mc:Choice Requires="wps">
            <w:drawing>
              <wp:anchor distT="0" distB="0" distL="114300" distR="114300" simplePos="0" relativeHeight="251657216" behindDoc="0" locked="0" layoutInCell="1" allowOverlap="1" wp14:anchorId="4899A6CD" wp14:editId="0B6F9F95">
                <wp:simplePos x="0" y="0"/>
                <wp:positionH relativeFrom="column">
                  <wp:posOffset>126145</wp:posOffset>
                </wp:positionH>
                <wp:positionV relativeFrom="paragraph">
                  <wp:posOffset>276299</wp:posOffset>
                </wp:positionV>
                <wp:extent cx="1725206" cy="603149"/>
                <wp:effectExtent l="0" t="0" r="27940" b="26035"/>
                <wp:wrapNone/>
                <wp:docPr id="63" name="8 Rectángulo"/>
                <wp:cNvGraphicFramePr/>
                <a:graphic xmlns:a="http://schemas.openxmlformats.org/drawingml/2006/main">
                  <a:graphicData uri="http://schemas.microsoft.com/office/word/2010/wordprocessingShape">
                    <wps:wsp>
                      <wps:cNvSpPr/>
                      <wps:spPr>
                        <a:xfrm>
                          <a:off x="0" y="0"/>
                          <a:ext cx="1725206" cy="603149"/>
                        </a:xfrm>
                        <a:prstGeom prst="rect">
                          <a:avLst/>
                        </a:prstGeom>
                        <a:solidFill>
                          <a:srgbClr val="5B9BD5">
                            <a:lumMod val="75000"/>
                          </a:srgbClr>
                        </a:solidFill>
                        <a:ln w="19050" cap="flat" cmpd="sng" algn="ctr">
                          <a:solidFill>
                            <a:srgbClr val="1F497D"/>
                          </a:solidFill>
                          <a:prstDash val="solid"/>
                          <a:headEnd w="med" len="sm"/>
                        </a:ln>
                        <a:effectLst/>
                      </wps:spPr>
                      <wps:txbx>
                        <w:txbxContent>
                          <w:p w14:paraId="7261A3AE" w14:textId="77777777" w:rsidR="00E910B1" w:rsidRPr="00DB1877" w:rsidRDefault="00E910B1" w:rsidP="00E910B1">
                            <w:pPr>
                              <w:jc w:val="center"/>
                              <w:rPr>
                                <w:rFonts w:ascii="Montserrat" w:eastAsia="+mn-ea" w:hAnsi="Montserrat" w:cs="+mn-cs"/>
                                <w:b/>
                                <w:bCs/>
                                <w:color w:val="FFFFFF" w:themeColor="background1"/>
                                <w:sz w:val="18"/>
                                <w:szCs w:val="18"/>
                              </w:rPr>
                            </w:pPr>
                            <w:r w:rsidRPr="00DB1877">
                              <w:rPr>
                                <w:rFonts w:ascii="Montserrat" w:eastAsia="+mn-ea" w:hAnsi="Montserrat" w:cs="+mn-cs"/>
                                <w:b/>
                                <w:bCs/>
                                <w:color w:val="FFFFFF" w:themeColor="background1"/>
                                <w:sz w:val="18"/>
                                <w:szCs w:val="18"/>
                              </w:rPr>
                              <w:t>SUBSECRETARIO(A) DE ASUNTOS POLÍTICOS</w:t>
                            </w:r>
                          </w:p>
                        </w:txbxContent>
                      </wps:txbx>
                      <wps:bodyPr vertOverflow="clip" horzOverflow="clip" rtlCol="0" anchor="ctr">
                        <a:noAutofit/>
                      </wps:bodyPr>
                    </wps:wsp>
                  </a:graphicData>
                </a:graphic>
              </wp:anchor>
            </w:drawing>
          </mc:Choice>
          <mc:Fallback>
            <w:pict>
              <v:rect w14:anchorId="4899A6CD" id="8 Rectángulo" o:spid="_x0000_s1035" style="position:absolute;margin-left:9.95pt;margin-top:21.75pt;width:135.85pt;height:47.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" fillcolor="#2e75b6" strokecolor="#1f497d" strokeweight="1.5pt">
                <v:stroke startarrowlength="short"/>
                <v:textbox>
                  <w:txbxContent>
                    <w:p w14:paraId="7261A3AE" w14:textId="77777777" w:rsidR="00E910B1" w:rsidRPr="00DB1877" w:rsidRDefault="00E910B1" w:rsidP="00E910B1">
                      <w:pPr>
                        <w:jc w:val="center"/>
                        <w:rPr>
                          <w:rFonts w:ascii="Montserrat" w:eastAsia="+mn-ea" w:hAnsi="Montserrat" w:cs="+mn-cs"/>
                          <w:b/>
                          <w:bCs/>
                          <w:color w:val="FFFFFF" w:themeColor="background1"/>
                          <w:sz w:val="18"/>
                          <w:szCs w:val="18"/>
                        </w:rPr>
                      </w:pPr>
                      <w:r w:rsidRPr="00DB1877">
                        <w:rPr>
                          <w:rFonts w:ascii="Montserrat" w:eastAsia="+mn-ea" w:hAnsi="Montserrat" w:cs="+mn-cs"/>
                          <w:b/>
                          <w:bCs/>
                          <w:color w:val="FFFFFF" w:themeColor="background1"/>
                          <w:sz w:val="18"/>
                          <w:szCs w:val="18"/>
                        </w:rPr>
                        <w:t>SUBSECRETARIO(A) DE ASUNTOS POLÍTICOS</w:t>
                      </w:r>
                    </w:p>
                  </w:txbxContent>
                </v:textbox>
              </v:rect>
            </w:pict>
          </mc:Fallback>
        </mc:AlternateContent>
      </w:r>
      <w:r>
        <w:rPr>
          <w:rFonts w:ascii="Montserrat" w:hAnsi="Montserrat"/>
          <w:noProof/>
        </w:rPr>
        <mc:AlternateContent>
          <mc:Choice Requires="wps">
            <w:drawing>
              <wp:anchor distT="0" distB="0" distL="114300" distR="114300" simplePos="0" relativeHeight="251660288" behindDoc="0" locked="0" layoutInCell="1" allowOverlap="1" wp14:anchorId="73EAEBC4" wp14:editId="06898670">
                <wp:simplePos x="0" y="0"/>
                <wp:positionH relativeFrom="column">
                  <wp:posOffset>881727</wp:posOffset>
                </wp:positionH>
                <wp:positionV relativeFrom="paragraph">
                  <wp:posOffset>40105</wp:posOffset>
                </wp:positionV>
                <wp:extent cx="1567661" cy="210295"/>
                <wp:effectExtent l="57150" t="38100" r="52070" b="75565"/>
                <wp:wrapNone/>
                <wp:docPr id="61" name="Conector: angular 13"/>
                <wp:cNvGraphicFramePr/>
                <a:graphic xmlns:a="http://schemas.openxmlformats.org/drawingml/2006/main">
                  <a:graphicData uri="http://schemas.microsoft.com/office/word/2010/wordprocessingShape">
                    <wps:wsp>
                      <wps:cNvCnPr/>
                      <wps:spPr>
                        <a:xfrm rot="10800000" flipV="1">
                          <a:off x="0" y="0"/>
                          <a:ext cx="1567661" cy="210295"/>
                        </a:xfrm>
                        <a:prstGeom prst="bentConnector2">
                          <a:avLst/>
                        </a:prstGeom>
                        <a:noFill/>
                        <a:ln w="19050" cap="flat" cmpd="sng" algn="ctr">
                          <a:solidFill>
                            <a:srgbClr val="1F497D"/>
                          </a:solidFill>
                          <a:prstDash val="solid"/>
                          <a:headEnd w="med" len="sm"/>
                        </a:ln>
                        <a:effectLst>
                          <a:outerShdw blurRad="40000" dist="20000" dir="5400000" rotWithShape="0">
                            <a:srgbClr val="000000">
                              <a:alpha val="38000"/>
                            </a:srgbClr>
                          </a:outerShdw>
                        </a:effectLst>
                      </wps:spPr>
                      <wps:bodyPr/>
                    </wps:wsp>
                  </a:graphicData>
                </a:graphic>
              </wp:anchor>
            </w:drawing>
          </mc:Choice>
          <mc:Fallback>
            <w:pict>
              <v:shape w14:anchorId="653AEDD0" id="Conector: angular 13" o:spid="_x0000_s1026" type="#_x0000_t33" style="position:absolute;margin-left:69.45pt;margin-top:3.15pt;width:123.45pt;height:16.55pt;rotation:180;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" strokecolor="#1f497d" strokeweight="1.5pt">
                <v:stroke startarrowlength="short"/>
                <v:shadow on="t" color="black" opacity="24903f" origin=",.5" offset="0,.55556mm"/>
              </v:shape>
            </w:pict>
          </mc:Fallback>
        </mc:AlternateContent>
      </w:r>
    </w:p>
    <w:p w14:paraId="15FFC243" w14:textId="5BD1FA21" w:rsidR="00E910B1" w:rsidRDefault="00DB1877" w:rsidP="00E910B1">
      <w:pPr>
        <w:rPr>
          <w:rFonts w:ascii="Montserrat" w:hAnsi="Montserrat"/>
        </w:rPr>
      </w:pPr>
      <w:r>
        <w:rPr>
          <w:rFonts w:ascii="Montserrat" w:hAnsi="Montserrat"/>
          <w:noProof/>
        </w:rPr>
        <mc:AlternateContent>
          <mc:Choice Requires="wps">
            <w:drawing>
              <wp:anchor distT="0" distB="0" distL="114300" distR="114300" simplePos="0" relativeHeight="251643904" behindDoc="0" locked="0" layoutInCell="1" allowOverlap="1" wp14:anchorId="2EDE239A" wp14:editId="5125BBCB">
                <wp:simplePos x="0" y="0"/>
                <wp:positionH relativeFrom="column">
                  <wp:posOffset>3073717</wp:posOffset>
                </wp:positionH>
                <wp:positionV relativeFrom="paragraph">
                  <wp:posOffset>34447</wp:posOffset>
                </wp:positionV>
                <wp:extent cx="561975" cy="1473200"/>
                <wp:effectExtent l="1588" t="0" r="30162" b="11113"/>
                <wp:wrapNone/>
                <wp:docPr id="51" name="Conector: angular 61"/>
                <wp:cNvGraphicFramePr/>
                <a:graphic xmlns:a="http://schemas.openxmlformats.org/drawingml/2006/main">
                  <a:graphicData uri="http://schemas.microsoft.com/office/word/2010/wordprocessingShape">
                    <wps:wsp>
                      <wps:cNvCnPr/>
                      <wps:spPr>
                        <a:xfrm rot="5400000">
                          <a:off x="0" y="0"/>
                          <a:ext cx="561975" cy="1473200"/>
                        </a:xfrm>
                        <a:prstGeom prst="bentConnector3">
                          <a:avLst/>
                        </a:prstGeom>
                        <a:noFill/>
                        <a:ln w="19050" cap="flat" cmpd="sng" algn="ctr">
                          <a:solidFill>
                            <a:srgbClr val="1F497D"/>
                          </a:solidFill>
                          <a:prstDash val="solid"/>
                          <a:headEnd w="med" len="sm"/>
                        </a:ln>
                        <a:effectLst/>
                      </wps:spPr>
                      <wps:bodyPr/>
                    </wps:wsp>
                  </a:graphicData>
                </a:graphic>
                <wp14:sizeRelH relativeFrom="margin">
                  <wp14:pctWidth>0</wp14:pctWidth>
                </wp14:sizeRelH>
                <wp14:sizeRelV relativeFrom="margin">
                  <wp14:pctHeight>0</wp14:pctHeight>
                </wp14:sizeRelV>
              </wp:anchor>
            </w:drawing>
          </mc:Choice>
          <mc:Fallback>
            <w:pict>
              <v:shape w14:anchorId="1729C2D4" id="Conector: angular 61" o:spid="_x0000_s1026" type="#_x0000_t34" style="position:absolute;margin-left:242pt;margin-top:2.7pt;width:44.25pt;height:116pt;rotation:90;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" strokecolor="#1f497d" strokeweight="1.5pt">
                <v:stroke startarrowlength="short"/>
              </v:shape>
            </w:pict>
          </mc:Fallback>
        </mc:AlternateContent>
      </w:r>
    </w:p>
    <w:p w14:paraId="0FCC3BD4" w14:textId="6EBE7D1A" w:rsidR="00E910B1" w:rsidRDefault="00DB1877" w:rsidP="00E910B1">
      <w:pPr>
        <w:rPr>
          <w:rFonts w:ascii="Montserrat" w:hAnsi="Montserrat"/>
        </w:rPr>
      </w:pPr>
      <w:r>
        <w:rPr>
          <w:noProof/>
        </w:rPr>
        <mc:AlternateContent>
          <mc:Choice Requires="wps">
            <w:drawing>
              <wp:anchor distT="0" distB="0" distL="114300" distR="114300" simplePos="0" relativeHeight="251645952" behindDoc="0" locked="0" layoutInCell="1" allowOverlap="1" wp14:anchorId="69F78FF4" wp14:editId="74F41894">
                <wp:simplePos x="0" y="0"/>
                <wp:positionH relativeFrom="column">
                  <wp:posOffset>3616325</wp:posOffset>
                </wp:positionH>
                <wp:positionV relativeFrom="paragraph">
                  <wp:posOffset>207484</wp:posOffset>
                </wp:positionV>
                <wp:extent cx="476885" cy="466725"/>
                <wp:effectExtent l="5080" t="0" r="23495" b="23495"/>
                <wp:wrapNone/>
                <wp:docPr id="52" name="Conector: angular 63"/>
                <wp:cNvGraphicFramePr/>
                <a:graphic xmlns:a="http://schemas.openxmlformats.org/drawingml/2006/main">
                  <a:graphicData uri="http://schemas.microsoft.com/office/word/2010/wordprocessingShape">
                    <wps:wsp>
                      <wps:cNvCnPr/>
                      <wps:spPr>
                        <a:xfrm rot="5400000">
                          <a:off x="0" y="0"/>
                          <a:ext cx="476885" cy="466725"/>
                        </a:xfrm>
                        <a:prstGeom prst="bentConnector3">
                          <a:avLst/>
                        </a:prstGeom>
                        <a:noFill/>
                        <a:ln w="19050" cap="flat" cmpd="sng" algn="ctr">
                          <a:solidFill>
                            <a:srgbClr val="1F497D"/>
                          </a:solidFill>
                          <a:prstDash val="solid"/>
                          <a:headEnd w="med" len="sm"/>
                        </a:ln>
                        <a:effectLst/>
                      </wps:spPr>
                      <wps:bodyPr/>
                    </wps:wsp>
                  </a:graphicData>
                </a:graphic>
              </wp:anchor>
            </w:drawing>
          </mc:Choice>
          <mc:Fallback>
            <w:pict>
              <v:shape w14:anchorId="2A84673F" id="Conector: angular 63" o:spid="_x0000_s1026" type="#_x0000_t34" style="position:absolute;margin-left:284.75pt;margin-top:16.35pt;width:37.55pt;height:36.75pt;rotation:90;z-index:251645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" strokecolor="#1f497d" strokeweight="1.5pt">
                <v:stroke startarrowlength="short"/>
              </v:shape>
            </w:pict>
          </mc:Fallback>
        </mc:AlternateContent>
      </w:r>
      <w:r>
        <w:rPr>
          <w:noProof/>
        </w:rPr>
        <mc:AlternateContent>
          <mc:Choice Requires="wps">
            <w:drawing>
              <wp:anchor distT="0" distB="0" distL="114300" distR="114300" simplePos="0" relativeHeight="251646976" behindDoc="0" locked="0" layoutInCell="1" allowOverlap="1" wp14:anchorId="6238CE67" wp14:editId="73D990CD">
                <wp:simplePos x="0" y="0"/>
                <wp:positionH relativeFrom="column">
                  <wp:posOffset>4179253</wp:posOffset>
                </wp:positionH>
                <wp:positionV relativeFrom="paragraph">
                  <wp:posOffset>110333</wp:posOffset>
                </wp:positionV>
                <wp:extent cx="482600" cy="667385"/>
                <wp:effectExtent l="2857" t="0" r="34608" b="15557"/>
                <wp:wrapNone/>
                <wp:docPr id="54" name="Conector: angular 65"/>
                <wp:cNvGraphicFramePr/>
                <a:graphic xmlns:a="http://schemas.openxmlformats.org/drawingml/2006/main">
                  <a:graphicData uri="http://schemas.microsoft.com/office/word/2010/wordprocessingShape">
                    <wps:wsp>
                      <wps:cNvCnPr/>
                      <wps:spPr>
                        <a:xfrm rot="16200000" flipH="1">
                          <a:off x="0" y="0"/>
                          <a:ext cx="482600" cy="667385"/>
                        </a:xfrm>
                        <a:prstGeom prst="bentConnector3">
                          <a:avLst/>
                        </a:prstGeom>
                        <a:noFill/>
                        <a:ln w="19050" cap="flat" cmpd="sng" algn="ctr">
                          <a:solidFill>
                            <a:srgbClr val="1F497D"/>
                          </a:solidFill>
                          <a:prstDash val="solid"/>
                          <a:headEnd w="med" len="sm"/>
                        </a:ln>
                        <a:effectLst/>
                      </wps:spPr>
                      <wps:bodyPr/>
                    </wps:wsp>
                  </a:graphicData>
                </a:graphic>
              </wp:anchor>
            </w:drawing>
          </mc:Choice>
          <mc:Fallback>
            <w:pict>
              <v:shape w14:anchorId="4E58A77C" id="Conector: angular 65" o:spid="_x0000_s1026" type="#_x0000_t34" style="position:absolute;margin-left:329.1pt;margin-top:8.7pt;width:38pt;height:52.55pt;rotation:90;flip:x;z-index:251646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" strokecolor="#1f497d" strokeweight="1.5pt">
                <v:stroke startarrowlength="short"/>
              </v:shape>
            </w:pict>
          </mc:Fallback>
        </mc:AlternateContent>
      </w:r>
    </w:p>
    <w:p w14:paraId="291FE7AE" w14:textId="0714516C" w:rsidR="00E910B1" w:rsidRDefault="00E910B1" w:rsidP="00E910B1">
      <w:pPr>
        <w:rPr>
          <w:rFonts w:ascii="Montserrat" w:hAnsi="Montserrat"/>
        </w:rPr>
      </w:pPr>
    </w:p>
    <w:bookmarkEnd w:id="11"/>
    <w:p w14:paraId="18D4A90E" w14:textId="682215F1" w:rsidR="00E910B1" w:rsidRDefault="00DB1877" w:rsidP="00E910B1">
      <w:pPr>
        <w:rPr>
          <w:rFonts w:ascii="Montserrat" w:hAnsi="Montserrat"/>
        </w:rPr>
      </w:pPr>
      <w:r>
        <w:rPr>
          <w:rFonts w:ascii="Montserrat" w:hAnsi="Montserrat"/>
          <w:noProof/>
        </w:rPr>
        <mc:AlternateContent>
          <mc:Choice Requires="wps">
            <w:drawing>
              <wp:anchor distT="0" distB="0" distL="114300" distR="114300" simplePos="0" relativeHeight="251667456" behindDoc="0" locked="0" layoutInCell="1" allowOverlap="1" wp14:anchorId="1905943C" wp14:editId="5BC6D87A">
                <wp:simplePos x="0" y="0"/>
                <wp:positionH relativeFrom="column">
                  <wp:posOffset>5281930</wp:posOffset>
                </wp:positionH>
                <wp:positionV relativeFrom="paragraph">
                  <wp:posOffset>48099</wp:posOffset>
                </wp:positionV>
                <wp:extent cx="1000125" cy="540385"/>
                <wp:effectExtent l="0" t="0" r="28575" b="12065"/>
                <wp:wrapNone/>
                <wp:docPr id="57" name="40 Rectángulo"/>
                <wp:cNvGraphicFramePr/>
                <a:graphic xmlns:a="http://schemas.openxmlformats.org/drawingml/2006/main">
                  <a:graphicData uri="http://schemas.microsoft.com/office/word/2010/wordprocessingShape">
                    <wps:wsp>
                      <wps:cNvSpPr/>
                      <wps:spPr>
                        <a:xfrm>
                          <a:off x="0" y="0"/>
                          <a:ext cx="1000125" cy="540385"/>
                        </a:xfrm>
                        <a:prstGeom prst="rect">
                          <a:avLst/>
                        </a:prstGeom>
                        <a:solidFill>
                          <a:srgbClr val="4F81BD">
                            <a:lumMod val="40000"/>
                            <a:lumOff val="60000"/>
                          </a:srgbClr>
                        </a:solidFill>
                        <a:ln w="19050" cap="flat" cmpd="sng" algn="ctr">
                          <a:solidFill>
                            <a:srgbClr val="1F497D"/>
                          </a:solidFill>
                          <a:prstDash val="solid"/>
                          <a:headEnd w="med" len="sm"/>
                        </a:ln>
                        <a:effectLst/>
                      </wps:spPr>
                      <wps:txbx>
                        <w:txbxContent>
                          <w:p w14:paraId="50633741" w14:textId="77777777" w:rsidR="00E910B1" w:rsidRPr="00B72985" w:rsidRDefault="00E910B1" w:rsidP="00E910B1">
                            <w:pPr>
                              <w:jc w:val="center"/>
                              <w:rPr>
                                <w:rFonts w:ascii="Montserrat" w:eastAsia="+mn-ea" w:hAnsi="Montserrat" w:cs="+mn-cs"/>
                                <w:color w:val="002060"/>
                                <w:sz w:val="14"/>
                                <w:szCs w:val="14"/>
                              </w:rPr>
                            </w:pPr>
                            <w:r w:rsidRPr="00B72985">
                              <w:rPr>
                                <w:rFonts w:ascii="Montserrat" w:eastAsia="+mn-ea" w:hAnsi="Montserrat" w:cs="+mn-cs"/>
                                <w:color w:val="002060"/>
                                <w:sz w:val="14"/>
                                <w:szCs w:val="14"/>
                              </w:rPr>
                              <w:t>DIRECCIÓN DE INFORMÁTICA</w:t>
                            </w:r>
                            <w:r>
                              <w:rPr>
                                <w:rFonts w:ascii="Montserrat" w:eastAsia="+mn-ea" w:hAnsi="Montserrat" w:cs="+mn-cs"/>
                                <w:color w:val="002060"/>
                                <w:sz w:val="14"/>
                                <w:szCs w:val="14"/>
                              </w:rPr>
                              <w:t xml:space="preserve">         -D-INFO-</w:t>
                            </w:r>
                          </w:p>
                        </w:txbxContent>
                      </wps:txbx>
                      <wps:bodyPr vertOverflow="clip" horzOverflow="clip" wrap="square" rtlCol="0" anchor="b"/>
                    </wps:wsp>
                  </a:graphicData>
                </a:graphic>
              </wp:anchor>
            </w:drawing>
          </mc:Choice>
          <mc:Fallback>
            <w:pict>
              <v:rect w14:anchorId="1905943C" id="40 Rectángulo" o:spid="_x0000_s1036" style="position:absolute;margin-left:415.9pt;margin-top:3.8pt;width:78.75pt;height:42.55pt;z-index:251667456;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" fillcolor="#b9cde5" strokecolor="#1f497d" strokeweight="1.5pt">
                <v:stroke startarrowlength="short"/>
                <v:textbox>
                  <w:txbxContent>
                    <w:p w14:paraId="50633741" w14:textId="77777777" w:rsidR="00E910B1" w:rsidRPr="00B72985" w:rsidRDefault="00E910B1" w:rsidP="00E910B1">
                      <w:pPr>
                        <w:jc w:val="center"/>
                        <w:rPr>
                          <w:rFonts w:ascii="Montserrat" w:eastAsia="+mn-ea" w:hAnsi="Montserrat" w:cs="+mn-cs"/>
                          <w:color w:val="002060"/>
                          <w:sz w:val="14"/>
                          <w:szCs w:val="14"/>
                        </w:rPr>
                      </w:pPr>
                      <w:r w:rsidRPr="00B72985">
                        <w:rPr>
                          <w:rFonts w:ascii="Montserrat" w:eastAsia="+mn-ea" w:hAnsi="Montserrat" w:cs="+mn-cs"/>
                          <w:color w:val="002060"/>
                          <w:sz w:val="14"/>
                          <w:szCs w:val="14"/>
                        </w:rPr>
                        <w:t>DIRECCIÓN DE INFORMÁTICA</w:t>
                      </w:r>
                      <w:r>
                        <w:rPr>
                          <w:rFonts w:ascii="Montserrat" w:eastAsia="+mn-ea" w:hAnsi="Montserrat" w:cs="+mn-cs"/>
                          <w:color w:val="002060"/>
                          <w:sz w:val="14"/>
                          <w:szCs w:val="14"/>
                        </w:rPr>
                        <w:t xml:space="preserve">         -D-INFO-</w:t>
                      </w:r>
                    </w:p>
                  </w:txbxContent>
                </v:textbox>
              </v:rect>
            </w:pict>
          </mc:Fallback>
        </mc:AlternateContent>
      </w:r>
      <w:r>
        <w:rPr>
          <w:rFonts w:ascii="Montserrat" w:hAnsi="Montserrat"/>
          <w:noProof/>
        </w:rPr>
        <mc:AlternateContent>
          <mc:Choice Requires="wps">
            <w:drawing>
              <wp:anchor distT="0" distB="0" distL="114300" distR="114300" simplePos="0" relativeHeight="251668480" behindDoc="0" locked="0" layoutInCell="1" allowOverlap="1" wp14:anchorId="0D1CA09D" wp14:editId="3E639076">
                <wp:simplePos x="0" y="0"/>
                <wp:positionH relativeFrom="column">
                  <wp:posOffset>4226560</wp:posOffset>
                </wp:positionH>
                <wp:positionV relativeFrom="paragraph">
                  <wp:posOffset>47786</wp:posOffset>
                </wp:positionV>
                <wp:extent cx="1000760" cy="540385"/>
                <wp:effectExtent l="0" t="0" r="27940" b="12065"/>
                <wp:wrapNone/>
                <wp:docPr id="58" name="39 Rectángulo"/>
                <wp:cNvGraphicFramePr/>
                <a:graphic xmlns:a="http://schemas.openxmlformats.org/drawingml/2006/main">
                  <a:graphicData uri="http://schemas.microsoft.com/office/word/2010/wordprocessingShape">
                    <wps:wsp>
                      <wps:cNvSpPr/>
                      <wps:spPr>
                        <a:xfrm>
                          <a:off x="0" y="0"/>
                          <a:ext cx="1000760" cy="540385"/>
                        </a:xfrm>
                        <a:prstGeom prst="rect">
                          <a:avLst/>
                        </a:prstGeom>
                        <a:solidFill>
                          <a:srgbClr val="4F81BD">
                            <a:lumMod val="40000"/>
                            <a:lumOff val="60000"/>
                          </a:srgbClr>
                        </a:solidFill>
                        <a:ln w="19050" cap="flat" cmpd="sng" algn="ctr">
                          <a:solidFill>
                            <a:srgbClr val="1F497D"/>
                          </a:solidFill>
                          <a:prstDash val="solid"/>
                          <a:headEnd w="med" len="sm"/>
                        </a:ln>
                        <a:effectLst/>
                      </wps:spPr>
                      <wps:txbx>
                        <w:txbxContent>
                          <w:p w14:paraId="09A1EC97" w14:textId="77777777" w:rsidR="00E910B1" w:rsidRPr="00DB1877" w:rsidRDefault="00E910B1" w:rsidP="00E910B1">
                            <w:pPr>
                              <w:jc w:val="center"/>
                              <w:rPr>
                                <w:rFonts w:ascii="Montserrat" w:eastAsia="+mn-ea" w:hAnsi="Montserrat" w:cs="+mn-cs"/>
                                <w:color w:val="002060"/>
                                <w:sz w:val="13"/>
                                <w:szCs w:val="13"/>
                              </w:rPr>
                            </w:pPr>
                            <w:r w:rsidRPr="00DB1877">
                              <w:rPr>
                                <w:rFonts w:ascii="Montserrat" w:eastAsia="+mn-ea" w:hAnsi="Montserrat" w:cs="+mn-cs"/>
                                <w:color w:val="002060"/>
                                <w:sz w:val="13"/>
                                <w:szCs w:val="13"/>
                              </w:rPr>
                              <w:t>UNIDAD DE ADMINISTRACIÓN FINANCIERA             - UDAF-</w:t>
                            </w:r>
                          </w:p>
                        </w:txbxContent>
                      </wps:txbx>
                      <wps:bodyPr vertOverflow="clip" horzOverflow="clip" wrap="square" rtlCol="0" anchor="ctr"/>
                    </wps:wsp>
                  </a:graphicData>
                </a:graphic>
              </wp:anchor>
            </w:drawing>
          </mc:Choice>
          <mc:Fallback>
            <w:pict>
              <v:rect w14:anchorId="0D1CA09D" id="39 Rectángulo" o:spid="_x0000_s1037" style="position:absolute;margin-left:332.8pt;margin-top:3.75pt;width:78.8pt;height:42.5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" fillcolor="#b9cde5" strokecolor="#1f497d" strokeweight="1.5pt">
                <v:stroke startarrowlength="short"/>
                <v:textbox>
                  <w:txbxContent>
                    <w:p w14:paraId="09A1EC97" w14:textId="77777777" w:rsidR="00E910B1" w:rsidRPr="00DB1877" w:rsidRDefault="00E910B1" w:rsidP="00E910B1">
                      <w:pPr>
                        <w:jc w:val="center"/>
                        <w:rPr>
                          <w:rFonts w:ascii="Montserrat" w:eastAsia="+mn-ea" w:hAnsi="Montserrat" w:cs="+mn-cs"/>
                          <w:color w:val="002060"/>
                          <w:sz w:val="13"/>
                          <w:szCs w:val="13"/>
                        </w:rPr>
                      </w:pPr>
                      <w:r w:rsidRPr="00DB1877">
                        <w:rPr>
                          <w:rFonts w:ascii="Montserrat" w:eastAsia="+mn-ea" w:hAnsi="Montserrat" w:cs="+mn-cs"/>
                          <w:color w:val="002060"/>
                          <w:sz w:val="13"/>
                          <w:szCs w:val="13"/>
                        </w:rPr>
                        <w:t>UNIDAD DE ADMINISTRACIÓN FINANCIERA             - UDAF-</w:t>
                      </w:r>
                    </w:p>
                  </w:txbxContent>
                </v:textbox>
              </v:rect>
            </w:pict>
          </mc:Fallback>
        </mc:AlternateContent>
      </w:r>
      <w:r>
        <w:rPr>
          <w:rFonts w:ascii="Montserrat" w:hAnsi="Montserrat"/>
          <w:noProof/>
        </w:rPr>
        <mc:AlternateContent>
          <mc:Choice Requires="wps">
            <w:drawing>
              <wp:anchor distT="0" distB="0" distL="114300" distR="114300" simplePos="0" relativeHeight="251658240" behindDoc="0" locked="0" layoutInCell="1" allowOverlap="1" wp14:anchorId="7EB2C9E6" wp14:editId="74DE24BA">
                <wp:simplePos x="0" y="0"/>
                <wp:positionH relativeFrom="column">
                  <wp:posOffset>2120265</wp:posOffset>
                </wp:positionH>
                <wp:positionV relativeFrom="paragraph">
                  <wp:posOffset>50307</wp:posOffset>
                </wp:positionV>
                <wp:extent cx="995045" cy="540385"/>
                <wp:effectExtent l="0" t="0" r="14605" b="12065"/>
                <wp:wrapNone/>
                <wp:docPr id="59" name="37 Rectángulo"/>
                <wp:cNvGraphicFramePr/>
                <a:graphic xmlns:a="http://schemas.openxmlformats.org/drawingml/2006/main">
                  <a:graphicData uri="http://schemas.microsoft.com/office/word/2010/wordprocessingShape">
                    <wps:wsp>
                      <wps:cNvSpPr/>
                      <wps:spPr>
                        <a:xfrm>
                          <a:off x="0" y="0"/>
                          <a:ext cx="995045" cy="540385"/>
                        </a:xfrm>
                        <a:prstGeom prst="rect">
                          <a:avLst/>
                        </a:prstGeom>
                        <a:solidFill>
                          <a:srgbClr val="4F81BD">
                            <a:lumMod val="40000"/>
                            <a:lumOff val="60000"/>
                          </a:srgbClr>
                        </a:solidFill>
                        <a:ln w="19050" cap="flat" cmpd="sng" algn="ctr">
                          <a:solidFill>
                            <a:srgbClr val="1F497D"/>
                          </a:solidFill>
                          <a:prstDash val="solid"/>
                          <a:headEnd w="med" len="sm"/>
                        </a:ln>
                        <a:effectLst/>
                      </wps:spPr>
                      <wps:txbx>
                        <w:txbxContent>
                          <w:p w14:paraId="2E828374" w14:textId="6D0D5A83" w:rsidR="00E910B1" w:rsidRPr="00DB1877" w:rsidRDefault="00E910B1" w:rsidP="00DB1877">
                            <w:pPr>
                              <w:jc w:val="center"/>
                              <w:rPr>
                                <w:rFonts w:ascii="Montserrat" w:eastAsia="+mn-ea" w:hAnsi="Montserrat" w:cs="+mn-cs"/>
                                <w:color w:val="002060"/>
                                <w:sz w:val="14"/>
                                <w:szCs w:val="14"/>
                              </w:rPr>
                            </w:pPr>
                            <w:r w:rsidRPr="00DB1877">
                              <w:rPr>
                                <w:rFonts w:ascii="Montserrat" w:eastAsia="+mn-ea" w:hAnsi="Montserrat" w:cs="+mn-cs"/>
                                <w:color w:val="002060"/>
                                <w:sz w:val="14"/>
                                <w:szCs w:val="14"/>
                              </w:rPr>
                              <w:t>DIRECCIÓN ADMINISTRATIVA-D-ADMI-</w:t>
                            </w:r>
                          </w:p>
                        </w:txbxContent>
                      </wps:txbx>
                      <wps:bodyPr vertOverflow="clip" horzOverflow="clip" wrap="square" rtlCol="0" anchor="b"/>
                    </wps:wsp>
                  </a:graphicData>
                </a:graphic>
              </wp:anchor>
            </w:drawing>
          </mc:Choice>
          <mc:Fallback>
            <w:pict>
              <v:rect w14:anchorId="7EB2C9E6" id="37 Rectángulo" o:spid="_x0000_s1038" style="position:absolute;margin-left:166.95pt;margin-top:3.95pt;width:78.35pt;height:42.55pt;z-index:251658240;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" fillcolor="#b9cde5" strokecolor="#1f497d" strokeweight="1.5pt">
                <v:stroke startarrowlength="short"/>
                <v:textbox>
                  <w:txbxContent>
                    <w:p w14:paraId="2E828374" w14:textId="6D0D5A83" w:rsidR="00E910B1" w:rsidRPr="00DB1877" w:rsidRDefault="00E910B1" w:rsidP="00DB1877">
                      <w:pPr>
                        <w:jc w:val="center"/>
                        <w:rPr>
                          <w:rFonts w:ascii="Montserrat" w:eastAsia="+mn-ea" w:hAnsi="Montserrat" w:cs="+mn-cs"/>
                          <w:color w:val="002060"/>
                          <w:sz w:val="14"/>
                          <w:szCs w:val="14"/>
                        </w:rPr>
                      </w:pPr>
                      <w:r w:rsidRPr="00DB1877">
                        <w:rPr>
                          <w:rFonts w:ascii="Montserrat" w:eastAsia="+mn-ea" w:hAnsi="Montserrat" w:cs="+mn-cs"/>
                          <w:color w:val="002060"/>
                          <w:sz w:val="14"/>
                          <w:szCs w:val="14"/>
                        </w:rPr>
                        <w:t>DIRECCIÓN ADMINISTRATIVA-D-ADMI-</w:t>
                      </w:r>
                    </w:p>
                  </w:txbxContent>
                </v:textbox>
              </v:rect>
            </w:pict>
          </mc:Fallback>
        </mc:AlternateContent>
      </w:r>
      <w:r>
        <w:rPr>
          <w:rFonts w:ascii="Montserrat" w:hAnsi="Montserrat"/>
          <w:noProof/>
        </w:rPr>
        <mc:AlternateContent>
          <mc:Choice Requires="wps">
            <w:drawing>
              <wp:anchor distT="0" distB="0" distL="114300" distR="114300" simplePos="0" relativeHeight="251669504" behindDoc="0" locked="0" layoutInCell="1" allowOverlap="1" wp14:anchorId="2148D8EE" wp14:editId="45C61AF0">
                <wp:simplePos x="0" y="0"/>
                <wp:positionH relativeFrom="column">
                  <wp:posOffset>3170555</wp:posOffset>
                </wp:positionH>
                <wp:positionV relativeFrom="paragraph">
                  <wp:posOffset>48421</wp:posOffset>
                </wp:positionV>
                <wp:extent cx="1000125" cy="540385"/>
                <wp:effectExtent l="0" t="0" r="28575" b="12065"/>
                <wp:wrapNone/>
                <wp:docPr id="55" name="38 Rectángulo"/>
                <wp:cNvGraphicFramePr/>
                <a:graphic xmlns:a="http://schemas.openxmlformats.org/drawingml/2006/main">
                  <a:graphicData uri="http://schemas.microsoft.com/office/word/2010/wordprocessingShape">
                    <wps:wsp>
                      <wps:cNvSpPr/>
                      <wps:spPr>
                        <a:xfrm>
                          <a:off x="0" y="0"/>
                          <a:ext cx="1000125" cy="540385"/>
                        </a:xfrm>
                        <a:prstGeom prst="rect">
                          <a:avLst/>
                        </a:prstGeom>
                        <a:solidFill>
                          <a:srgbClr val="4F81BD">
                            <a:lumMod val="40000"/>
                            <a:lumOff val="60000"/>
                          </a:srgbClr>
                        </a:solidFill>
                        <a:ln w="19050" cap="flat" cmpd="sng" algn="ctr">
                          <a:solidFill>
                            <a:srgbClr val="1F497D"/>
                          </a:solidFill>
                          <a:prstDash val="solid"/>
                          <a:headEnd w="med" len="sm"/>
                        </a:ln>
                        <a:effectLst/>
                      </wps:spPr>
                      <wps:txbx>
                        <w:txbxContent>
                          <w:p w14:paraId="64862165" w14:textId="77777777" w:rsidR="00E910B1" w:rsidRPr="00DB1877" w:rsidRDefault="00E910B1" w:rsidP="00E910B1">
                            <w:pPr>
                              <w:jc w:val="center"/>
                              <w:rPr>
                                <w:rFonts w:ascii="Montserrat" w:eastAsia="+mn-ea" w:hAnsi="Montserrat" w:cs="+mn-cs"/>
                                <w:color w:val="002060"/>
                                <w:sz w:val="13"/>
                                <w:szCs w:val="13"/>
                              </w:rPr>
                            </w:pPr>
                            <w:r w:rsidRPr="00DB1877">
                              <w:rPr>
                                <w:rFonts w:ascii="Montserrat" w:eastAsia="+mn-ea" w:hAnsi="Montserrat" w:cs="+mn-cs"/>
                                <w:color w:val="002060"/>
                                <w:sz w:val="13"/>
                                <w:szCs w:val="13"/>
                              </w:rPr>
                              <w:t>DIRECCIÓN DERECURSOS HUMANOS                     -D-RRHH-</w:t>
                            </w:r>
                          </w:p>
                        </w:txbxContent>
                      </wps:txbx>
                      <wps:bodyPr vertOverflow="clip" horzOverflow="clip" wrap="square" rtlCol="0" anchor="b"/>
                    </wps:wsp>
                  </a:graphicData>
                </a:graphic>
              </wp:anchor>
            </w:drawing>
          </mc:Choice>
          <mc:Fallback>
            <w:pict>
              <v:rect w14:anchorId="2148D8EE" id="38 Rectángulo" o:spid="_x0000_s1039" style="position:absolute;margin-left:249.65pt;margin-top:3.8pt;width:78.75pt;height:42.55pt;z-index:25166950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" fillcolor="#b9cde5" strokecolor="#1f497d" strokeweight="1.5pt">
                <v:stroke startarrowlength="short"/>
                <v:textbox>
                  <w:txbxContent>
                    <w:p w14:paraId="64862165" w14:textId="77777777" w:rsidR="00E910B1" w:rsidRPr="00DB1877" w:rsidRDefault="00E910B1" w:rsidP="00E910B1">
                      <w:pPr>
                        <w:jc w:val="center"/>
                        <w:rPr>
                          <w:rFonts w:ascii="Montserrat" w:eastAsia="+mn-ea" w:hAnsi="Montserrat" w:cs="+mn-cs"/>
                          <w:color w:val="002060"/>
                          <w:sz w:val="13"/>
                          <w:szCs w:val="13"/>
                        </w:rPr>
                      </w:pPr>
                      <w:r w:rsidRPr="00DB1877">
                        <w:rPr>
                          <w:rFonts w:ascii="Montserrat" w:eastAsia="+mn-ea" w:hAnsi="Montserrat" w:cs="+mn-cs"/>
                          <w:color w:val="002060"/>
                          <w:sz w:val="13"/>
                          <w:szCs w:val="13"/>
                        </w:rPr>
                        <w:t>DIRECCIÓN DERECURSOS HUMANOS                     -D-RRHH-</w:t>
                      </w:r>
                    </w:p>
                  </w:txbxContent>
                </v:textbox>
              </v:rect>
            </w:pict>
          </mc:Fallback>
        </mc:AlternateContent>
      </w:r>
    </w:p>
    <w:p w14:paraId="31663EFA" w14:textId="30A318C3" w:rsidR="00E910B1" w:rsidRDefault="00E910B1" w:rsidP="00E910B1">
      <w:pPr>
        <w:rPr>
          <w:rFonts w:ascii="Montserrat" w:hAnsi="Montserrat"/>
        </w:rPr>
      </w:pPr>
    </w:p>
    <w:p w14:paraId="3A8ABBD6" w14:textId="18C03C81" w:rsidR="00E910B1" w:rsidRDefault="004C296C" w:rsidP="00E910B1">
      <w:pPr>
        <w:rPr>
          <w:rFonts w:ascii="Montserrat" w:hAnsi="Montserrat"/>
        </w:rPr>
      </w:pPr>
      <w:r w:rsidRPr="00972180">
        <w:rPr>
          <w:rFonts w:ascii="Montserrat" w:hAnsi="Montserrat"/>
          <w:noProof/>
        </w:rPr>
        <mc:AlternateContent>
          <mc:Choice Requires="wps">
            <w:drawing>
              <wp:anchor distT="0" distB="0" distL="114300" distR="114300" simplePos="0" relativeHeight="251671552" behindDoc="0" locked="0" layoutInCell="1" allowOverlap="1" wp14:anchorId="6D23F477" wp14:editId="38186B82">
                <wp:simplePos x="0" y="0"/>
                <wp:positionH relativeFrom="column">
                  <wp:posOffset>1101194</wp:posOffset>
                </wp:positionH>
                <wp:positionV relativeFrom="paragraph">
                  <wp:posOffset>230988</wp:posOffset>
                </wp:positionV>
                <wp:extent cx="969645" cy="8890"/>
                <wp:effectExtent l="0" t="0" r="20955" b="29210"/>
                <wp:wrapNone/>
                <wp:docPr id="11" name="22 Conector recto"/>
                <wp:cNvGraphicFramePr/>
                <a:graphic xmlns:a="http://schemas.openxmlformats.org/drawingml/2006/main">
                  <a:graphicData uri="http://schemas.microsoft.com/office/word/2010/wordprocessingShape">
                    <wps:wsp>
                      <wps:cNvCnPr/>
                      <wps:spPr>
                        <a:xfrm>
                          <a:off x="0" y="0"/>
                          <a:ext cx="969645" cy="8890"/>
                        </a:xfrm>
                        <a:prstGeom prst="line">
                          <a:avLst/>
                        </a:prstGeom>
                        <a:noFill/>
                        <a:ln w="19050" cap="flat" cmpd="sng" algn="ctr">
                          <a:solidFill>
                            <a:srgbClr val="1F497D"/>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8364619" id="22 Conector recto"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7pt,18.2pt" to="163.0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" strokecolor="#1f497d" strokeweight="1.5pt"/>
            </w:pict>
          </mc:Fallback>
        </mc:AlternateContent>
      </w:r>
      <w:r w:rsidRPr="006F299C">
        <w:rPr>
          <w:rFonts w:ascii="Arial Nova Light" w:hAnsi="Arial Nova Light"/>
          <w:noProof/>
        </w:rPr>
        <mc:AlternateContent>
          <mc:Choice Requires="wps">
            <w:drawing>
              <wp:anchor distT="0" distB="0" distL="114300" distR="114300" simplePos="0" relativeHeight="251670528" behindDoc="0" locked="0" layoutInCell="1" allowOverlap="1" wp14:anchorId="4F817DC3" wp14:editId="3759E0BB">
                <wp:simplePos x="0" y="0"/>
                <wp:positionH relativeFrom="column">
                  <wp:posOffset>-174539</wp:posOffset>
                </wp:positionH>
                <wp:positionV relativeFrom="paragraph">
                  <wp:posOffset>67632</wp:posOffset>
                </wp:positionV>
                <wp:extent cx="2772461" cy="370936"/>
                <wp:effectExtent l="0" t="0" r="27940" b="10160"/>
                <wp:wrapNone/>
                <wp:docPr id="10" name="Cuadro de texto 10"/>
                <wp:cNvGraphicFramePr/>
                <a:graphic xmlns:a="http://schemas.openxmlformats.org/drawingml/2006/main">
                  <a:graphicData uri="http://schemas.microsoft.com/office/word/2010/wordprocessingShape">
                    <wps:wsp>
                      <wps:cNvSpPr txBox="1"/>
                      <wps:spPr>
                        <a:xfrm>
                          <a:off x="0" y="0"/>
                          <a:ext cx="2772461" cy="370936"/>
                        </a:xfrm>
                        <a:prstGeom prst="rect">
                          <a:avLst/>
                        </a:prstGeom>
                        <a:solidFill>
                          <a:schemeClr val="lt1"/>
                        </a:solidFill>
                        <a:ln w="6350">
                          <a:solidFill>
                            <a:prstClr val="black"/>
                          </a:solidFill>
                        </a:ln>
                      </wps:spPr>
                      <wps:txbx>
                        <w:txbxContent>
                          <w:p w14:paraId="4B561DA9" w14:textId="77777777" w:rsidR="00E910B1" w:rsidRDefault="00E910B1" w:rsidP="00E910B1">
                            <w:pPr>
                              <w:spacing w:after="0"/>
                              <w:rPr>
                                <w:lang w:val="es-ES"/>
                              </w:rPr>
                            </w:pPr>
                            <w:r>
                              <w:rPr>
                                <w:lang w:val="es-ES"/>
                              </w:rPr>
                              <w:t xml:space="preserve">Relación de línea = </w:t>
                            </w:r>
                          </w:p>
                          <w:p w14:paraId="41BCC1B3" w14:textId="77777777" w:rsidR="00E910B1" w:rsidRDefault="00E910B1" w:rsidP="00E910B1">
                            <w:pPr>
                              <w:spacing w:after="0"/>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817DC3" id="_x0000_t202" coordsize="21600,21600" o:spt="202" path="m,l,21600r21600,l21600,xe">
                <v:stroke joinstyle="miter"/>
                <v:path gradientshapeok="t" o:connecttype="rect"/>
              </v:shapetype>
              <v:shape id="Cuadro de texto 10" o:spid="_x0000_s1040" type="#_x0000_t202" style="position:absolute;margin-left:-13.75pt;margin-top:5.35pt;width:218.3pt;height:29.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" fillcolor="white [3201]" strokeweight=".5pt">
                <v:textbox>
                  <w:txbxContent>
                    <w:p w14:paraId="4B561DA9" w14:textId="77777777" w:rsidR="00E910B1" w:rsidRDefault="00E910B1" w:rsidP="00E910B1">
                      <w:pPr>
                        <w:spacing w:after="0"/>
                        <w:rPr>
                          <w:lang w:val="es-ES"/>
                        </w:rPr>
                      </w:pPr>
                      <w:r>
                        <w:rPr>
                          <w:lang w:val="es-ES"/>
                        </w:rPr>
                        <w:t xml:space="preserve">Relación de línea = </w:t>
                      </w:r>
                    </w:p>
                    <w:p w14:paraId="41BCC1B3" w14:textId="77777777" w:rsidR="00E910B1" w:rsidRDefault="00E910B1" w:rsidP="00E910B1">
                      <w:pPr>
                        <w:spacing w:after="0"/>
                        <w:rPr>
                          <w:lang w:val="es-ES"/>
                        </w:rPr>
                      </w:pPr>
                    </w:p>
                  </w:txbxContent>
                </v:textbox>
              </v:shape>
            </w:pict>
          </mc:Fallback>
        </mc:AlternateContent>
      </w:r>
    </w:p>
    <w:p w14:paraId="5B3C4B89" w14:textId="1DF04440" w:rsidR="00465405" w:rsidRDefault="00465405" w:rsidP="005C003D"/>
    <w:p w14:paraId="1EAF3156" w14:textId="2E2D3E6A" w:rsidR="00E910B1" w:rsidRDefault="00E910B1" w:rsidP="005C003D"/>
    <w:p w14:paraId="59B71648" w14:textId="77777777" w:rsidR="004C296C" w:rsidRDefault="004C296C" w:rsidP="005C003D"/>
    <w:p w14:paraId="0587984A" w14:textId="77777777" w:rsidR="006F0EDC" w:rsidRDefault="006F0EDC" w:rsidP="005C003D"/>
    <w:p w14:paraId="3F80A6F4" w14:textId="03C975A0" w:rsidR="00562DDA" w:rsidRPr="00A2098D" w:rsidRDefault="00A2098D" w:rsidP="00A2098D">
      <w:pPr>
        <w:rPr>
          <w:rStyle w:val="Ttulo1Car"/>
          <w:rFonts w:ascii="Arial Nova Light" w:hAnsi="Arial Nova Light"/>
          <w:b/>
          <w:bCs/>
          <w:color w:val="auto"/>
          <w:sz w:val="28"/>
          <w:szCs w:val="28"/>
        </w:rPr>
      </w:pPr>
      <w:r>
        <w:rPr>
          <w:rStyle w:val="Ttulo1Car"/>
          <w:rFonts w:ascii="Arial Nova Light" w:hAnsi="Arial Nova Light"/>
          <w:b/>
          <w:bCs/>
          <w:color w:val="auto"/>
          <w:sz w:val="28"/>
          <w:szCs w:val="28"/>
        </w:rPr>
        <w:t>6.</w:t>
      </w:r>
      <w:r w:rsidR="00562DDA" w:rsidRPr="00A2098D">
        <w:rPr>
          <w:rStyle w:val="Ttulo1Car"/>
          <w:rFonts w:ascii="Arial Nova Light" w:hAnsi="Arial Nova Light"/>
          <w:b/>
          <w:bCs/>
          <w:color w:val="auto"/>
          <w:sz w:val="28"/>
          <w:szCs w:val="28"/>
        </w:rPr>
        <w:t xml:space="preserve">  </w:t>
      </w:r>
      <w:r>
        <w:rPr>
          <w:rStyle w:val="Ttulo1Car"/>
          <w:rFonts w:ascii="Arial Nova Light" w:hAnsi="Arial Nova Light"/>
          <w:b/>
          <w:bCs/>
          <w:color w:val="auto"/>
          <w:sz w:val="28"/>
          <w:szCs w:val="28"/>
        </w:rPr>
        <w:t xml:space="preserve"> </w:t>
      </w:r>
      <w:r w:rsidR="00F53B66" w:rsidRPr="00A2098D">
        <w:rPr>
          <w:rStyle w:val="Ttulo1Car"/>
          <w:rFonts w:ascii="Arial Nova Light" w:hAnsi="Arial Nova Light"/>
          <w:b/>
          <w:bCs/>
          <w:color w:val="auto"/>
          <w:sz w:val="28"/>
          <w:szCs w:val="28"/>
        </w:rPr>
        <w:t>Disposiciones Generales</w:t>
      </w:r>
    </w:p>
    <w:p w14:paraId="2A9E1472" w14:textId="7AFD3003" w:rsidR="00931281" w:rsidRPr="00931281" w:rsidRDefault="00931281" w:rsidP="00931281">
      <w:pPr>
        <w:jc w:val="both"/>
        <w:rPr>
          <w:rStyle w:val="Ttulo1Car"/>
          <w:rFonts w:ascii="Arial Nova Light" w:hAnsi="Arial Nova Light"/>
          <w:color w:val="auto"/>
          <w:sz w:val="24"/>
          <w:szCs w:val="24"/>
        </w:rPr>
      </w:pPr>
      <w:r w:rsidRPr="00931281">
        <w:rPr>
          <w:rStyle w:val="Ttulo1Car"/>
          <w:rFonts w:ascii="Arial Nova Light" w:hAnsi="Arial Nova Light"/>
          <w:color w:val="auto"/>
          <w:sz w:val="24"/>
          <w:szCs w:val="24"/>
        </w:rPr>
        <w:t>A</w:t>
      </w:r>
      <w:r w:rsidR="00F43642">
        <w:rPr>
          <w:rStyle w:val="Ttulo1Car"/>
          <w:rFonts w:ascii="Arial Nova Light" w:hAnsi="Arial Nova Light"/>
          <w:color w:val="auto"/>
          <w:sz w:val="24"/>
          <w:szCs w:val="24"/>
        </w:rPr>
        <w:t>unado a</w:t>
      </w:r>
      <w:r w:rsidRPr="00931281">
        <w:rPr>
          <w:rStyle w:val="Ttulo1Car"/>
          <w:rFonts w:ascii="Arial Nova Light" w:hAnsi="Arial Nova Light"/>
          <w:color w:val="auto"/>
          <w:sz w:val="24"/>
          <w:szCs w:val="24"/>
        </w:rPr>
        <w:t xml:space="preserve"> las normas internas establecidas en el Manual de Normas y Procedimientos de la Dirección de Recursos Humanos según Acuerdo Interno de Secretaría No. SPPR-AI-23-2023/DRRHH de fecha 11 de mayo del año 2023, se tomará en cuenta lo siguiente:</w:t>
      </w:r>
    </w:p>
    <w:p w14:paraId="570D0236" w14:textId="4F2BCF5E" w:rsidR="006F0EDC" w:rsidRPr="00D24E86" w:rsidRDefault="00F46CC7" w:rsidP="00D24E86">
      <w:pPr>
        <w:pStyle w:val="Prrafodelista"/>
        <w:numPr>
          <w:ilvl w:val="2"/>
          <w:numId w:val="26"/>
        </w:numPr>
        <w:ind w:left="709" w:hanging="283"/>
        <w:rPr>
          <w:rStyle w:val="Ttulo1Car"/>
          <w:rFonts w:ascii="Arial Nova Light" w:hAnsi="Arial Nova Light"/>
          <w:b/>
          <w:bCs/>
          <w:color w:val="auto"/>
          <w:sz w:val="28"/>
          <w:szCs w:val="28"/>
        </w:rPr>
      </w:pPr>
      <w:r w:rsidRPr="00D24E86">
        <w:rPr>
          <w:rStyle w:val="Ttulo1Car"/>
          <w:rFonts w:ascii="Arial Nova Light" w:hAnsi="Arial Nova Light"/>
          <w:b/>
          <w:bCs/>
          <w:color w:val="auto"/>
          <w:sz w:val="28"/>
          <w:szCs w:val="28"/>
        </w:rPr>
        <w:t>Concepto</w:t>
      </w:r>
      <w:r w:rsidR="00D65367" w:rsidRPr="00D24E86">
        <w:rPr>
          <w:rStyle w:val="Ttulo1Car"/>
          <w:rFonts w:ascii="Arial Nova Light" w:hAnsi="Arial Nova Light"/>
          <w:b/>
          <w:bCs/>
          <w:color w:val="auto"/>
          <w:sz w:val="28"/>
          <w:szCs w:val="28"/>
        </w:rPr>
        <w:t>s</w:t>
      </w:r>
    </w:p>
    <w:p w14:paraId="543DF3C3" w14:textId="43520A27" w:rsidR="00D24E86" w:rsidRPr="006F299C" w:rsidRDefault="00D24E86" w:rsidP="00D24E86">
      <w:pPr>
        <w:pStyle w:val="Ttulo2"/>
        <w:rPr>
          <w:rFonts w:ascii="Arial Nova Light" w:hAnsi="Arial Nova Light"/>
          <w:b/>
          <w:bCs/>
          <w:color w:val="auto"/>
        </w:rPr>
      </w:pPr>
      <w:r w:rsidRPr="006F299C">
        <w:rPr>
          <w:rFonts w:ascii="Arial Nova Light" w:hAnsi="Arial Nova Light"/>
          <w:b/>
          <w:bCs/>
          <w:color w:val="auto"/>
        </w:rPr>
        <w:t xml:space="preserve">Definición </w:t>
      </w:r>
      <w:r>
        <w:rPr>
          <w:rFonts w:ascii="Arial Nova Light" w:hAnsi="Arial Nova Light"/>
          <w:b/>
          <w:bCs/>
          <w:color w:val="auto"/>
        </w:rPr>
        <w:t>de Evaluación de Desempeño:</w:t>
      </w:r>
    </w:p>
    <w:p w14:paraId="2F5063BA" w14:textId="77777777" w:rsidR="00E3700E" w:rsidRDefault="00E3700E" w:rsidP="00D24E86">
      <w:pPr>
        <w:spacing w:after="0"/>
        <w:jc w:val="both"/>
        <w:rPr>
          <w:rStyle w:val="Ttulo1Car"/>
          <w:rFonts w:ascii="Arial Nova Light" w:hAnsi="Arial Nova Light"/>
          <w:color w:val="auto"/>
          <w:sz w:val="24"/>
          <w:szCs w:val="24"/>
        </w:rPr>
      </w:pPr>
    </w:p>
    <w:p w14:paraId="7850D7B8" w14:textId="4DA0DD23" w:rsidR="00D24E86" w:rsidRDefault="00E3700E" w:rsidP="00D24E86">
      <w:pPr>
        <w:spacing w:after="0"/>
        <w:jc w:val="both"/>
        <w:rPr>
          <w:rFonts w:ascii="Arial Nova Light" w:hAnsi="Arial Nova Light" w:cs="Arial"/>
          <w:sz w:val="24"/>
          <w:szCs w:val="24"/>
        </w:rPr>
      </w:pPr>
      <w:r>
        <w:rPr>
          <w:rStyle w:val="Ttulo1Car"/>
          <w:rFonts w:ascii="Arial Nova Light" w:hAnsi="Arial Nova Light"/>
          <w:color w:val="auto"/>
          <w:sz w:val="24"/>
          <w:szCs w:val="24"/>
        </w:rPr>
        <w:t>S</w:t>
      </w:r>
      <w:r w:rsidR="00D24E86" w:rsidRPr="00D65367">
        <w:rPr>
          <w:rStyle w:val="Ttulo1Car"/>
          <w:rFonts w:ascii="Arial Nova Light" w:hAnsi="Arial Nova Light"/>
          <w:color w:val="auto"/>
          <w:sz w:val="24"/>
          <w:szCs w:val="24"/>
        </w:rPr>
        <w:t xml:space="preserve">e entenderá por evaluación del desempeño al </w:t>
      </w:r>
      <w:r w:rsidR="00D24E86" w:rsidRPr="00D65367">
        <w:rPr>
          <w:rFonts w:ascii="Arial Nova Light" w:hAnsi="Arial Nova Light" w:cs="Arial"/>
          <w:sz w:val="24"/>
          <w:szCs w:val="24"/>
        </w:rPr>
        <w:t xml:space="preserve">instrumento técnico, que permite medir y evaluar de la forma más objetiva posible, el rendimiento de un empleado público durante un período en concreto. </w:t>
      </w:r>
    </w:p>
    <w:p w14:paraId="68DBC93B" w14:textId="77777777" w:rsidR="00D24E86" w:rsidRDefault="00D24E86" w:rsidP="00D24E86">
      <w:pPr>
        <w:pStyle w:val="Ttulo2"/>
        <w:rPr>
          <w:rFonts w:ascii="Arial Nova Light" w:hAnsi="Arial Nova Light"/>
          <w:b/>
          <w:bCs/>
          <w:color w:val="auto"/>
        </w:rPr>
      </w:pPr>
    </w:p>
    <w:p w14:paraId="25A3213A" w14:textId="3D5C57E7" w:rsidR="009270B1" w:rsidRPr="00D24E86" w:rsidRDefault="00D24E86" w:rsidP="00D24E86">
      <w:pPr>
        <w:pStyle w:val="Ttulo2"/>
        <w:rPr>
          <w:rFonts w:ascii="Arial Nova Light" w:hAnsi="Arial Nova Light"/>
          <w:b/>
          <w:bCs/>
          <w:color w:val="auto"/>
        </w:rPr>
      </w:pPr>
      <w:r w:rsidRPr="006F299C">
        <w:rPr>
          <w:rFonts w:ascii="Arial Nova Light" w:hAnsi="Arial Nova Light"/>
          <w:b/>
          <w:bCs/>
          <w:color w:val="auto"/>
        </w:rPr>
        <w:t xml:space="preserve">Definición </w:t>
      </w:r>
      <w:r>
        <w:rPr>
          <w:rFonts w:ascii="Arial Nova Light" w:hAnsi="Arial Nova Light"/>
          <w:b/>
          <w:bCs/>
          <w:color w:val="auto"/>
        </w:rPr>
        <w:t>de Competencia</w:t>
      </w:r>
      <w:bookmarkStart w:id="12" w:name="_Toc132789748"/>
      <w:r>
        <w:rPr>
          <w:rFonts w:ascii="Arial Nova Light" w:hAnsi="Arial Nova Light"/>
          <w:b/>
          <w:bCs/>
          <w:color w:val="auto"/>
        </w:rPr>
        <w:t>:</w:t>
      </w:r>
    </w:p>
    <w:p w14:paraId="212C7B55" w14:textId="77777777" w:rsidR="00E3700E" w:rsidRDefault="00E3700E" w:rsidP="009270B1">
      <w:pPr>
        <w:spacing w:line="240" w:lineRule="auto"/>
        <w:jc w:val="both"/>
        <w:rPr>
          <w:rFonts w:ascii="Arial Nova Light" w:hAnsi="Arial Nova Light" w:cs="Arial"/>
          <w:sz w:val="24"/>
          <w:szCs w:val="24"/>
        </w:rPr>
      </w:pPr>
    </w:p>
    <w:p w14:paraId="7E3E8775" w14:textId="7EA52940" w:rsidR="009270B1" w:rsidRDefault="006C3018" w:rsidP="009270B1">
      <w:pPr>
        <w:spacing w:line="240" w:lineRule="auto"/>
        <w:jc w:val="both"/>
        <w:rPr>
          <w:rFonts w:ascii="Arial Nova Light" w:hAnsi="Arial Nova Light" w:cs="Arial"/>
          <w:sz w:val="24"/>
          <w:szCs w:val="24"/>
        </w:rPr>
      </w:pPr>
      <w:r>
        <w:rPr>
          <w:rFonts w:ascii="Arial Nova Light" w:hAnsi="Arial Nova Light" w:cs="Arial"/>
          <w:sz w:val="24"/>
          <w:szCs w:val="24"/>
        </w:rPr>
        <w:t>C</w:t>
      </w:r>
      <w:r w:rsidR="009270B1" w:rsidRPr="00C52788">
        <w:rPr>
          <w:rFonts w:ascii="Arial Nova Light" w:hAnsi="Arial Nova Light" w:cs="Arial"/>
          <w:sz w:val="24"/>
          <w:szCs w:val="24"/>
        </w:rPr>
        <w:t xml:space="preserve">onjunto de comportamientos, habilidades y actitudes que permiten a los empleados públicos desempeñar de manera eficiente su trabajo. </w:t>
      </w:r>
    </w:p>
    <w:p w14:paraId="3FDF8818" w14:textId="402B9BBC" w:rsidR="009270B1" w:rsidRDefault="006C3018" w:rsidP="009270B1">
      <w:pPr>
        <w:spacing w:line="240" w:lineRule="auto"/>
        <w:jc w:val="both"/>
        <w:rPr>
          <w:rFonts w:ascii="Arial Nova Light" w:hAnsi="Arial Nova Light" w:cs="Arial"/>
          <w:sz w:val="24"/>
          <w:szCs w:val="24"/>
        </w:rPr>
      </w:pPr>
      <w:r>
        <w:rPr>
          <w:rFonts w:ascii="Arial Nova Light" w:hAnsi="Arial Nova Light" w:cs="Arial"/>
          <w:sz w:val="24"/>
          <w:szCs w:val="24"/>
        </w:rPr>
        <w:t>Para efectos de este manual, a</w:t>
      </w:r>
      <w:r w:rsidR="009270B1" w:rsidRPr="00C52788">
        <w:rPr>
          <w:rFonts w:ascii="Arial Nova Light" w:hAnsi="Arial Nova Light" w:cs="Arial"/>
          <w:sz w:val="24"/>
          <w:szCs w:val="24"/>
        </w:rPr>
        <w:t xml:space="preserve"> las competencias definidas </w:t>
      </w:r>
      <w:r w:rsidR="00CE7E77">
        <w:rPr>
          <w:rFonts w:ascii="Arial Nova Light" w:hAnsi="Arial Nova Light" w:cs="Arial"/>
          <w:sz w:val="24"/>
          <w:szCs w:val="24"/>
        </w:rPr>
        <w:t>se les reconocerá como</w:t>
      </w:r>
      <w:r w:rsidR="009270B1" w:rsidRPr="00C52788">
        <w:rPr>
          <w:rFonts w:ascii="Arial Nova Light" w:hAnsi="Arial Nova Light" w:cs="Arial"/>
          <w:sz w:val="24"/>
          <w:szCs w:val="24"/>
        </w:rPr>
        <w:t xml:space="preserve"> </w:t>
      </w:r>
      <w:r w:rsidR="009270B1" w:rsidRPr="00C52788">
        <w:rPr>
          <w:rFonts w:ascii="Arial Nova Light" w:hAnsi="Arial Nova Light" w:cs="Arial"/>
          <w:b/>
          <w:bCs/>
          <w:sz w:val="24"/>
          <w:szCs w:val="24"/>
        </w:rPr>
        <w:t xml:space="preserve">factores </w:t>
      </w:r>
      <w:r w:rsidR="009270B1" w:rsidRPr="00C52788">
        <w:rPr>
          <w:rFonts w:ascii="Arial Nova Light" w:hAnsi="Arial Nova Light" w:cs="Arial"/>
          <w:sz w:val="24"/>
          <w:szCs w:val="24"/>
        </w:rPr>
        <w:t xml:space="preserve">los cuales serán medidos en la evaluación de desempeño. </w:t>
      </w:r>
      <w:r w:rsidR="009270B1">
        <w:rPr>
          <w:rFonts w:ascii="Arial Nova Light" w:hAnsi="Arial Nova Light" w:cs="Arial"/>
          <w:sz w:val="24"/>
          <w:szCs w:val="24"/>
        </w:rPr>
        <w:t>Los factores a evaluar serán los siguientes:</w:t>
      </w:r>
    </w:p>
    <w:p w14:paraId="7D74CC78" w14:textId="77777777" w:rsidR="009270B1" w:rsidRDefault="009270B1" w:rsidP="00D24E86">
      <w:pPr>
        <w:pStyle w:val="Prrafodelista"/>
        <w:numPr>
          <w:ilvl w:val="0"/>
          <w:numId w:val="27"/>
        </w:numPr>
        <w:spacing w:line="276" w:lineRule="auto"/>
        <w:jc w:val="both"/>
        <w:rPr>
          <w:rFonts w:ascii="Arial Nova Light" w:hAnsi="Arial Nova Light" w:cs="Arial"/>
          <w:sz w:val="24"/>
          <w:szCs w:val="24"/>
        </w:rPr>
      </w:pPr>
      <w:r w:rsidRPr="00301130">
        <w:rPr>
          <w:rFonts w:ascii="Arial Nova Light" w:hAnsi="Arial Nova Light" w:cs="Arial"/>
          <w:b/>
          <w:bCs/>
          <w:sz w:val="24"/>
          <w:szCs w:val="24"/>
        </w:rPr>
        <w:t>Conocimiento del trabajo</w:t>
      </w:r>
      <w:r>
        <w:rPr>
          <w:rFonts w:ascii="Arial Nova Light" w:hAnsi="Arial Nova Light" w:cs="Arial"/>
          <w:sz w:val="24"/>
          <w:szCs w:val="24"/>
        </w:rPr>
        <w:t>: se refiere al conocimiento teórico y práctico que el empleado público tiene en cuanto a principios, normas y procedimientos;</w:t>
      </w:r>
    </w:p>
    <w:p w14:paraId="04D509F0" w14:textId="77777777" w:rsidR="009270B1" w:rsidRDefault="009270B1" w:rsidP="00D24E86">
      <w:pPr>
        <w:pStyle w:val="Prrafodelista"/>
        <w:numPr>
          <w:ilvl w:val="0"/>
          <w:numId w:val="27"/>
        </w:numPr>
        <w:spacing w:line="276" w:lineRule="auto"/>
        <w:jc w:val="both"/>
        <w:rPr>
          <w:rFonts w:ascii="Arial Nova Light" w:hAnsi="Arial Nova Light" w:cs="Arial"/>
          <w:sz w:val="24"/>
          <w:szCs w:val="24"/>
        </w:rPr>
      </w:pPr>
      <w:r w:rsidRPr="00301130">
        <w:rPr>
          <w:rFonts w:ascii="Arial Nova Light" w:hAnsi="Arial Nova Light" w:cs="Arial"/>
          <w:b/>
          <w:bCs/>
          <w:sz w:val="24"/>
          <w:szCs w:val="24"/>
        </w:rPr>
        <w:t>Calidad de trabajo</w:t>
      </w:r>
      <w:r w:rsidRPr="00301130">
        <w:rPr>
          <w:rFonts w:ascii="Arial Nova Light" w:hAnsi="Arial Nova Light" w:cs="Arial"/>
          <w:sz w:val="24"/>
          <w:szCs w:val="24"/>
        </w:rPr>
        <w:t xml:space="preserve">: </w:t>
      </w:r>
      <w:r>
        <w:rPr>
          <w:rFonts w:ascii="Arial Nova Light" w:hAnsi="Arial Nova Light" w:cs="Arial"/>
          <w:sz w:val="24"/>
          <w:szCs w:val="24"/>
        </w:rPr>
        <w:t>c</w:t>
      </w:r>
      <w:r w:rsidRPr="00301130">
        <w:rPr>
          <w:rFonts w:ascii="Arial Nova Light" w:hAnsi="Arial Nova Light" w:cs="Arial"/>
          <w:sz w:val="24"/>
          <w:szCs w:val="24"/>
        </w:rPr>
        <w:t>apacidad de realizar el trabajo con cuidado, exactitud y nitidez</w:t>
      </w:r>
      <w:r>
        <w:rPr>
          <w:rFonts w:ascii="Arial Nova Light" w:hAnsi="Arial Nova Light" w:cs="Arial"/>
          <w:sz w:val="24"/>
          <w:szCs w:val="24"/>
        </w:rPr>
        <w:t>;</w:t>
      </w:r>
    </w:p>
    <w:p w14:paraId="7BEAF6DA" w14:textId="77777777" w:rsidR="009270B1" w:rsidRPr="00301130" w:rsidRDefault="009270B1" w:rsidP="00D24E86">
      <w:pPr>
        <w:pStyle w:val="Prrafodelista"/>
        <w:numPr>
          <w:ilvl w:val="0"/>
          <w:numId w:val="27"/>
        </w:numPr>
        <w:spacing w:line="276" w:lineRule="auto"/>
        <w:jc w:val="both"/>
        <w:rPr>
          <w:rFonts w:ascii="Arial Nova Light" w:hAnsi="Arial Nova Light" w:cs="Arial"/>
          <w:sz w:val="24"/>
          <w:szCs w:val="24"/>
        </w:rPr>
      </w:pPr>
      <w:r w:rsidRPr="00F44B38">
        <w:rPr>
          <w:rFonts w:ascii="Arial Nova Light" w:hAnsi="Arial Nova Light" w:cs="Arial"/>
          <w:b/>
          <w:bCs/>
          <w:sz w:val="24"/>
          <w:szCs w:val="24"/>
        </w:rPr>
        <w:t>Responsabilidad:</w:t>
      </w:r>
      <w:r w:rsidRPr="00301130">
        <w:rPr>
          <w:rFonts w:ascii="Arial Nova Light" w:hAnsi="Arial Nova Light" w:cs="Arial"/>
          <w:sz w:val="24"/>
          <w:szCs w:val="24"/>
        </w:rPr>
        <w:t xml:space="preserve"> se refiere al cumplimiento de las normas, procedimientos y de las actividades asignadas en el tiempo establecido; </w:t>
      </w:r>
    </w:p>
    <w:p w14:paraId="000D1205" w14:textId="77777777" w:rsidR="009270B1" w:rsidRDefault="009270B1" w:rsidP="00D24E86">
      <w:pPr>
        <w:pStyle w:val="Prrafodelista"/>
        <w:numPr>
          <w:ilvl w:val="0"/>
          <w:numId w:val="27"/>
        </w:numPr>
        <w:spacing w:line="276" w:lineRule="auto"/>
        <w:jc w:val="both"/>
        <w:rPr>
          <w:rFonts w:ascii="Arial Nova Light" w:hAnsi="Arial Nova Light" w:cs="Arial"/>
          <w:sz w:val="24"/>
          <w:szCs w:val="24"/>
        </w:rPr>
      </w:pPr>
      <w:r w:rsidRPr="00F44B38">
        <w:rPr>
          <w:rFonts w:ascii="Arial Nova Light" w:hAnsi="Arial Nova Light" w:cs="Arial"/>
          <w:b/>
          <w:bCs/>
          <w:sz w:val="24"/>
          <w:szCs w:val="24"/>
        </w:rPr>
        <w:t>Flexibilidad y adaptabilidad</w:t>
      </w:r>
      <w:r>
        <w:rPr>
          <w:rFonts w:ascii="Arial Nova Light" w:hAnsi="Arial Nova Light" w:cs="Arial"/>
          <w:sz w:val="24"/>
          <w:szCs w:val="24"/>
        </w:rPr>
        <w:t>: se concibe como la capacidad para asumir los cambios sin que esto altere el alcance de objetivos;</w:t>
      </w:r>
    </w:p>
    <w:p w14:paraId="1078F102" w14:textId="77777777" w:rsidR="009270B1" w:rsidRDefault="009270B1" w:rsidP="00D24E86">
      <w:pPr>
        <w:pStyle w:val="Prrafodelista"/>
        <w:numPr>
          <w:ilvl w:val="0"/>
          <w:numId w:val="27"/>
        </w:numPr>
        <w:spacing w:line="276" w:lineRule="auto"/>
        <w:jc w:val="both"/>
        <w:rPr>
          <w:rFonts w:ascii="Arial Nova Light" w:hAnsi="Arial Nova Light" w:cs="Arial"/>
          <w:sz w:val="24"/>
          <w:szCs w:val="24"/>
        </w:rPr>
      </w:pPr>
      <w:r w:rsidRPr="00F44B38">
        <w:rPr>
          <w:rFonts w:ascii="Arial Nova Light" w:hAnsi="Arial Nova Light" w:cs="Arial"/>
          <w:b/>
          <w:bCs/>
          <w:sz w:val="24"/>
          <w:szCs w:val="24"/>
        </w:rPr>
        <w:t>Eficiencia en el trabajo</w:t>
      </w:r>
      <w:r>
        <w:rPr>
          <w:rFonts w:ascii="Arial Nova Light" w:hAnsi="Arial Nova Light" w:cs="Arial"/>
          <w:sz w:val="24"/>
          <w:szCs w:val="24"/>
        </w:rPr>
        <w:t>: es la facultad de conseguir un resultado optimizando el uso de los recursos;</w:t>
      </w:r>
    </w:p>
    <w:p w14:paraId="0AC28D22" w14:textId="662FE278" w:rsidR="009270B1" w:rsidRDefault="009270B1" w:rsidP="00D24E86">
      <w:pPr>
        <w:pStyle w:val="Prrafodelista"/>
        <w:numPr>
          <w:ilvl w:val="0"/>
          <w:numId w:val="27"/>
        </w:numPr>
        <w:spacing w:line="276" w:lineRule="auto"/>
        <w:jc w:val="both"/>
        <w:rPr>
          <w:rFonts w:ascii="Arial Nova Light" w:hAnsi="Arial Nova Light" w:cs="Arial"/>
          <w:sz w:val="24"/>
          <w:szCs w:val="24"/>
        </w:rPr>
      </w:pPr>
      <w:r w:rsidRPr="00B2146F">
        <w:rPr>
          <w:rFonts w:ascii="Arial Nova Light" w:hAnsi="Arial Nova Light" w:cs="Arial"/>
          <w:b/>
          <w:bCs/>
          <w:sz w:val="24"/>
          <w:szCs w:val="24"/>
        </w:rPr>
        <w:t>Trabajo en equipo</w:t>
      </w:r>
      <w:r>
        <w:rPr>
          <w:rFonts w:ascii="Arial Nova Light" w:hAnsi="Arial Nova Light" w:cs="Arial"/>
          <w:sz w:val="24"/>
          <w:szCs w:val="24"/>
        </w:rPr>
        <w:t>:</w:t>
      </w:r>
      <w:r w:rsidRPr="00F44B38">
        <w:t xml:space="preserve"> </w:t>
      </w:r>
      <w:r w:rsidRPr="00F44B38">
        <w:rPr>
          <w:rFonts w:ascii="Arial Nova Light" w:hAnsi="Arial Nova Light" w:cs="Arial"/>
          <w:sz w:val="24"/>
          <w:szCs w:val="24"/>
        </w:rPr>
        <w:t>Habilidad para interactuar eficiente y eficazmente con las personas con quienes labora</w:t>
      </w:r>
      <w:r w:rsidR="00816E06">
        <w:rPr>
          <w:rFonts w:ascii="Arial Nova Light" w:hAnsi="Arial Nova Light" w:cs="Arial"/>
          <w:sz w:val="24"/>
          <w:szCs w:val="24"/>
        </w:rPr>
        <w:t xml:space="preserve"> tanto en coordinación como en subordinación</w:t>
      </w:r>
      <w:r w:rsidRPr="00F44B38">
        <w:rPr>
          <w:rFonts w:ascii="Arial Nova Light" w:hAnsi="Arial Nova Light" w:cs="Arial"/>
          <w:sz w:val="24"/>
          <w:szCs w:val="24"/>
        </w:rPr>
        <w:t>, alcanzando metas comunes</w:t>
      </w:r>
      <w:r>
        <w:rPr>
          <w:rFonts w:ascii="Arial Nova Light" w:hAnsi="Arial Nova Light" w:cs="Arial"/>
          <w:sz w:val="24"/>
          <w:szCs w:val="24"/>
        </w:rPr>
        <w:t>;</w:t>
      </w:r>
    </w:p>
    <w:p w14:paraId="3FF15285" w14:textId="77777777" w:rsidR="007E27BA" w:rsidRDefault="007E27BA" w:rsidP="007E27BA">
      <w:pPr>
        <w:jc w:val="both"/>
        <w:rPr>
          <w:rFonts w:ascii="Arial Nova Light" w:hAnsi="Arial Nova Light" w:cs="Arial"/>
          <w:sz w:val="24"/>
          <w:szCs w:val="24"/>
        </w:rPr>
      </w:pPr>
    </w:p>
    <w:p w14:paraId="1CBC5C88" w14:textId="77777777" w:rsidR="007E27BA" w:rsidRPr="007E27BA" w:rsidRDefault="007E27BA" w:rsidP="007E27BA">
      <w:pPr>
        <w:jc w:val="both"/>
        <w:rPr>
          <w:rFonts w:ascii="Arial Nova Light" w:hAnsi="Arial Nova Light" w:cs="Arial"/>
          <w:sz w:val="24"/>
          <w:szCs w:val="24"/>
        </w:rPr>
      </w:pPr>
    </w:p>
    <w:p w14:paraId="4B237EC2" w14:textId="568CEC75" w:rsidR="00D24E86" w:rsidRDefault="009270B1" w:rsidP="00D24E86">
      <w:pPr>
        <w:pStyle w:val="Prrafodelista"/>
        <w:numPr>
          <w:ilvl w:val="0"/>
          <w:numId w:val="27"/>
        </w:numPr>
        <w:spacing w:line="276" w:lineRule="auto"/>
        <w:jc w:val="both"/>
        <w:rPr>
          <w:rFonts w:ascii="Arial Nova Light" w:hAnsi="Arial Nova Light" w:cs="Arial"/>
          <w:sz w:val="24"/>
          <w:szCs w:val="24"/>
        </w:rPr>
      </w:pPr>
      <w:r w:rsidRPr="00B2146F">
        <w:rPr>
          <w:rFonts w:ascii="Arial Nova Light" w:hAnsi="Arial Nova Light" w:cs="Arial"/>
          <w:b/>
          <w:bCs/>
          <w:sz w:val="24"/>
          <w:szCs w:val="24"/>
        </w:rPr>
        <w:t>Comunicación Asertiva</w:t>
      </w:r>
      <w:r>
        <w:rPr>
          <w:rFonts w:ascii="Arial Nova Light" w:hAnsi="Arial Nova Light" w:cs="Arial"/>
          <w:sz w:val="24"/>
          <w:szCs w:val="24"/>
        </w:rPr>
        <w:t xml:space="preserve">: </w:t>
      </w:r>
      <w:r w:rsidRPr="00F44B38">
        <w:rPr>
          <w:rFonts w:ascii="Arial Nova Light" w:hAnsi="Arial Nova Light" w:cs="Arial"/>
          <w:sz w:val="24"/>
          <w:szCs w:val="24"/>
        </w:rPr>
        <w:t>Capacidad de escuchar, hacer preguntas, expresar</w:t>
      </w:r>
      <w:r w:rsidR="00234AB9">
        <w:rPr>
          <w:rFonts w:ascii="Arial Nova Light" w:hAnsi="Arial Nova Light" w:cs="Arial"/>
          <w:sz w:val="24"/>
          <w:szCs w:val="24"/>
        </w:rPr>
        <w:t>, comunicar</w:t>
      </w:r>
      <w:r w:rsidRPr="00F44B38">
        <w:rPr>
          <w:rFonts w:ascii="Arial Nova Light" w:hAnsi="Arial Nova Light" w:cs="Arial"/>
          <w:sz w:val="24"/>
          <w:szCs w:val="24"/>
        </w:rPr>
        <w:t xml:space="preserve"> conceptos e ideas en forma efectiva,</w:t>
      </w:r>
      <w:r w:rsidR="00234AB9">
        <w:rPr>
          <w:rFonts w:ascii="Arial Nova Light" w:hAnsi="Arial Nova Light" w:cs="Arial"/>
          <w:sz w:val="24"/>
          <w:szCs w:val="24"/>
        </w:rPr>
        <w:t xml:space="preserve"> eficaz,</w:t>
      </w:r>
      <w:r w:rsidRPr="00F44B38">
        <w:rPr>
          <w:rFonts w:ascii="Arial Nova Light" w:hAnsi="Arial Nova Light" w:cs="Arial"/>
          <w:sz w:val="24"/>
          <w:szCs w:val="24"/>
        </w:rPr>
        <w:t xml:space="preserve"> confiable y con actitud positiva</w:t>
      </w:r>
      <w:r w:rsidR="00EF48F4">
        <w:rPr>
          <w:rFonts w:ascii="Arial Nova Light" w:hAnsi="Arial Nova Light" w:cs="Arial"/>
          <w:sz w:val="24"/>
          <w:szCs w:val="24"/>
        </w:rPr>
        <w:t>;</w:t>
      </w:r>
    </w:p>
    <w:p w14:paraId="5C66453E" w14:textId="0DEC60FA" w:rsidR="009270B1" w:rsidRDefault="009270B1" w:rsidP="00D24E86">
      <w:pPr>
        <w:pStyle w:val="Prrafodelista"/>
        <w:numPr>
          <w:ilvl w:val="0"/>
          <w:numId w:val="27"/>
        </w:numPr>
        <w:spacing w:line="276" w:lineRule="auto"/>
        <w:jc w:val="both"/>
        <w:rPr>
          <w:rFonts w:ascii="Arial Nova Light" w:hAnsi="Arial Nova Light" w:cs="Arial"/>
          <w:sz w:val="24"/>
          <w:szCs w:val="24"/>
        </w:rPr>
      </w:pPr>
      <w:r w:rsidRPr="00B2146F">
        <w:rPr>
          <w:rFonts w:ascii="Arial Nova Light" w:hAnsi="Arial Nova Light" w:cs="Arial"/>
          <w:b/>
          <w:bCs/>
          <w:sz w:val="24"/>
          <w:szCs w:val="24"/>
        </w:rPr>
        <w:t>Desarrollo laboral y personal</w:t>
      </w:r>
      <w:r>
        <w:rPr>
          <w:rFonts w:ascii="Arial Nova Light" w:hAnsi="Arial Nova Light" w:cs="Arial"/>
          <w:sz w:val="24"/>
          <w:szCs w:val="24"/>
        </w:rPr>
        <w:t xml:space="preserve">: </w:t>
      </w:r>
      <w:r w:rsidRPr="00F44B38">
        <w:rPr>
          <w:rFonts w:ascii="Arial Nova Light" w:hAnsi="Arial Nova Light" w:cs="Arial"/>
          <w:sz w:val="24"/>
          <w:szCs w:val="24"/>
        </w:rPr>
        <w:t>Desarrollo de las habilidades individuales de los empleados públicos para asegurarse de que se cumpla con lo requerido del puesto</w:t>
      </w:r>
      <w:r w:rsidR="00EF48F4">
        <w:rPr>
          <w:rFonts w:ascii="Arial Nova Light" w:hAnsi="Arial Nova Light" w:cs="Arial"/>
          <w:sz w:val="24"/>
          <w:szCs w:val="24"/>
        </w:rPr>
        <w:t>;</w:t>
      </w:r>
    </w:p>
    <w:p w14:paraId="5A7B2FF7" w14:textId="7F471FD0" w:rsidR="009270B1" w:rsidRDefault="009270B1" w:rsidP="004E1BB5">
      <w:pPr>
        <w:pStyle w:val="Prrafodelista"/>
        <w:numPr>
          <w:ilvl w:val="0"/>
          <w:numId w:val="27"/>
        </w:numPr>
        <w:spacing w:line="276" w:lineRule="auto"/>
        <w:jc w:val="both"/>
        <w:rPr>
          <w:rFonts w:ascii="Arial Nova Light" w:hAnsi="Arial Nova Light" w:cs="Arial"/>
          <w:sz w:val="24"/>
          <w:szCs w:val="24"/>
        </w:rPr>
      </w:pPr>
      <w:r w:rsidRPr="00B2146F">
        <w:rPr>
          <w:rFonts w:ascii="Arial Nova Light" w:hAnsi="Arial Nova Light" w:cs="Arial"/>
          <w:b/>
          <w:bCs/>
          <w:sz w:val="24"/>
          <w:szCs w:val="24"/>
        </w:rPr>
        <w:t>Cumplimiento de normas y funciones</w:t>
      </w:r>
      <w:r>
        <w:rPr>
          <w:rFonts w:ascii="Arial Nova Light" w:hAnsi="Arial Nova Light" w:cs="Arial"/>
          <w:sz w:val="24"/>
          <w:szCs w:val="24"/>
        </w:rPr>
        <w:t xml:space="preserve">: </w:t>
      </w:r>
      <w:r w:rsidRPr="00F44B38">
        <w:rPr>
          <w:rFonts w:ascii="Arial Nova Light" w:hAnsi="Arial Nova Light" w:cs="Arial"/>
          <w:sz w:val="24"/>
          <w:szCs w:val="24"/>
        </w:rPr>
        <w:t>Se refiere al cumplimiento de las instrucciones para la ejecución de su trabajo</w:t>
      </w:r>
      <w:r w:rsidR="00234AB9">
        <w:rPr>
          <w:rFonts w:ascii="Arial Nova Light" w:hAnsi="Arial Nova Light" w:cs="Arial"/>
          <w:sz w:val="24"/>
          <w:szCs w:val="24"/>
        </w:rPr>
        <w:t>,</w:t>
      </w:r>
      <w:r w:rsidRPr="00F44B38">
        <w:rPr>
          <w:rFonts w:ascii="Arial Nova Light" w:hAnsi="Arial Nova Light" w:cs="Arial"/>
          <w:sz w:val="24"/>
          <w:szCs w:val="24"/>
        </w:rPr>
        <w:t xml:space="preserve"> </w:t>
      </w:r>
      <w:r w:rsidR="00234AB9">
        <w:rPr>
          <w:rFonts w:ascii="Arial Nova Light" w:hAnsi="Arial Nova Light" w:cs="Arial"/>
          <w:sz w:val="24"/>
          <w:szCs w:val="24"/>
        </w:rPr>
        <w:t>a</w:t>
      </w:r>
      <w:r w:rsidRPr="00F44B38">
        <w:rPr>
          <w:rFonts w:ascii="Arial Nova Light" w:hAnsi="Arial Nova Light" w:cs="Arial"/>
          <w:sz w:val="24"/>
          <w:szCs w:val="24"/>
        </w:rPr>
        <w:t>sí como al comportamiento a las normas y reglamentos que regulan las actividades de la Institución</w:t>
      </w:r>
      <w:r w:rsidR="00EF48F4">
        <w:rPr>
          <w:rFonts w:ascii="Arial Nova Light" w:hAnsi="Arial Nova Light" w:cs="Arial"/>
          <w:sz w:val="24"/>
          <w:szCs w:val="24"/>
        </w:rPr>
        <w:t>;</w:t>
      </w:r>
    </w:p>
    <w:p w14:paraId="0FAB6948" w14:textId="7C1DB332" w:rsidR="00F46CC7" w:rsidRPr="005B3195" w:rsidRDefault="009270B1" w:rsidP="00122C08">
      <w:pPr>
        <w:pStyle w:val="Prrafodelista"/>
        <w:numPr>
          <w:ilvl w:val="0"/>
          <w:numId w:val="27"/>
        </w:numPr>
        <w:spacing w:line="276" w:lineRule="auto"/>
        <w:jc w:val="both"/>
        <w:rPr>
          <w:rFonts w:ascii="Arial Nova Light" w:hAnsi="Arial Nova Light" w:cs="Arial"/>
          <w:sz w:val="24"/>
          <w:szCs w:val="24"/>
        </w:rPr>
      </w:pPr>
      <w:r w:rsidRPr="005B3195">
        <w:rPr>
          <w:rFonts w:ascii="Arial Nova Light" w:hAnsi="Arial Nova Light" w:cs="Arial"/>
          <w:b/>
          <w:bCs/>
          <w:sz w:val="24"/>
          <w:szCs w:val="24"/>
        </w:rPr>
        <w:t>Discrecionalidad</w:t>
      </w:r>
      <w:r w:rsidRPr="005B3195">
        <w:rPr>
          <w:rFonts w:ascii="Arial Nova Light" w:hAnsi="Arial Nova Light" w:cs="Arial"/>
          <w:sz w:val="24"/>
          <w:szCs w:val="24"/>
        </w:rPr>
        <w:t xml:space="preserve">: </w:t>
      </w:r>
      <w:bookmarkEnd w:id="12"/>
      <w:r w:rsidR="005B3195" w:rsidRPr="005B3195">
        <w:rPr>
          <w:rFonts w:ascii="Arial Nova Light" w:hAnsi="Arial Nova Light" w:cs="Arial"/>
          <w:sz w:val="24"/>
          <w:szCs w:val="24"/>
        </w:rPr>
        <w:t>Capacidad de gestionar la información confidencial y restringida con la debida privacidad.</w:t>
      </w:r>
    </w:p>
    <w:p w14:paraId="4923A0DE" w14:textId="46CF6CDC" w:rsidR="001317C4" w:rsidRPr="001317C4" w:rsidRDefault="00717025" w:rsidP="00F46CC7">
      <w:pPr>
        <w:jc w:val="both"/>
        <w:rPr>
          <w:rFonts w:ascii="Arial Nova Light" w:hAnsi="Arial Nova Light" w:cs="Arial"/>
          <w:b/>
          <w:bCs/>
          <w:sz w:val="28"/>
          <w:szCs w:val="28"/>
        </w:rPr>
      </w:pPr>
      <w:r>
        <w:rPr>
          <w:rFonts w:ascii="Arial Nova Light" w:hAnsi="Arial Nova Light" w:cs="Arial"/>
          <w:b/>
          <w:bCs/>
          <w:sz w:val="28"/>
          <w:szCs w:val="28"/>
        </w:rPr>
        <w:t xml:space="preserve">b. </w:t>
      </w:r>
      <w:r w:rsidR="001317C4" w:rsidRPr="001317C4">
        <w:rPr>
          <w:rFonts w:ascii="Arial Nova Light" w:hAnsi="Arial Nova Light" w:cs="Arial"/>
          <w:b/>
          <w:bCs/>
          <w:sz w:val="28"/>
          <w:szCs w:val="28"/>
        </w:rPr>
        <w:t>Propósito</w:t>
      </w:r>
    </w:p>
    <w:p w14:paraId="12DE2EAB" w14:textId="6E539A20" w:rsidR="00414201" w:rsidRDefault="00414201" w:rsidP="00F46CC7">
      <w:pPr>
        <w:jc w:val="both"/>
        <w:rPr>
          <w:rStyle w:val="Ttulo1Car"/>
          <w:rFonts w:ascii="Arial Nova Light" w:hAnsi="Arial Nova Light"/>
          <w:color w:val="auto"/>
          <w:sz w:val="24"/>
          <w:szCs w:val="24"/>
        </w:rPr>
      </w:pPr>
      <w:r>
        <w:rPr>
          <w:rStyle w:val="Ttulo1Car"/>
          <w:rFonts w:ascii="Arial Nova Light" w:hAnsi="Arial Nova Light"/>
          <w:color w:val="auto"/>
          <w:sz w:val="24"/>
          <w:szCs w:val="24"/>
        </w:rPr>
        <w:t>Medir</w:t>
      </w:r>
      <w:r w:rsidR="00A548A4">
        <w:rPr>
          <w:rStyle w:val="Ttulo1Car"/>
          <w:rFonts w:ascii="Arial Nova Light" w:hAnsi="Arial Nova Light"/>
          <w:color w:val="auto"/>
          <w:sz w:val="24"/>
          <w:szCs w:val="24"/>
        </w:rPr>
        <w:t>,</w:t>
      </w:r>
      <w:r>
        <w:rPr>
          <w:rStyle w:val="Ttulo1Car"/>
          <w:rFonts w:ascii="Arial Nova Light" w:hAnsi="Arial Nova Light"/>
          <w:color w:val="auto"/>
          <w:sz w:val="24"/>
          <w:szCs w:val="24"/>
        </w:rPr>
        <w:t xml:space="preserve"> a través de los instrumentos técnicos, el rendimiento del personal y determinar los factores que se deben fortalecer en la institución a través de los programas de capacitación. Esto con el propósito de aumentar la eficiencia, productividad y desarrollo del recurso humano, en la ejecución de sus tareas.</w:t>
      </w:r>
    </w:p>
    <w:p w14:paraId="637535C6" w14:textId="685436ED" w:rsidR="007E7099" w:rsidRDefault="00717025" w:rsidP="00F46CC7">
      <w:pPr>
        <w:jc w:val="both"/>
        <w:rPr>
          <w:rStyle w:val="Ttulo1Car"/>
          <w:rFonts w:ascii="Arial Nova Light" w:hAnsi="Arial Nova Light"/>
          <w:b/>
          <w:bCs/>
          <w:color w:val="auto"/>
          <w:sz w:val="28"/>
          <w:szCs w:val="28"/>
        </w:rPr>
      </w:pPr>
      <w:r>
        <w:rPr>
          <w:rStyle w:val="Ttulo1Car"/>
          <w:rFonts w:ascii="Arial Nova Light" w:hAnsi="Arial Nova Light"/>
          <w:b/>
          <w:bCs/>
          <w:color w:val="auto"/>
          <w:sz w:val="28"/>
          <w:szCs w:val="28"/>
        </w:rPr>
        <w:t xml:space="preserve">c. </w:t>
      </w:r>
      <w:r w:rsidR="007E7099" w:rsidRPr="007E7099">
        <w:rPr>
          <w:rStyle w:val="Ttulo1Car"/>
          <w:rFonts w:ascii="Arial Nova Light" w:hAnsi="Arial Nova Light"/>
          <w:b/>
          <w:bCs/>
          <w:color w:val="auto"/>
          <w:sz w:val="28"/>
          <w:szCs w:val="28"/>
        </w:rPr>
        <w:t>Transparencia</w:t>
      </w:r>
    </w:p>
    <w:p w14:paraId="7F412F5F" w14:textId="53B0CE61" w:rsidR="007E7099" w:rsidRDefault="00002894" w:rsidP="00F46CC7">
      <w:pPr>
        <w:jc w:val="both"/>
        <w:rPr>
          <w:rStyle w:val="Ttulo1Car"/>
          <w:rFonts w:ascii="Arial Nova Light" w:hAnsi="Arial Nova Light"/>
          <w:color w:val="auto"/>
          <w:sz w:val="24"/>
          <w:szCs w:val="24"/>
        </w:rPr>
      </w:pPr>
      <w:r>
        <w:rPr>
          <w:rStyle w:val="Ttulo1Car"/>
          <w:rFonts w:ascii="Arial Nova Light" w:hAnsi="Arial Nova Light"/>
          <w:color w:val="auto"/>
          <w:sz w:val="24"/>
          <w:szCs w:val="24"/>
        </w:rPr>
        <w:t>La Dirección de Recursos Humanos y jefe inmediato, deberán actuar con total imparcialidad, objetividad</w:t>
      </w:r>
      <w:r w:rsidR="007312B8">
        <w:rPr>
          <w:rStyle w:val="Ttulo1Car"/>
          <w:rFonts w:ascii="Arial Nova Light" w:hAnsi="Arial Nova Light"/>
          <w:color w:val="auto"/>
          <w:sz w:val="24"/>
          <w:szCs w:val="24"/>
        </w:rPr>
        <w:t xml:space="preserve"> y</w:t>
      </w:r>
      <w:r>
        <w:rPr>
          <w:rStyle w:val="Ttulo1Car"/>
          <w:rFonts w:ascii="Arial Nova Light" w:hAnsi="Arial Nova Light"/>
          <w:color w:val="auto"/>
          <w:sz w:val="24"/>
          <w:szCs w:val="24"/>
        </w:rPr>
        <w:t xml:space="preserve"> honestidad durante la aplicación del instrumento técnico. Así mismo, </w:t>
      </w:r>
      <w:r w:rsidR="007312B8">
        <w:rPr>
          <w:rStyle w:val="Ttulo1Car"/>
          <w:rFonts w:ascii="Arial Nova Light" w:hAnsi="Arial Nova Light"/>
          <w:color w:val="auto"/>
          <w:sz w:val="24"/>
          <w:szCs w:val="24"/>
        </w:rPr>
        <w:t xml:space="preserve">los jefes inmediatos de cada dirección y unidad </w:t>
      </w:r>
      <w:r>
        <w:rPr>
          <w:rStyle w:val="Ttulo1Car"/>
          <w:rFonts w:ascii="Arial Nova Light" w:hAnsi="Arial Nova Light"/>
          <w:color w:val="auto"/>
          <w:sz w:val="24"/>
          <w:szCs w:val="24"/>
        </w:rPr>
        <w:t>dará</w:t>
      </w:r>
      <w:r w:rsidR="007312B8">
        <w:rPr>
          <w:rStyle w:val="Ttulo1Car"/>
          <w:rFonts w:ascii="Arial Nova Light" w:hAnsi="Arial Nova Light"/>
          <w:color w:val="auto"/>
          <w:sz w:val="24"/>
          <w:szCs w:val="24"/>
        </w:rPr>
        <w:t>n</w:t>
      </w:r>
      <w:r>
        <w:rPr>
          <w:rStyle w:val="Ttulo1Car"/>
          <w:rFonts w:ascii="Arial Nova Light" w:hAnsi="Arial Nova Light"/>
          <w:color w:val="auto"/>
          <w:sz w:val="24"/>
          <w:szCs w:val="24"/>
        </w:rPr>
        <w:t xml:space="preserve"> a conocer los resultados al empleado público, brindando</w:t>
      </w:r>
      <w:r w:rsidR="007312B8">
        <w:rPr>
          <w:rStyle w:val="Ttulo1Car"/>
          <w:rFonts w:ascii="Arial Nova Light" w:hAnsi="Arial Nova Light"/>
          <w:color w:val="auto"/>
          <w:sz w:val="24"/>
          <w:szCs w:val="24"/>
        </w:rPr>
        <w:t xml:space="preserve"> una retroalimentación constructiva, basada en respeto.</w:t>
      </w:r>
    </w:p>
    <w:p w14:paraId="3CD82D36" w14:textId="558F1116" w:rsidR="007E7099" w:rsidRPr="00717025" w:rsidRDefault="00717025" w:rsidP="00717025">
      <w:pPr>
        <w:jc w:val="both"/>
        <w:rPr>
          <w:rStyle w:val="Ttulo1Car"/>
          <w:rFonts w:ascii="Arial Nova Light" w:hAnsi="Arial Nova Light"/>
          <w:b/>
          <w:bCs/>
          <w:color w:val="auto"/>
          <w:sz w:val="28"/>
          <w:szCs w:val="28"/>
        </w:rPr>
      </w:pPr>
      <w:r>
        <w:rPr>
          <w:rStyle w:val="Ttulo1Car"/>
          <w:rFonts w:ascii="Arial Nova Light" w:hAnsi="Arial Nova Light"/>
          <w:b/>
          <w:bCs/>
          <w:color w:val="auto"/>
          <w:sz w:val="28"/>
          <w:szCs w:val="28"/>
        </w:rPr>
        <w:t xml:space="preserve">d. </w:t>
      </w:r>
      <w:r w:rsidR="007E7099" w:rsidRPr="00717025">
        <w:rPr>
          <w:rStyle w:val="Ttulo1Car"/>
          <w:rFonts w:ascii="Arial Nova Light" w:hAnsi="Arial Nova Light"/>
          <w:b/>
          <w:bCs/>
          <w:color w:val="auto"/>
          <w:sz w:val="28"/>
          <w:szCs w:val="28"/>
        </w:rPr>
        <w:t>Capacitación</w:t>
      </w:r>
    </w:p>
    <w:p w14:paraId="620FB397" w14:textId="77777777" w:rsidR="00E3700E" w:rsidRDefault="007E7099" w:rsidP="00F46CC7">
      <w:pPr>
        <w:jc w:val="both"/>
        <w:rPr>
          <w:rStyle w:val="Ttulo1Car"/>
          <w:rFonts w:ascii="Arial Nova Light" w:hAnsi="Arial Nova Light"/>
          <w:color w:val="auto"/>
          <w:sz w:val="24"/>
          <w:szCs w:val="24"/>
        </w:rPr>
      </w:pPr>
      <w:r>
        <w:rPr>
          <w:rStyle w:val="Ttulo1Car"/>
          <w:rFonts w:ascii="Arial Nova Light" w:hAnsi="Arial Nova Light"/>
          <w:color w:val="auto"/>
          <w:sz w:val="24"/>
          <w:szCs w:val="24"/>
        </w:rPr>
        <w:t xml:space="preserve">La Dirección de Recursos Humanos con base </w:t>
      </w:r>
      <w:r w:rsidR="00F43642">
        <w:rPr>
          <w:rStyle w:val="Ttulo1Car"/>
          <w:rFonts w:ascii="Arial Nova Light" w:hAnsi="Arial Nova Light"/>
          <w:color w:val="auto"/>
          <w:sz w:val="24"/>
          <w:szCs w:val="24"/>
        </w:rPr>
        <w:t>en</w:t>
      </w:r>
      <w:r>
        <w:rPr>
          <w:rStyle w:val="Ttulo1Car"/>
          <w:rFonts w:ascii="Arial Nova Light" w:hAnsi="Arial Nova Light"/>
          <w:color w:val="auto"/>
          <w:sz w:val="24"/>
          <w:szCs w:val="24"/>
        </w:rPr>
        <w:t xml:space="preserve"> los resultados obtenidos en las evaluaciones del desempeño de cada ejercicio fiscal</w:t>
      </w:r>
      <w:r w:rsidR="00740DA5">
        <w:rPr>
          <w:rStyle w:val="Ttulo1Car"/>
          <w:rFonts w:ascii="Arial Nova Light" w:hAnsi="Arial Nova Light"/>
          <w:color w:val="auto"/>
          <w:sz w:val="24"/>
          <w:szCs w:val="24"/>
        </w:rPr>
        <w:t xml:space="preserve">, </w:t>
      </w:r>
      <w:r w:rsidR="00136C4F">
        <w:rPr>
          <w:rStyle w:val="Ttulo1Car"/>
          <w:rFonts w:ascii="Arial Nova Light" w:hAnsi="Arial Nova Light"/>
          <w:color w:val="auto"/>
          <w:sz w:val="24"/>
          <w:szCs w:val="24"/>
        </w:rPr>
        <w:t>desarrollará</w:t>
      </w:r>
      <w:r w:rsidR="00740DA5">
        <w:rPr>
          <w:rStyle w:val="Ttulo1Car"/>
          <w:rFonts w:ascii="Arial Nova Light" w:hAnsi="Arial Nova Light"/>
          <w:color w:val="auto"/>
          <w:sz w:val="24"/>
          <w:szCs w:val="24"/>
        </w:rPr>
        <w:t xml:space="preserve"> un programa</w:t>
      </w:r>
      <w:r w:rsidR="00136C4F">
        <w:rPr>
          <w:rStyle w:val="Ttulo1Car"/>
          <w:rFonts w:ascii="Arial Nova Light" w:hAnsi="Arial Nova Light"/>
          <w:color w:val="auto"/>
          <w:sz w:val="24"/>
          <w:szCs w:val="24"/>
        </w:rPr>
        <w:t xml:space="preserve"> integral</w:t>
      </w:r>
      <w:r w:rsidR="00740DA5">
        <w:rPr>
          <w:rStyle w:val="Ttulo1Car"/>
          <w:rFonts w:ascii="Arial Nova Light" w:hAnsi="Arial Nova Light"/>
          <w:color w:val="auto"/>
          <w:sz w:val="24"/>
          <w:szCs w:val="24"/>
        </w:rPr>
        <w:t xml:space="preserve"> de capacitación con el fin de fortalecer </w:t>
      </w:r>
      <w:r w:rsidR="00D65367">
        <w:rPr>
          <w:rStyle w:val="Ttulo1Car"/>
          <w:rFonts w:ascii="Arial Nova Light" w:hAnsi="Arial Nova Light"/>
          <w:color w:val="auto"/>
          <w:sz w:val="24"/>
          <w:szCs w:val="24"/>
        </w:rPr>
        <w:t>los factores</w:t>
      </w:r>
      <w:r w:rsidR="00740DA5">
        <w:rPr>
          <w:rStyle w:val="Ttulo1Car"/>
          <w:rFonts w:ascii="Arial Nova Light" w:hAnsi="Arial Nova Light"/>
          <w:color w:val="auto"/>
          <w:sz w:val="24"/>
          <w:szCs w:val="24"/>
        </w:rPr>
        <w:t xml:space="preserve"> de los empleados públicos</w:t>
      </w:r>
      <w:r w:rsidR="00A548A4">
        <w:rPr>
          <w:rStyle w:val="Ttulo1Car"/>
          <w:rFonts w:ascii="Arial Nova Light" w:hAnsi="Arial Nova Light"/>
          <w:color w:val="auto"/>
          <w:sz w:val="24"/>
          <w:szCs w:val="24"/>
        </w:rPr>
        <w:t>, mediante cursos, talleres, diplomados entre otros</w:t>
      </w:r>
      <w:r w:rsidR="008A5895">
        <w:rPr>
          <w:rStyle w:val="Ttulo1Car"/>
          <w:rFonts w:ascii="Arial Nova Light" w:hAnsi="Arial Nova Light"/>
          <w:color w:val="auto"/>
          <w:sz w:val="24"/>
          <w:szCs w:val="24"/>
        </w:rPr>
        <w:t>.</w:t>
      </w:r>
      <w:r w:rsidR="00740DA5">
        <w:rPr>
          <w:rStyle w:val="Ttulo1Car"/>
          <w:rFonts w:ascii="Arial Nova Light" w:hAnsi="Arial Nova Light"/>
          <w:color w:val="auto"/>
          <w:sz w:val="24"/>
          <w:szCs w:val="24"/>
        </w:rPr>
        <w:t xml:space="preserve"> </w:t>
      </w:r>
    </w:p>
    <w:p w14:paraId="7388F171" w14:textId="77777777" w:rsidR="003D736A" w:rsidRDefault="003D736A" w:rsidP="00F46CC7">
      <w:pPr>
        <w:jc w:val="both"/>
        <w:rPr>
          <w:rStyle w:val="Ttulo1Car"/>
          <w:rFonts w:ascii="Arial Nova Light" w:hAnsi="Arial Nova Light"/>
          <w:color w:val="auto"/>
          <w:sz w:val="24"/>
          <w:szCs w:val="24"/>
        </w:rPr>
      </w:pPr>
    </w:p>
    <w:p w14:paraId="60CBF6DD" w14:textId="77777777" w:rsidR="00E3700E" w:rsidRDefault="00E3700E" w:rsidP="00F46CC7">
      <w:pPr>
        <w:jc w:val="both"/>
        <w:rPr>
          <w:rStyle w:val="Ttulo1Car"/>
          <w:rFonts w:ascii="Arial Nova Light" w:hAnsi="Arial Nova Light"/>
          <w:color w:val="auto"/>
          <w:sz w:val="24"/>
          <w:szCs w:val="24"/>
        </w:rPr>
      </w:pPr>
    </w:p>
    <w:p w14:paraId="70562D41" w14:textId="77777777" w:rsidR="00E3700E" w:rsidRDefault="00E3700E" w:rsidP="00F46CC7">
      <w:pPr>
        <w:jc w:val="both"/>
        <w:rPr>
          <w:rStyle w:val="Ttulo1Car"/>
          <w:rFonts w:ascii="Arial Nova Light" w:hAnsi="Arial Nova Light"/>
          <w:color w:val="auto"/>
          <w:sz w:val="24"/>
          <w:szCs w:val="24"/>
        </w:rPr>
      </w:pPr>
    </w:p>
    <w:p w14:paraId="36E9727C" w14:textId="77777777" w:rsidR="00E3700E" w:rsidRDefault="00E3700E" w:rsidP="00F46CC7">
      <w:pPr>
        <w:jc w:val="both"/>
        <w:rPr>
          <w:rStyle w:val="Ttulo1Car"/>
          <w:rFonts w:ascii="Arial Nova Light" w:hAnsi="Arial Nova Light"/>
          <w:color w:val="auto"/>
          <w:sz w:val="24"/>
          <w:szCs w:val="24"/>
        </w:rPr>
      </w:pPr>
    </w:p>
    <w:p w14:paraId="1DE8E64C" w14:textId="7A441AA7" w:rsidR="006E41E6" w:rsidRPr="00D06AE4" w:rsidRDefault="008A5895" w:rsidP="00F46CC7">
      <w:pPr>
        <w:jc w:val="both"/>
        <w:rPr>
          <w:rStyle w:val="Ttulo1Car"/>
          <w:rFonts w:ascii="Arial Nova Light" w:hAnsi="Arial Nova Light"/>
          <w:color w:val="auto"/>
          <w:sz w:val="24"/>
          <w:szCs w:val="24"/>
        </w:rPr>
      </w:pPr>
      <w:r>
        <w:rPr>
          <w:rStyle w:val="Ttulo1Car"/>
          <w:rFonts w:ascii="Arial Nova Light" w:hAnsi="Arial Nova Light"/>
          <w:color w:val="auto"/>
          <w:sz w:val="24"/>
          <w:szCs w:val="24"/>
        </w:rPr>
        <w:t>E</w:t>
      </w:r>
      <w:r w:rsidR="00136C4F">
        <w:rPr>
          <w:rStyle w:val="Ttulo1Car"/>
          <w:rFonts w:ascii="Arial Nova Light" w:hAnsi="Arial Nova Light"/>
          <w:color w:val="auto"/>
          <w:sz w:val="24"/>
          <w:szCs w:val="24"/>
        </w:rPr>
        <w:t xml:space="preserve">sto permitirá </w:t>
      </w:r>
      <w:r>
        <w:rPr>
          <w:rStyle w:val="Ttulo1Car"/>
          <w:rFonts w:ascii="Arial Nova Light" w:hAnsi="Arial Nova Light"/>
          <w:color w:val="auto"/>
          <w:sz w:val="24"/>
          <w:szCs w:val="24"/>
        </w:rPr>
        <w:t>un mayor sentido de pertenencia hacia la institución y a su vez logrará contar con personal con mayor rendimiento y potencial para alcanzar de manera eficiente los</w:t>
      </w:r>
      <w:r w:rsidR="00E95D6B">
        <w:rPr>
          <w:rStyle w:val="Ttulo1Car"/>
          <w:rFonts w:ascii="Arial Nova Light" w:hAnsi="Arial Nova Light"/>
          <w:color w:val="auto"/>
          <w:sz w:val="24"/>
          <w:szCs w:val="24"/>
        </w:rPr>
        <w:t xml:space="preserve"> </w:t>
      </w:r>
      <w:r>
        <w:rPr>
          <w:rStyle w:val="Ttulo1Car"/>
          <w:rFonts w:ascii="Arial Nova Light" w:hAnsi="Arial Nova Light"/>
          <w:color w:val="auto"/>
          <w:sz w:val="24"/>
          <w:szCs w:val="24"/>
        </w:rPr>
        <w:t>objetivos asignados.</w:t>
      </w:r>
      <w:r w:rsidR="00BA42C8">
        <w:rPr>
          <w:rStyle w:val="Ttulo1Car"/>
          <w:rFonts w:ascii="Arial Nova Light" w:hAnsi="Arial Nova Light"/>
          <w:color w:val="auto"/>
          <w:sz w:val="24"/>
          <w:szCs w:val="24"/>
        </w:rPr>
        <w:t xml:space="preserve"> Dicho programa será dado a conocer a la máxima autoridad para su respectiva aprobación. </w:t>
      </w:r>
    </w:p>
    <w:p w14:paraId="27160CFE" w14:textId="34C5C749" w:rsidR="006E41E6" w:rsidRPr="00717025" w:rsidRDefault="00717025" w:rsidP="00717025">
      <w:pPr>
        <w:jc w:val="both"/>
        <w:rPr>
          <w:rStyle w:val="Ttulo1Car"/>
          <w:rFonts w:ascii="Arial Nova Light" w:hAnsi="Arial Nova Light"/>
          <w:b/>
          <w:bCs/>
          <w:color w:val="auto"/>
          <w:sz w:val="28"/>
          <w:szCs w:val="28"/>
        </w:rPr>
      </w:pPr>
      <w:r>
        <w:rPr>
          <w:rStyle w:val="Ttulo1Car"/>
          <w:rFonts w:ascii="Arial Nova Light" w:hAnsi="Arial Nova Light"/>
          <w:b/>
          <w:bCs/>
          <w:color w:val="auto"/>
          <w:sz w:val="28"/>
          <w:szCs w:val="28"/>
        </w:rPr>
        <w:t xml:space="preserve">e. </w:t>
      </w:r>
      <w:r w:rsidR="006E41E6" w:rsidRPr="00717025">
        <w:rPr>
          <w:rStyle w:val="Ttulo1Car"/>
          <w:rFonts w:ascii="Arial Nova Light" w:hAnsi="Arial Nova Light"/>
          <w:b/>
          <w:bCs/>
          <w:color w:val="auto"/>
          <w:sz w:val="28"/>
          <w:szCs w:val="28"/>
        </w:rPr>
        <w:t>Plan de Acción</w:t>
      </w:r>
    </w:p>
    <w:p w14:paraId="457C6630" w14:textId="724607D1" w:rsidR="00FC1F86" w:rsidRDefault="006E41E6" w:rsidP="00F46CC7">
      <w:pPr>
        <w:jc w:val="both"/>
        <w:rPr>
          <w:rStyle w:val="Ttulo1Car"/>
          <w:rFonts w:ascii="Arial Nova Light" w:hAnsi="Arial Nova Light"/>
          <w:color w:val="auto"/>
          <w:sz w:val="24"/>
          <w:szCs w:val="24"/>
        </w:rPr>
      </w:pPr>
      <w:r w:rsidRPr="00386580">
        <w:rPr>
          <w:rStyle w:val="Ttulo1Car"/>
          <w:rFonts w:ascii="Arial Nova Light" w:hAnsi="Arial Nova Light"/>
          <w:color w:val="auto"/>
          <w:sz w:val="24"/>
          <w:szCs w:val="24"/>
        </w:rPr>
        <w:t xml:space="preserve">La Dirección de Recursos Humanos </w:t>
      </w:r>
      <w:r w:rsidR="00FC1F86">
        <w:rPr>
          <w:rStyle w:val="Ttulo1Car"/>
          <w:rFonts w:ascii="Arial Nova Light" w:hAnsi="Arial Nova Light"/>
          <w:color w:val="auto"/>
          <w:sz w:val="24"/>
          <w:szCs w:val="24"/>
        </w:rPr>
        <w:t xml:space="preserve">en conjunto con el jefe inmediato </w:t>
      </w:r>
      <w:r w:rsidRPr="00386580">
        <w:rPr>
          <w:rStyle w:val="Ttulo1Car"/>
          <w:rFonts w:ascii="Arial Nova Light" w:hAnsi="Arial Nova Light"/>
          <w:color w:val="auto"/>
          <w:sz w:val="24"/>
          <w:szCs w:val="24"/>
        </w:rPr>
        <w:t>deber</w:t>
      </w:r>
      <w:r w:rsidR="00FC1F86">
        <w:rPr>
          <w:rStyle w:val="Ttulo1Car"/>
          <w:rFonts w:ascii="Arial Nova Light" w:hAnsi="Arial Nova Light"/>
          <w:color w:val="auto"/>
          <w:sz w:val="24"/>
          <w:szCs w:val="24"/>
        </w:rPr>
        <w:t>án</w:t>
      </w:r>
      <w:r w:rsidRPr="00386580">
        <w:rPr>
          <w:rStyle w:val="Ttulo1Car"/>
          <w:rFonts w:ascii="Arial Nova Light" w:hAnsi="Arial Nova Light"/>
          <w:color w:val="auto"/>
          <w:sz w:val="24"/>
          <w:szCs w:val="24"/>
        </w:rPr>
        <w:t xml:space="preserve"> elaborar un plan de acción, </w:t>
      </w:r>
      <w:r w:rsidR="00FC1F86" w:rsidRPr="00386580">
        <w:rPr>
          <w:rStyle w:val="Ttulo1Car"/>
          <w:rFonts w:ascii="Arial Nova Light" w:hAnsi="Arial Nova Light"/>
          <w:color w:val="auto"/>
          <w:sz w:val="24"/>
          <w:szCs w:val="24"/>
        </w:rPr>
        <w:t>en un período no mayor a 3 meses</w:t>
      </w:r>
      <w:r w:rsidR="00D06AE4">
        <w:rPr>
          <w:rStyle w:val="Ttulo1Car"/>
          <w:rFonts w:ascii="Arial Nova Light" w:hAnsi="Arial Nova Light"/>
          <w:color w:val="auto"/>
          <w:sz w:val="24"/>
          <w:szCs w:val="24"/>
        </w:rPr>
        <w:t>, contando a partir de la última evaluación de desempeño aplicada,</w:t>
      </w:r>
      <w:r w:rsidR="00FC1F86" w:rsidRPr="00386580">
        <w:rPr>
          <w:rStyle w:val="Ttulo1Car"/>
          <w:rFonts w:ascii="Arial Nova Light" w:hAnsi="Arial Nova Light"/>
          <w:color w:val="auto"/>
          <w:sz w:val="24"/>
          <w:szCs w:val="24"/>
        </w:rPr>
        <w:t xml:space="preserve"> al empleado público que esté dentro del rango “regular o deficiente</w:t>
      </w:r>
      <w:r w:rsidR="00FC1F86">
        <w:rPr>
          <w:rStyle w:val="Ttulo1Car"/>
          <w:rFonts w:ascii="Arial Nova Light" w:hAnsi="Arial Nova Light"/>
          <w:color w:val="auto"/>
          <w:sz w:val="24"/>
          <w:szCs w:val="24"/>
        </w:rPr>
        <w:t xml:space="preserve">”. Dicho plan de acción deberá contener una serie de compromisos entre jefe inmediato y subalterno con el objetivo de fortalecer las oportunidades de mejora y potencializar el rendimiento laboral. Para determinar los resultados del plan de acción, se aplicará evaluación extraordinaria al cumplir con el tiempo establecido para dicho plan. Si el colaborador nuevamente se encuentra dentro del rango “regular o deficiente” se tomarán acciones pertinentes en conjunto con la máxima autoridad. </w:t>
      </w:r>
    </w:p>
    <w:p w14:paraId="5B57CFEF" w14:textId="3482D49A" w:rsidR="00931281" w:rsidRPr="00A2098D" w:rsidRDefault="00F53B66" w:rsidP="00A2098D">
      <w:pPr>
        <w:pStyle w:val="Prrafodelista"/>
        <w:numPr>
          <w:ilvl w:val="0"/>
          <w:numId w:val="25"/>
        </w:numPr>
        <w:rPr>
          <w:rStyle w:val="Ttulo1Car"/>
          <w:rFonts w:ascii="Arial Nova Light" w:hAnsi="Arial Nova Light"/>
          <w:b/>
          <w:bCs/>
          <w:color w:val="auto"/>
          <w:sz w:val="28"/>
          <w:szCs w:val="28"/>
        </w:rPr>
      </w:pPr>
      <w:r w:rsidRPr="00A2098D">
        <w:rPr>
          <w:rStyle w:val="Ttulo1Car"/>
          <w:rFonts w:ascii="Arial Nova Light" w:hAnsi="Arial Nova Light"/>
          <w:b/>
          <w:bCs/>
          <w:color w:val="auto"/>
          <w:sz w:val="28"/>
          <w:szCs w:val="28"/>
        </w:rPr>
        <w:t xml:space="preserve">Tipos </w:t>
      </w:r>
      <w:r>
        <w:rPr>
          <w:rStyle w:val="Ttulo1Car"/>
          <w:rFonts w:ascii="Arial Nova Light" w:hAnsi="Arial Nova Light"/>
          <w:b/>
          <w:bCs/>
          <w:color w:val="auto"/>
          <w:sz w:val="28"/>
          <w:szCs w:val="28"/>
        </w:rPr>
        <w:t>d</w:t>
      </w:r>
      <w:r w:rsidRPr="00A2098D">
        <w:rPr>
          <w:rStyle w:val="Ttulo1Car"/>
          <w:rFonts w:ascii="Arial Nova Light" w:hAnsi="Arial Nova Light"/>
          <w:b/>
          <w:bCs/>
          <w:color w:val="auto"/>
          <w:sz w:val="28"/>
          <w:szCs w:val="28"/>
        </w:rPr>
        <w:t xml:space="preserve">e Evaluación </w:t>
      </w:r>
      <w:r>
        <w:rPr>
          <w:rStyle w:val="Ttulo1Car"/>
          <w:rFonts w:ascii="Arial Nova Light" w:hAnsi="Arial Nova Light"/>
          <w:b/>
          <w:bCs/>
          <w:color w:val="auto"/>
          <w:sz w:val="28"/>
          <w:szCs w:val="28"/>
        </w:rPr>
        <w:t>d</w:t>
      </w:r>
      <w:r w:rsidRPr="00A2098D">
        <w:rPr>
          <w:rStyle w:val="Ttulo1Car"/>
          <w:rFonts w:ascii="Arial Nova Light" w:hAnsi="Arial Nova Light"/>
          <w:b/>
          <w:bCs/>
          <w:color w:val="auto"/>
          <w:sz w:val="28"/>
          <w:szCs w:val="28"/>
        </w:rPr>
        <w:t>el Desempeño</w:t>
      </w:r>
    </w:p>
    <w:p w14:paraId="645A5C69" w14:textId="5B611253" w:rsidR="00F93C34" w:rsidRDefault="00484513" w:rsidP="00F46CC7">
      <w:pPr>
        <w:jc w:val="both"/>
        <w:rPr>
          <w:rStyle w:val="Ttulo1Car"/>
          <w:rFonts w:ascii="Arial Nova Light" w:hAnsi="Arial Nova Light"/>
          <w:color w:val="auto"/>
          <w:sz w:val="24"/>
          <w:szCs w:val="24"/>
        </w:rPr>
      </w:pPr>
      <w:r>
        <w:rPr>
          <w:noProof/>
        </w:rPr>
        <w:drawing>
          <wp:anchor distT="0" distB="0" distL="114300" distR="114300" simplePos="0" relativeHeight="251672576" behindDoc="1" locked="0" layoutInCell="1" allowOverlap="1" wp14:anchorId="4055B377" wp14:editId="3E20F024">
            <wp:simplePos x="0" y="0"/>
            <wp:positionH relativeFrom="column">
              <wp:posOffset>206858</wp:posOffset>
            </wp:positionH>
            <wp:positionV relativeFrom="paragraph">
              <wp:posOffset>8433</wp:posOffset>
            </wp:positionV>
            <wp:extent cx="5420366" cy="2462206"/>
            <wp:effectExtent l="0" t="0" r="0" b="0"/>
            <wp:wrapNone/>
            <wp:docPr id="19368323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832390" name=""/>
                    <pic:cNvPicPr/>
                  </pic:nvPicPr>
                  <pic:blipFill rotWithShape="1">
                    <a:blip r:embed="rId14">
                      <a:clrChange>
                        <a:clrFrom>
                          <a:srgbClr val="F7F7F7"/>
                        </a:clrFrom>
                        <a:clrTo>
                          <a:srgbClr val="F7F7F7">
                            <a:alpha val="0"/>
                          </a:srgbClr>
                        </a:clrTo>
                      </a:clrChange>
                      <a:extLst>
                        <a:ext uri="{28A0092B-C50C-407E-A947-70E740481C1C}">
                          <a14:useLocalDpi xmlns:a14="http://schemas.microsoft.com/office/drawing/2010/main" val="0"/>
                        </a:ext>
                      </a:extLst>
                    </a:blip>
                    <a:srcRect t="19261" b="20172"/>
                    <a:stretch/>
                  </pic:blipFill>
                  <pic:spPr bwMode="auto">
                    <a:xfrm>
                      <a:off x="0" y="0"/>
                      <a:ext cx="5420366" cy="24622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9603EB" w14:textId="662ACCE7" w:rsidR="00F93C34" w:rsidRPr="00F93C34" w:rsidRDefault="00F93C34" w:rsidP="00F46CC7">
      <w:pPr>
        <w:jc w:val="both"/>
        <w:rPr>
          <w:rStyle w:val="Ttulo1Car"/>
          <w:rFonts w:ascii="Arial Nova Light" w:hAnsi="Arial Nova Light"/>
          <w:color w:val="auto"/>
          <w:sz w:val="24"/>
          <w:szCs w:val="24"/>
        </w:rPr>
      </w:pPr>
    </w:p>
    <w:p w14:paraId="426D1F85" w14:textId="31C7DC74" w:rsidR="00F93C34" w:rsidRDefault="00F93C34" w:rsidP="00F46CC7">
      <w:pPr>
        <w:jc w:val="both"/>
        <w:rPr>
          <w:rStyle w:val="Ttulo1Car"/>
          <w:rFonts w:ascii="Arial Nova Light" w:hAnsi="Arial Nova Light"/>
          <w:b/>
          <w:bCs/>
          <w:color w:val="auto"/>
          <w:sz w:val="28"/>
          <w:szCs w:val="28"/>
        </w:rPr>
      </w:pPr>
    </w:p>
    <w:p w14:paraId="2AF9DDB0" w14:textId="526CAF72" w:rsidR="00F93C34" w:rsidRPr="00931281" w:rsidRDefault="00F93C34" w:rsidP="00F46CC7">
      <w:pPr>
        <w:jc w:val="both"/>
        <w:rPr>
          <w:rStyle w:val="Ttulo1Car"/>
          <w:rFonts w:ascii="Arial Nova Light" w:hAnsi="Arial Nova Light"/>
          <w:b/>
          <w:bCs/>
          <w:color w:val="auto"/>
          <w:sz w:val="28"/>
          <w:szCs w:val="28"/>
        </w:rPr>
      </w:pPr>
    </w:p>
    <w:p w14:paraId="3EE42AB4" w14:textId="27257398" w:rsidR="00931281" w:rsidRDefault="00931281" w:rsidP="00F46CC7">
      <w:pPr>
        <w:jc w:val="both"/>
        <w:rPr>
          <w:rStyle w:val="Ttulo1Car"/>
          <w:rFonts w:ascii="Arial Nova Light" w:hAnsi="Arial Nova Light"/>
          <w:color w:val="auto"/>
          <w:sz w:val="24"/>
          <w:szCs w:val="24"/>
        </w:rPr>
      </w:pPr>
    </w:p>
    <w:p w14:paraId="4B516B3D" w14:textId="77777777" w:rsidR="00740DA5" w:rsidRDefault="00740DA5" w:rsidP="00F46CC7">
      <w:pPr>
        <w:jc w:val="both"/>
        <w:rPr>
          <w:rStyle w:val="Ttulo1Car"/>
          <w:rFonts w:ascii="Arial Nova Light" w:hAnsi="Arial Nova Light"/>
          <w:color w:val="auto"/>
          <w:sz w:val="24"/>
          <w:szCs w:val="24"/>
        </w:rPr>
      </w:pPr>
    </w:p>
    <w:p w14:paraId="418C1C93" w14:textId="77777777" w:rsidR="00B56882" w:rsidRPr="007C1E51" w:rsidRDefault="00B56882" w:rsidP="006F0EDC">
      <w:pPr>
        <w:rPr>
          <w:rStyle w:val="Ttulo1Car"/>
          <w:rFonts w:ascii="Arial Nova Light" w:hAnsi="Arial Nova Light"/>
          <w:b/>
          <w:bCs/>
          <w:color w:val="auto"/>
          <w:sz w:val="28"/>
          <w:szCs w:val="28"/>
        </w:rPr>
      </w:pPr>
    </w:p>
    <w:p w14:paraId="6002A27D" w14:textId="77777777" w:rsidR="00A56394" w:rsidRDefault="00A56394" w:rsidP="00FD4DEB">
      <w:pPr>
        <w:jc w:val="center"/>
        <w:rPr>
          <w:rStyle w:val="Ttulo1Car"/>
          <w:rFonts w:ascii="Arial Nova Light" w:hAnsi="Arial Nova Light"/>
          <w:color w:val="auto"/>
          <w:sz w:val="14"/>
          <w:szCs w:val="14"/>
        </w:rPr>
      </w:pPr>
    </w:p>
    <w:p w14:paraId="11C01332" w14:textId="3CAD50D4" w:rsidR="00FD4DEB" w:rsidRPr="00FD4DEB" w:rsidRDefault="00FD4DEB" w:rsidP="00FD4DEB">
      <w:pPr>
        <w:jc w:val="center"/>
        <w:rPr>
          <w:rStyle w:val="Ttulo1Car"/>
          <w:rFonts w:ascii="Arial Nova Light" w:hAnsi="Arial Nova Light"/>
          <w:color w:val="auto"/>
          <w:sz w:val="14"/>
          <w:szCs w:val="14"/>
        </w:rPr>
      </w:pPr>
      <w:r w:rsidRPr="00FD4DEB">
        <w:rPr>
          <w:rStyle w:val="Ttulo1Car"/>
          <w:rFonts w:ascii="Arial Nova Light" w:hAnsi="Arial Nova Light"/>
          <w:color w:val="auto"/>
          <w:sz w:val="14"/>
          <w:szCs w:val="14"/>
        </w:rPr>
        <w:t>Figura número 1 elabora</w:t>
      </w:r>
      <w:r w:rsidR="00F222EE">
        <w:rPr>
          <w:rStyle w:val="Ttulo1Car"/>
          <w:rFonts w:ascii="Arial Nova Light" w:hAnsi="Arial Nova Light"/>
          <w:color w:val="auto"/>
          <w:sz w:val="14"/>
          <w:szCs w:val="14"/>
        </w:rPr>
        <w:t>da</w:t>
      </w:r>
      <w:r w:rsidRPr="00FD4DEB">
        <w:rPr>
          <w:rStyle w:val="Ttulo1Car"/>
          <w:rFonts w:ascii="Arial Nova Light" w:hAnsi="Arial Nova Light"/>
          <w:color w:val="auto"/>
          <w:sz w:val="14"/>
          <w:szCs w:val="14"/>
        </w:rPr>
        <w:t xml:space="preserve"> por la Dirección de Recursos Humanos de la Secretaría Privada de la Presidencia</w:t>
      </w:r>
      <w:r w:rsidR="00BF3A50">
        <w:rPr>
          <w:rStyle w:val="Ttulo1Car"/>
          <w:rFonts w:ascii="Arial Nova Light" w:hAnsi="Arial Nova Light"/>
          <w:color w:val="auto"/>
          <w:sz w:val="14"/>
          <w:szCs w:val="14"/>
        </w:rPr>
        <w:t>.</w:t>
      </w:r>
    </w:p>
    <w:p w14:paraId="5EF57673" w14:textId="77777777" w:rsidR="00FD4DEB" w:rsidRDefault="00FD4DEB" w:rsidP="00CE3171">
      <w:pPr>
        <w:jc w:val="both"/>
        <w:rPr>
          <w:rStyle w:val="Ttulo1Car"/>
          <w:rFonts w:ascii="Arial Nova Light" w:hAnsi="Arial Nova Light"/>
          <w:b/>
          <w:bCs/>
          <w:color w:val="auto"/>
          <w:sz w:val="24"/>
          <w:szCs w:val="24"/>
        </w:rPr>
      </w:pPr>
    </w:p>
    <w:p w14:paraId="3F741809" w14:textId="77777777" w:rsidR="00A56394" w:rsidRDefault="00A56394" w:rsidP="00CE3171">
      <w:pPr>
        <w:jc w:val="both"/>
        <w:rPr>
          <w:rStyle w:val="Ttulo1Car"/>
          <w:rFonts w:ascii="Arial Nova Light" w:hAnsi="Arial Nova Light"/>
          <w:b/>
          <w:bCs/>
          <w:color w:val="auto"/>
          <w:sz w:val="24"/>
          <w:szCs w:val="24"/>
        </w:rPr>
      </w:pPr>
    </w:p>
    <w:p w14:paraId="0A84133A" w14:textId="77777777" w:rsidR="004047BD" w:rsidRDefault="004047BD" w:rsidP="00CE3171">
      <w:pPr>
        <w:jc w:val="both"/>
        <w:rPr>
          <w:rStyle w:val="Ttulo1Car"/>
          <w:rFonts w:ascii="Arial Nova Light" w:hAnsi="Arial Nova Light"/>
          <w:b/>
          <w:bCs/>
          <w:color w:val="auto"/>
          <w:sz w:val="24"/>
          <w:szCs w:val="24"/>
        </w:rPr>
      </w:pPr>
    </w:p>
    <w:p w14:paraId="690D23CA" w14:textId="77777777" w:rsidR="00A56394" w:rsidRDefault="00A56394" w:rsidP="00CE3171">
      <w:pPr>
        <w:jc w:val="both"/>
        <w:rPr>
          <w:rStyle w:val="Ttulo1Car"/>
          <w:rFonts w:ascii="Arial Nova Light" w:hAnsi="Arial Nova Light"/>
          <w:b/>
          <w:bCs/>
          <w:color w:val="auto"/>
          <w:sz w:val="24"/>
          <w:szCs w:val="24"/>
        </w:rPr>
      </w:pPr>
    </w:p>
    <w:p w14:paraId="30F05BC9" w14:textId="77777777" w:rsidR="00A56394" w:rsidRDefault="00A56394" w:rsidP="00CE3171">
      <w:pPr>
        <w:jc w:val="both"/>
        <w:rPr>
          <w:rStyle w:val="Ttulo1Car"/>
          <w:rFonts w:ascii="Arial Nova Light" w:hAnsi="Arial Nova Light"/>
          <w:b/>
          <w:bCs/>
          <w:color w:val="auto"/>
          <w:sz w:val="24"/>
          <w:szCs w:val="24"/>
        </w:rPr>
      </w:pPr>
    </w:p>
    <w:p w14:paraId="1BEBE24B" w14:textId="3E6E5A00" w:rsidR="007C1E51" w:rsidRPr="009D1E3E" w:rsidRDefault="007C1E51" w:rsidP="009D1E3E">
      <w:pPr>
        <w:pStyle w:val="Prrafodelista"/>
        <w:numPr>
          <w:ilvl w:val="0"/>
          <w:numId w:val="29"/>
        </w:numPr>
        <w:jc w:val="both"/>
        <w:rPr>
          <w:rStyle w:val="Ttulo1Car"/>
          <w:rFonts w:ascii="Arial Nova Light" w:hAnsi="Arial Nova Light"/>
          <w:b/>
          <w:bCs/>
          <w:color w:val="auto"/>
          <w:sz w:val="24"/>
          <w:szCs w:val="24"/>
        </w:rPr>
      </w:pPr>
      <w:r w:rsidRPr="009D1E3E">
        <w:rPr>
          <w:rStyle w:val="Ttulo1Car"/>
          <w:rFonts w:ascii="Arial Nova Light" w:hAnsi="Arial Nova Light"/>
          <w:b/>
          <w:bCs/>
          <w:color w:val="auto"/>
          <w:sz w:val="24"/>
          <w:szCs w:val="24"/>
        </w:rPr>
        <w:t>Evaluación de Ingreso</w:t>
      </w:r>
    </w:p>
    <w:p w14:paraId="468032A6" w14:textId="5C59AAF9" w:rsidR="000A69C7" w:rsidRDefault="007C1E51" w:rsidP="002C13AA">
      <w:pPr>
        <w:jc w:val="both"/>
        <w:rPr>
          <w:rStyle w:val="Ttulo1Car"/>
          <w:rFonts w:ascii="Arial Nova Light" w:hAnsi="Arial Nova Light"/>
          <w:color w:val="auto"/>
          <w:sz w:val="24"/>
          <w:szCs w:val="24"/>
        </w:rPr>
      </w:pPr>
      <w:r w:rsidRPr="002C13AA">
        <w:rPr>
          <w:rStyle w:val="Ttulo1Car"/>
          <w:rFonts w:ascii="Arial Nova Light" w:hAnsi="Arial Nova Light"/>
          <w:color w:val="auto"/>
          <w:sz w:val="24"/>
          <w:szCs w:val="24"/>
        </w:rPr>
        <w:t>La evaluación de ingreso se realiza al empleado público que se encuentra en período de prueba y aplica únicamente con la previa</w:t>
      </w:r>
      <w:r w:rsidR="00527204">
        <w:rPr>
          <w:rStyle w:val="Ttulo1Car"/>
          <w:rFonts w:ascii="Arial Nova Light" w:hAnsi="Arial Nova Light"/>
          <w:color w:val="auto"/>
          <w:sz w:val="24"/>
          <w:szCs w:val="24"/>
        </w:rPr>
        <w:t xml:space="preserve"> solicitud y</w:t>
      </w:r>
      <w:r w:rsidRPr="002C13AA">
        <w:rPr>
          <w:rStyle w:val="Ttulo1Car"/>
          <w:rFonts w:ascii="Arial Nova Light" w:hAnsi="Arial Nova Light"/>
          <w:color w:val="auto"/>
          <w:sz w:val="24"/>
          <w:szCs w:val="24"/>
        </w:rPr>
        <w:t xml:space="preserve"> autorización de la máxima autoridad de la institución, derivado a que el personal </w:t>
      </w:r>
      <w:r w:rsidR="007C7282">
        <w:rPr>
          <w:rStyle w:val="Ttulo1Car"/>
          <w:rFonts w:ascii="Arial Nova Light" w:hAnsi="Arial Nova Light"/>
          <w:color w:val="auto"/>
          <w:sz w:val="24"/>
          <w:szCs w:val="24"/>
        </w:rPr>
        <w:t xml:space="preserve">de </w:t>
      </w:r>
      <w:r w:rsidR="00F43642">
        <w:rPr>
          <w:rStyle w:val="Ttulo1Car"/>
          <w:rFonts w:ascii="Arial Nova Light" w:hAnsi="Arial Nova Light"/>
          <w:color w:val="auto"/>
          <w:sz w:val="24"/>
          <w:szCs w:val="24"/>
        </w:rPr>
        <w:t>esta</w:t>
      </w:r>
      <w:r w:rsidRPr="002C13AA">
        <w:rPr>
          <w:rStyle w:val="Ttulo1Car"/>
          <w:rFonts w:ascii="Arial Nova Light" w:hAnsi="Arial Nova Light"/>
          <w:color w:val="auto"/>
          <w:sz w:val="24"/>
          <w:szCs w:val="24"/>
        </w:rPr>
        <w:t xml:space="preserve"> Secretaría no le aplica período de prueba por ser personal exento de libre nombramiento y remoción</w:t>
      </w:r>
      <w:r w:rsidR="007B40BA" w:rsidRPr="002C13AA">
        <w:rPr>
          <w:rStyle w:val="Ttulo1Car"/>
          <w:rFonts w:ascii="Arial Nova Light" w:hAnsi="Arial Nova Light"/>
          <w:color w:val="auto"/>
          <w:sz w:val="24"/>
          <w:szCs w:val="24"/>
        </w:rPr>
        <w:t xml:space="preserve">, según lo establece el Artículo 32, numeral 13 </w:t>
      </w:r>
      <w:r w:rsidR="00F43642">
        <w:rPr>
          <w:rStyle w:val="Ttulo1Car"/>
          <w:rFonts w:ascii="Arial Nova Light" w:hAnsi="Arial Nova Light"/>
          <w:color w:val="auto"/>
          <w:sz w:val="24"/>
          <w:szCs w:val="24"/>
        </w:rPr>
        <w:t xml:space="preserve">del Decreto Número </w:t>
      </w:r>
      <w:r w:rsidR="008E41D6">
        <w:rPr>
          <w:rStyle w:val="Ttulo1Car"/>
          <w:rFonts w:ascii="Arial Nova Light" w:hAnsi="Arial Nova Light"/>
          <w:color w:val="auto"/>
          <w:sz w:val="24"/>
          <w:szCs w:val="24"/>
        </w:rPr>
        <w:t>1748</w:t>
      </w:r>
      <w:r w:rsidR="00F43642">
        <w:rPr>
          <w:rStyle w:val="Ttulo1Car"/>
          <w:rFonts w:ascii="Arial Nova Light" w:hAnsi="Arial Nova Light"/>
          <w:color w:val="auto"/>
          <w:sz w:val="24"/>
          <w:szCs w:val="24"/>
        </w:rPr>
        <w:t xml:space="preserve"> </w:t>
      </w:r>
      <w:r w:rsidR="00A56394">
        <w:rPr>
          <w:rStyle w:val="Ttulo1Car"/>
          <w:rFonts w:ascii="Arial Nova Light" w:hAnsi="Arial Nova Light"/>
          <w:color w:val="auto"/>
          <w:sz w:val="24"/>
          <w:szCs w:val="24"/>
        </w:rPr>
        <w:t xml:space="preserve">y sus reformas, </w:t>
      </w:r>
      <w:r w:rsidR="007B40BA" w:rsidRPr="002C13AA">
        <w:rPr>
          <w:rStyle w:val="Ttulo1Car"/>
          <w:rFonts w:ascii="Arial Nova Light" w:hAnsi="Arial Nova Light"/>
          <w:color w:val="auto"/>
          <w:sz w:val="24"/>
          <w:szCs w:val="24"/>
        </w:rPr>
        <w:t xml:space="preserve">Ley de Servicio Civil. </w:t>
      </w:r>
    </w:p>
    <w:p w14:paraId="6DBD7000" w14:textId="5ED6922F" w:rsidR="007B40BA" w:rsidRPr="009D1E3E" w:rsidRDefault="00B56882" w:rsidP="009D1E3E">
      <w:pPr>
        <w:pStyle w:val="Prrafodelista"/>
        <w:numPr>
          <w:ilvl w:val="0"/>
          <w:numId w:val="29"/>
        </w:numPr>
        <w:jc w:val="both"/>
        <w:rPr>
          <w:rStyle w:val="Ttulo1Car"/>
          <w:rFonts w:ascii="Arial Nova Light" w:hAnsi="Arial Nova Light"/>
          <w:b/>
          <w:bCs/>
          <w:color w:val="auto"/>
          <w:sz w:val="24"/>
          <w:szCs w:val="24"/>
        </w:rPr>
      </w:pPr>
      <w:r w:rsidRPr="009D1E3E">
        <w:rPr>
          <w:rStyle w:val="Ttulo1Car"/>
          <w:rFonts w:ascii="Arial Nova Light" w:hAnsi="Arial Nova Light"/>
          <w:b/>
          <w:bCs/>
          <w:color w:val="auto"/>
          <w:sz w:val="24"/>
          <w:szCs w:val="24"/>
        </w:rPr>
        <w:t xml:space="preserve">2. </w:t>
      </w:r>
      <w:r w:rsidR="007B40BA" w:rsidRPr="009D1E3E">
        <w:rPr>
          <w:rStyle w:val="Ttulo1Car"/>
          <w:rFonts w:ascii="Arial Nova Light" w:hAnsi="Arial Nova Light"/>
          <w:b/>
          <w:bCs/>
          <w:color w:val="auto"/>
          <w:sz w:val="24"/>
          <w:szCs w:val="24"/>
        </w:rPr>
        <w:t xml:space="preserve">Evaluación </w:t>
      </w:r>
      <w:r w:rsidR="002C13AA" w:rsidRPr="009D1E3E">
        <w:rPr>
          <w:rStyle w:val="Ttulo1Car"/>
          <w:rFonts w:ascii="Arial Nova Light" w:hAnsi="Arial Nova Light"/>
          <w:b/>
          <w:bCs/>
          <w:color w:val="auto"/>
          <w:sz w:val="24"/>
          <w:szCs w:val="24"/>
        </w:rPr>
        <w:t>Ordinaria</w:t>
      </w:r>
    </w:p>
    <w:p w14:paraId="3BBECC3D" w14:textId="4200112C" w:rsidR="00E33B8C" w:rsidRDefault="002C13AA" w:rsidP="005311CA">
      <w:pPr>
        <w:jc w:val="both"/>
        <w:rPr>
          <w:rStyle w:val="Ttulo1Car"/>
          <w:rFonts w:ascii="Arial Nova Light" w:hAnsi="Arial Nova Light"/>
          <w:color w:val="auto"/>
          <w:sz w:val="24"/>
          <w:szCs w:val="24"/>
        </w:rPr>
      </w:pPr>
      <w:r w:rsidRPr="002C13AA">
        <w:rPr>
          <w:rStyle w:val="Ttulo1Car"/>
          <w:rFonts w:ascii="Arial Nova Light" w:hAnsi="Arial Nova Light"/>
          <w:color w:val="auto"/>
          <w:sz w:val="24"/>
          <w:szCs w:val="24"/>
        </w:rPr>
        <w:t>La evaluación ordinaria</w:t>
      </w:r>
      <w:r>
        <w:rPr>
          <w:rStyle w:val="Ttulo1Car"/>
          <w:rFonts w:ascii="Arial Nova Light" w:hAnsi="Arial Nova Light"/>
          <w:color w:val="auto"/>
          <w:sz w:val="24"/>
          <w:szCs w:val="24"/>
        </w:rPr>
        <w:t xml:space="preserve"> es la que determina el desempeño y rendimiento del empleado público durante un período fiscal específico. Dicha evaluación la realiza el jefe inmediato con los instrumentos otorgados por la Dirección de Recursos Humanos, de manera a</w:t>
      </w:r>
      <w:r w:rsidR="00E12C3F">
        <w:rPr>
          <w:rStyle w:val="Ttulo1Car"/>
          <w:rFonts w:ascii="Arial Nova Light" w:hAnsi="Arial Nova Light"/>
          <w:color w:val="auto"/>
          <w:sz w:val="24"/>
          <w:szCs w:val="24"/>
        </w:rPr>
        <w:t xml:space="preserve">nual, </w:t>
      </w:r>
      <w:r w:rsidR="00E33B8C">
        <w:rPr>
          <w:rStyle w:val="Ttulo1Car"/>
          <w:rFonts w:ascii="Arial Nova Light" w:hAnsi="Arial Nova Light"/>
          <w:color w:val="auto"/>
          <w:sz w:val="24"/>
          <w:szCs w:val="24"/>
        </w:rPr>
        <w:t xml:space="preserve">durante el mes de enero, tomando en consideración que el ejercicio fiscal a evaluar es del año anterior.  </w:t>
      </w:r>
    </w:p>
    <w:p w14:paraId="7268411E" w14:textId="72682AFD" w:rsidR="009217E6" w:rsidRPr="005311CA" w:rsidRDefault="00467091" w:rsidP="005311CA">
      <w:pPr>
        <w:jc w:val="both"/>
        <w:rPr>
          <w:rStyle w:val="Ttulo1Car"/>
          <w:rFonts w:ascii="Arial Nova Light" w:hAnsi="Arial Nova Light"/>
          <w:color w:val="auto"/>
          <w:sz w:val="24"/>
          <w:szCs w:val="24"/>
        </w:rPr>
      </w:pPr>
      <w:r>
        <w:rPr>
          <w:rStyle w:val="Ttulo1Car"/>
          <w:rFonts w:ascii="Arial Nova Light" w:hAnsi="Arial Nova Light"/>
          <w:color w:val="auto"/>
          <w:sz w:val="24"/>
          <w:szCs w:val="24"/>
        </w:rPr>
        <w:t>Se tomará como c</w:t>
      </w:r>
      <w:r w:rsidR="002C13AA">
        <w:rPr>
          <w:rStyle w:val="Ttulo1Car"/>
          <w:rFonts w:ascii="Arial Nova Light" w:hAnsi="Arial Nova Light"/>
          <w:color w:val="auto"/>
          <w:sz w:val="24"/>
          <w:szCs w:val="24"/>
        </w:rPr>
        <w:t>asos de ex</w:t>
      </w:r>
      <w:r w:rsidR="00B052EE">
        <w:rPr>
          <w:rStyle w:val="Ttulo1Car"/>
          <w:rFonts w:ascii="Arial Nova Light" w:hAnsi="Arial Nova Light"/>
          <w:color w:val="auto"/>
          <w:sz w:val="24"/>
          <w:szCs w:val="24"/>
        </w:rPr>
        <w:t>ce</w:t>
      </w:r>
      <w:r w:rsidR="002C13AA">
        <w:rPr>
          <w:rStyle w:val="Ttulo1Car"/>
          <w:rFonts w:ascii="Arial Nova Light" w:hAnsi="Arial Nova Light"/>
          <w:color w:val="auto"/>
          <w:sz w:val="24"/>
          <w:szCs w:val="24"/>
        </w:rPr>
        <w:t xml:space="preserve">pción </w:t>
      </w:r>
      <w:r>
        <w:rPr>
          <w:rStyle w:val="Ttulo1Car"/>
          <w:rFonts w:ascii="Arial Nova Light" w:hAnsi="Arial Nova Light"/>
          <w:color w:val="auto"/>
          <w:sz w:val="24"/>
          <w:szCs w:val="24"/>
        </w:rPr>
        <w:t xml:space="preserve">a los empleados públicos que obtengan un rango bajo de calificación </w:t>
      </w:r>
      <w:r w:rsidR="002C13AA">
        <w:rPr>
          <w:rStyle w:val="Ttulo1Car"/>
          <w:rFonts w:ascii="Arial Nova Light" w:hAnsi="Arial Nova Light"/>
          <w:color w:val="auto"/>
          <w:sz w:val="24"/>
          <w:szCs w:val="24"/>
        </w:rPr>
        <w:t>y se deba realizar un plan de acción y posterior a ello, aplica</w:t>
      </w:r>
      <w:r w:rsidR="00B052EE">
        <w:rPr>
          <w:rStyle w:val="Ttulo1Car"/>
          <w:rFonts w:ascii="Arial Nova Light" w:hAnsi="Arial Nova Light"/>
          <w:color w:val="auto"/>
          <w:sz w:val="24"/>
          <w:szCs w:val="24"/>
        </w:rPr>
        <w:t>r</w:t>
      </w:r>
      <w:r w:rsidR="002C13AA">
        <w:rPr>
          <w:rStyle w:val="Ttulo1Car"/>
          <w:rFonts w:ascii="Arial Nova Light" w:hAnsi="Arial Nova Light"/>
          <w:color w:val="auto"/>
          <w:sz w:val="24"/>
          <w:szCs w:val="24"/>
        </w:rPr>
        <w:t xml:space="preserve"> una evaluación extraordinaria. </w:t>
      </w:r>
      <w:r w:rsidR="00B052EE">
        <w:rPr>
          <w:rStyle w:val="Ttulo1Car"/>
          <w:rFonts w:ascii="Arial Nova Light" w:hAnsi="Arial Nova Light"/>
          <w:color w:val="auto"/>
          <w:sz w:val="24"/>
          <w:szCs w:val="24"/>
        </w:rPr>
        <w:t xml:space="preserve">Esta evaluación aplica a las personas nombradas en puestos dentro del </w:t>
      </w:r>
      <w:r w:rsidR="00F43642">
        <w:rPr>
          <w:rStyle w:val="Ttulo1Car"/>
          <w:rFonts w:ascii="Arial Nova Light" w:hAnsi="Arial Nova Light"/>
          <w:color w:val="auto"/>
          <w:sz w:val="24"/>
          <w:szCs w:val="24"/>
        </w:rPr>
        <w:t>s</w:t>
      </w:r>
      <w:r w:rsidR="00B052EE">
        <w:rPr>
          <w:rStyle w:val="Ttulo1Car"/>
          <w:rFonts w:ascii="Arial Nova Light" w:hAnsi="Arial Nova Light"/>
          <w:color w:val="auto"/>
          <w:sz w:val="24"/>
          <w:szCs w:val="24"/>
        </w:rPr>
        <w:t xml:space="preserve">ervicio </w:t>
      </w:r>
      <w:r w:rsidR="00F43642">
        <w:rPr>
          <w:rStyle w:val="Ttulo1Car"/>
          <w:rFonts w:ascii="Arial Nova Light" w:hAnsi="Arial Nova Light"/>
          <w:color w:val="auto"/>
          <w:sz w:val="24"/>
          <w:szCs w:val="24"/>
        </w:rPr>
        <w:t>e</w:t>
      </w:r>
      <w:r w:rsidR="00B052EE">
        <w:rPr>
          <w:rStyle w:val="Ttulo1Car"/>
          <w:rFonts w:ascii="Arial Nova Light" w:hAnsi="Arial Nova Light"/>
          <w:color w:val="auto"/>
          <w:sz w:val="24"/>
          <w:szCs w:val="24"/>
        </w:rPr>
        <w:t>xento</w:t>
      </w:r>
      <w:r w:rsidR="00F43642">
        <w:rPr>
          <w:rStyle w:val="Ttulo1Car"/>
          <w:rFonts w:ascii="Arial Nova Light" w:hAnsi="Arial Nova Light"/>
          <w:color w:val="auto"/>
          <w:sz w:val="24"/>
          <w:szCs w:val="24"/>
        </w:rPr>
        <w:t xml:space="preserve"> de esta Secretaría Privada de la Presidencia</w:t>
      </w:r>
      <w:r w:rsidR="00B052EE">
        <w:rPr>
          <w:rStyle w:val="Ttulo1Car"/>
          <w:rFonts w:ascii="Arial Nova Light" w:hAnsi="Arial Nova Light"/>
          <w:color w:val="auto"/>
          <w:sz w:val="24"/>
          <w:szCs w:val="24"/>
        </w:rPr>
        <w:t xml:space="preserve">. </w:t>
      </w:r>
    </w:p>
    <w:p w14:paraId="66063694" w14:textId="0BE8A2E2" w:rsidR="006F0EDC" w:rsidRPr="009D1E3E" w:rsidRDefault="00B56882" w:rsidP="009D1E3E">
      <w:pPr>
        <w:pStyle w:val="Prrafodelista"/>
        <w:numPr>
          <w:ilvl w:val="0"/>
          <w:numId w:val="29"/>
        </w:numPr>
        <w:jc w:val="both"/>
        <w:rPr>
          <w:rStyle w:val="Ttulo1Car"/>
          <w:rFonts w:ascii="Arial Nova Light" w:hAnsi="Arial Nova Light"/>
          <w:b/>
          <w:bCs/>
          <w:color w:val="auto"/>
          <w:sz w:val="24"/>
          <w:szCs w:val="24"/>
        </w:rPr>
      </w:pPr>
      <w:r w:rsidRPr="009D1E3E">
        <w:rPr>
          <w:rStyle w:val="Ttulo1Car"/>
          <w:rFonts w:ascii="Arial Nova Light" w:hAnsi="Arial Nova Light"/>
          <w:b/>
          <w:bCs/>
          <w:color w:val="auto"/>
          <w:sz w:val="24"/>
          <w:szCs w:val="24"/>
        </w:rPr>
        <w:t xml:space="preserve">3. </w:t>
      </w:r>
      <w:r w:rsidR="00934124" w:rsidRPr="009D1E3E">
        <w:rPr>
          <w:rStyle w:val="Ttulo1Car"/>
          <w:rFonts w:ascii="Arial Nova Light" w:hAnsi="Arial Nova Light"/>
          <w:b/>
          <w:bCs/>
          <w:color w:val="auto"/>
          <w:sz w:val="24"/>
          <w:szCs w:val="24"/>
        </w:rPr>
        <w:t>Evaluación extraordinaria</w:t>
      </w:r>
    </w:p>
    <w:p w14:paraId="285DC0D5" w14:textId="3EE45750" w:rsidR="006F0EDC" w:rsidRDefault="006E41E6" w:rsidP="006F0EDC">
      <w:pPr>
        <w:rPr>
          <w:rStyle w:val="Ttulo1Car"/>
          <w:rFonts w:ascii="Arial Nova Light" w:hAnsi="Arial Nova Light"/>
          <w:color w:val="auto"/>
          <w:sz w:val="24"/>
          <w:szCs w:val="24"/>
        </w:rPr>
      </w:pPr>
      <w:r w:rsidRPr="006E41E6">
        <w:rPr>
          <w:rStyle w:val="Ttulo1Car"/>
          <w:rFonts w:ascii="Arial Nova Light" w:hAnsi="Arial Nova Light"/>
          <w:color w:val="auto"/>
          <w:sz w:val="24"/>
          <w:szCs w:val="24"/>
        </w:rPr>
        <w:t>La evaluación extraordinaria es la que permite conocer el desempeño y rendimiento del empleado público entre las evaluaciones anuales. Adicional sirve para evaluar el avance obtenido según el plan de acción establecido</w:t>
      </w:r>
      <w:r w:rsidR="00386580">
        <w:rPr>
          <w:rStyle w:val="Ttulo1Car"/>
          <w:rFonts w:ascii="Arial Nova Light" w:hAnsi="Arial Nova Light"/>
          <w:color w:val="auto"/>
          <w:sz w:val="24"/>
          <w:szCs w:val="24"/>
        </w:rPr>
        <w:t xml:space="preserve"> por la Dirección de Recursos Humanos</w:t>
      </w:r>
      <w:r w:rsidR="00B36CF7">
        <w:rPr>
          <w:rStyle w:val="Ttulo1Car"/>
          <w:rFonts w:ascii="Arial Nova Light" w:hAnsi="Arial Nova Light"/>
          <w:color w:val="auto"/>
          <w:sz w:val="24"/>
          <w:szCs w:val="24"/>
        </w:rPr>
        <w:t xml:space="preserve"> </w:t>
      </w:r>
      <w:r w:rsidR="000A69C7">
        <w:rPr>
          <w:rStyle w:val="Ttulo1Car"/>
          <w:rFonts w:ascii="Arial Nova Light" w:hAnsi="Arial Nova Light"/>
          <w:color w:val="auto"/>
          <w:sz w:val="24"/>
          <w:szCs w:val="24"/>
        </w:rPr>
        <w:t xml:space="preserve">en conjunto con el jefe inmediato. </w:t>
      </w:r>
    </w:p>
    <w:p w14:paraId="4A75F15E" w14:textId="77777777" w:rsidR="005311CA" w:rsidRDefault="005311CA" w:rsidP="006F0EDC">
      <w:pPr>
        <w:rPr>
          <w:rStyle w:val="Ttulo1Car"/>
          <w:rFonts w:ascii="Arial Nova Light" w:hAnsi="Arial Nova Light"/>
          <w:color w:val="auto"/>
          <w:sz w:val="24"/>
          <w:szCs w:val="24"/>
        </w:rPr>
      </w:pPr>
    </w:p>
    <w:p w14:paraId="4A369C04" w14:textId="77777777" w:rsidR="005311CA" w:rsidRDefault="005311CA" w:rsidP="006F0EDC">
      <w:pPr>
        <w:rPr>
          <w:rStyle w:val="Ttulo1Car"/>
          <w:rFonts w:ascii="Arial Nova Light" w:hAnsi="Arial Nova Light"/>
          <w:color w:val="auto"/>
          <w:sz w:val="24"/>
          <w:szCs w:val="24"/>
        </w:rPr>
      </w:pPr>
    </w:p>
    <w:p w14:paraId="67DFD481" w14:textId="77777777" w:rsidR="005311CA" w:rsidRDefault="005311CA" w:rsidP="006F0EDC">
      <w:pPr>
        <w:rPr>
          <w:rStyle w:val="Ttulo1Car"/>
          <w:rFonts w:ascii="Arial Nova Light" w:hAnsi="Arial Nova Light"/>
          <w:color w:val="auto"/>
          <w:sz w:val="24"/>
          <w:szCs w:val="24"/>
        </w:rPr>
      </w:pPr>
    </w:p>
    <w:p w14:paraId="37B72C03" w14:textId="77777777" w:rsidR="005311CA" w:rsidRDefault="005311CA" w:rsidP="006F0EDC">
      <w:pPr>
        <w:rPr>
          <w:rStyle w:val="Ttulo1Car"/>
          <w:rFonts w:ascii="Arial Nova Light" w:hAnsi="Arial Nova Light"/>
          <w:color w:val="auto"/>
          <w:sz w:val="24"/>
          <w:szCs w:val="24"/>
        </w:rPr>
      </w:pPr>
    </w:p>
    <w:p w14:paraId="338CC74F" w14:textId="77777777" w:rsidR="005311CA" w:rsidRDefault="005311CA" w:rsidP="006F0EDC">
      <w:pPr>
        <w:rPr>
          <w:rStyle w:val="Ttulo1Car"/>
          <w:rFonts w:ascii="Arial Nova Light" w:hAnsi="Arial Nova Light"/>
          <w:color w:val="auto"/>
          <w:sz w:val="24"/>
          <w:szCs w:val="24"/>
        </w:rPr>
      </w:pPr>
    </w:p>
    <w:p w14:paraId="7FDD6118" w14:textId="77777777" w:rsidR="005311CA" w:rsidRDefault="005311CA" w:rsidP="006F0EDC">
      <w:pPr>
        <w:rPr>
          <w:rStyle w:val="Ttulo1Car"/>
          <w:rFonts w:ascii="Arial Nova Light" w:hAnsi="Arial Nova Light"/>
          <w:color w:val="auto"/>
          <w:sz w:val="24"/>
          <w:szCs w:val="24"/>
        </w:rPr>
      </w:pPr>
    </w:p>
    <w:p w14:paraId="18EB2ADE" w14:textId="77777777" w:rsidR="005311CA" w:rsidRDefault="005311CA" w:rsidP="006F0EDC">
      <w:pPr>
        <w:rPr>
          <w:rStyle w:val="Ttulo1Car"/>
          <w:rFonts w:ascii="Arial Nova Light" w:hAnsi="Arial Nova Light"/>
          <w:color w:val="auto"/>
          <w:sz w:val="24"/>
          <w:szCs w:val="24"/>
        </w:rPr>
      </w:pPr>
    </w:p>
    <w:p w14:paraId="52B9299B" w14:textId="77777777" w:rsidR="005311CA" w:rsidRDefault="005311CA" w:rsidP="006F0EDC">
      <w:pPr>
        <w:rPr>
          <w:rStyle w:val="Ttulo1Car"/>
          <w:rFonts w:ascii="Arial Nova Light" w:hAnsi="Arial Nova Light"/>
          <w:color w:val="auto"/>
          <w:sz w:val="24"/>
          <w:szCs w:val="24"/>
        </w:rPr>
      </w:pPr>
    </w:p>
    <w:p w14:paraId="35AA9B48" w14:textId="77777777" w:rsidR="005311CA" w:rsidRPr="00BF133E" w:rsidRDefault="005311CA" w:rsidP="006F0EDC">
      <w:pPr>
        <w:rPr>
          <w:rStyle w:val="Ttulo1Car"/>
          <w:rFonts w:ascii="Arial Nova Light" w:hAnsi="Arial Nova Light"/>
          <w:color w:val="auto"/>
          <w:sz w:val="24"/>
          <w:szCs w:val="24"/>
        </w:rPr>
      </w:pPr>
    </w:p>
    <w:p w14:paraId="1B02E431" w14:textId="49D63B5D" w:rsidR="00B976EB" w:rsidRDefault="00562DDA" w:rsidP="00A2098D">
      <w:pPr>
        <w:pStyle w:val="Prrafodelista"/>
        <w:numPr>
          <w:ilvl w:val="0"/>
          <w:numId w:val="25"/>
        </w:numPr>
        <w:ind w:left="284" w:hanging="284"/>
        <w:rPr>
          <w:rStyle w:val="Ttulo1Car"/>
          <w:rFonts w:ascii="Arial Nova Light" w:hAnsi="Arial Nova Light"/>
          <w:b/>
          <w:bCs/>
          <w:color w:val="auto"/>
          <w:sz w:val="28"/>
          <w:szCs w:val="28"/>
        </w:rPr>
      </w:pPr>
      <w:r>
        <w:rPr>
          <w:rStyle w:val="Ttulo1Car"/>
          <w:rFonts w:ascii="Arial Nova Light" w:hAnsi="Arial Nova Light"/>
          <w:b/>
          <w:bCs/>
          <w:color w:val="auto"/>
          <w:sz w:val="28"/>
          <w:szCs w:val="28"/>
        </w:rPr>
        <w:t xml:space="preserve">  </w:t>
      </w:r>
      <w:r w:rsidR="00F53B66">
        <w:rPr>
          <w:rStyle w:val="Ttulo1Car"/>
          <w:rFonts w:ascii="Arial Nova Light" w:hAnsi="Arial Nova Light"/>
          <w:b/>
          <w:bCs/>
          <w:color w:val="auto"/>
          <w:sz w:val="28"/>
          <w:szCs w:val="28"/>
        </w:rPr>
        <w:t xml:space="preserve">Nivel Ocupacional </w:t>
      </w:r>
    </w:p>
    <w:p w14:paraId="67DF4D13" w14:textId="5D2B24DB" w:rsidR="00B976EB" w:rsidRDefault="00B976EB" w:rsidP="00B976EB">
      <w:pPr>
        <w:rPr>
          <w:rStyle w:val="Ttulo1Car"/>
          <w:rFonts w:ascii="Arial Nova Light" w:hAnsi="Arial Nova Light"/>
          <w:color w:val="auto"/>
          <w:sz w:val="24"/>
          <w:szCs w:val="24"/>
        </w:rPr>
      </w:pPr>
      <w:r w:rsidRPr="00B976EB">
        <w:rPr>
          <w:rStyle w:val="Ttulo1Car"/>
          <w:rFonts w:ascii="Arial Nova Light" w:hAnsi="Arial Nova Light"/>
          <w:color w:val="auto"/>
          <w:sz w:val="24"/>
          <w:szCs w:val="24"/>
        </w:rPr>
        <w:t xml:space="preserve">La figura </w:t>
      </w:r>
      <w:r w:rsidR="00A2098D">
        <w:rPr>
          <w:rStyle w:val="Ttulo1Car"/>
          <w:rFonts w:ascii="Arial Nova Light" w:hAnsi="Arial Nova Light"/>
          <w:color w:val="auto"/>
          <w:sz w:val="24"/>
          <w:szCs w:val="24"/>
        </w:rPr>
        <w:t xml:space="preserve">número </w:t>
      </w:r>
      <w:r w:rsidR="00F03BE8">
        <w:rPr>
          <w:rStyle w:val="Ttulo1Car"/>
          <w:rFonts w:ascii="Arial Nova Light" w:hAnsi="Arial Nova Light"/>
          <w:color w:val="auto"/>
          <w:sz w:val="24"/>
          <w:szCs w:val="24"/>
        </w:rPr>
        <w:t>2</w:t>
      </w:r>
      <w:r w:rsidRPr="00B976EB">
        <w:rPr>
          <w:rStyle w:val="Ttulo1Car"/>
          <w:rFonts w:ascii="Arial Nova Light" w:hAnsi="Arial Nova Light"/>
          <w:color w:val="auto"/>
          <w:sz w:val="24"/>
          <w:szCs w:val="24"/>
        </w:rPr>
        <w:t xml:space="preserve"> muestra los niveles y series de puestos según el Plan de Clasificación de Puestos vigente en el Organismo Ejecutivo</w:t>
      </w:r>
      <w:r w:rsidR="00117D71">
        <w:rPr>
          <w:rStyle w:val="Ttulo1Car"/>
          <w:rFonts w:ascii="Arial Nova Light" w:hAnsi="Arial Nova Light"/>
          <w:color w:val="auto"/>
          <w:sz w:val="24"/>
          <w:szCs w:val="24"/>
        </w:rPr>
        <w:t xml:space="preserve">, </w:t>
      </w:r>
      <w:r>
        <w:rPr>
          <w:rStyle w:val="Ttulo1Car"/>
          <w:rFonts w:ascii="Arial Nova Light" w:hAnsi="Arial Nova Light"/>
          <w:color w:val="auto"/>
          <w:sz w:val="24"/>
          <w:szCs w:val="24"/>
        </w:rPr>
        <w:t>mism</w:t>
      </w:r>
      <w:r w:rsidR="00350939">
        <w:rPr>
          <w:rStyle w:val="Ttulo1Car"/>
          <w:rFonts w:ascii="Arial Nova Light" w:hAnsi="Arial Nova Light"/>
          <w:color w:val="auto"/>
          <w:sz w:val="24"/>
          <w:szCs w:val="24"/>
        </w:rPr>
        <w:t>o</w:t>
      </w:r>
      <w:r>
        <w:rPr>
          <w:rStyle w:val="Ttulo1Car"/>
          <w:rFonts w:ascii="Arial Nova Light" w:hAnsi="Arial Nova Light"/>
          <w:color w:val="auto"/>
          <w:sz w:val="24"/>
          <w:szCs w:val="24"/>
        </w:rPr>
        <w:t>s que serán tomad</w:t>
      </w:r>
      <w:r w:rsidR="00350939">
        <w:rPr>
          <w:rStyle w:val="Ttulo1Car"/>
          <w:rFonts w:ascii="Arial Nova Light" w:hAnsi="Arial Nova Light"/>
          <w:color w:val="auto"/>
          <w:sz w:val="24"/>
          <w:szCs w:val="24"/>
        </w:rPr>
        <w:t>o</w:t>
      </w:r>
      <w:r>
        <w:rPr>
          <w:rStyle w:val="Ttulo1Car"/>
          <w:rFonts w:ascii="Arial Nova Light" w:hAnsi="Arial Nova Light"/>
          <w:color w:val="auto"/>
          <w:sz w:val="24"/>
          <w:szCs w:val="24"/>
        </w:rPr>
        <w:t xml:space="preserve">s en cuenta para la evaluación del desempeño ordinaria en esta secretaría. </w:t>
      </w:r>
    </w:p>
    <w:p w14:paraId="7E2B2B3C" w14:textId="59269488" w:rsidR="005311CA" w:rsidRDefault="00996015" w:rsidP="00B976EB">
      <w:pPr>
        <w:rPr>
          <w:rStyle w:val="Ttulo1Car"/>
          <w:rFonts w:ascii="Arial Nova Light" w:hAnsi="Arial Nova Light"/>
          <w:color w:val="auto"/>
          <w:sz w:val="24"/>
          <w:szCs w:val="24"/>
        </w:rPr>
      </w:pPr>
      <w:r>
        <w:rPr>
          <w:noProof/>
        </w:rPr>
        <w:drawing>
          <wp:anchor distT="0" distB="0" distL="114300" distR="114300" simplePos="0" relativeHeight="251674624" behindDoc="1" locked="0" layoutInCell="1" allowOverlap="1" wp14:anchorId="7E811B1F" wp14:editId="5E020966">
            <wp:simplePos x="0" y="0"/>
            <wp:positionH relativeFrom="margin">
              <wp:align>center</wp:align>
            </wp:positionH>
            <wp:positionV relativeFrom="paragraph">
              <wp:posOffset>207037</wp:posOffset>
            </wp:positionV>
            <wp:extent cx="6175768" cy="3771194"/>
            <wp:effectExtent l="0" t="0" r="0" b="1270"/>
            <wp:wrapNone/>
            <wp:docPr id="1283147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14793" name=""/>
                    <pic:cNvPicPr/>
                  </pic:nvPicPr>
                  <pic:blipFill rotWithShape="1">
                    <a:blip r:embed="rId15">
                      <a:extLst>
                        <a:ext uri="{28A0092B-C50C-407E-A947-70E740481C1C}">
                          <a14:useLocalDpi xmlns:a14="http://schemas.microsoft.com/office/drawing/2010/main" val="0"/>
                        </a:ext>
                      </a:extLst>
                    </a:blip>
                    <a:srcRect b="18575"/>
                    <a:stretch/>
                  </pic:blipFill>
                  <pic:spPr bwMode="auto">
                    <a:xfrm>
                      <a:off x="0" y="0"/>
                      <a:ext cx="6175768" cy="37711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FFD3F8" w14:textId="77777777" w:rsidR="005311CA" w:rsidRDefault="005311CA" w:rsidP="00B976EB">
      <w:pPr>
        <w:rPr>
          <w:rStyle w:val="Ttulo1Car"/>
          <w:rFonts w:ascii="Arial Nova Light" w:hAnsi="Arial Nova Light"/>
          <w:color w:val="auto"/>
          <w:sz w:val="24"/>
          <w:szCs w:val="24"/>
        </w:rPr>
      </w:pPr>
    </w:p>
    <w:p w14:paraId="584997B7" w14:textId="2C95CE5A" w:rsidR="00996015" w:rsidRDefault="00996015" w:rsidP="00B976EB">
      <w:pPr>
        <w:rPr>
          <w:rStyle w:val="Ttulo1Car"/>
          <w:rFonts w:ascii="Arial Nova Light" w:hAnsi="Arial Nova Light"/>
          <w:color w:val="auto"/>
          <w:sz w:val="24"/>
          <w:szCs w:val="24"/>
        </w:rPr>
      </w:pPr>
    </w:p>
    <w:p w14:paraId="44833FE4" w14:textId="63215651" w:rsidR="00996015" w:rsidRDefault="00996015" w:rsidP="00B976EB">
      <w:pPr>
        <w:rPr>
          <w:rStyle w:val="Ttulo1Car"/>
          <w:rFonts w:ascii="Arial Nova Light" w:hAnsi="Arial Nova Light"/>
          <w:color w:val="auto"/>
          <w:sz w:val="24"/>
          <w:szCs w:val="24"/>
        </w:rPr>
      </w:pPr>
    </w:p>
    <w:p w14:paraId="24F578BB" w14:textId="77777777" w:rsidR="00996015" w:rsidRDefault="00996015" w:rsidP="00B976EB">
      <w:pPr>
        <w:rPr>
          <w:rStyle w:val="Ttulo1Car"/>
          <w:rFonts w:ascii="Arial Nova Light" w:hAnsi="Arial Nova Light"/>
          <w:color w:val="auto"/>
          <w:sz w:val="24"/>
          <w:szCs w:val="24"/>
        </w:rPr>
      </w:pPr>
    </w:p>
    <w:p w14:paraId="4BD06DE2" w14:textId="3682F54C" w:rsidR="00996015" w:rsidRDefault="00996015" w:rsidP="00B976EB">
      <w:pPr>
        <w:rPr>
          <w:rStyle w:val="Ttulo1Car"/>
          <w:rFonts w:ascii="Arial Nova Light" w:hAnsi="Arial Nova Light"/>
          <w:color w:val="auto"/>
          <w:sz w:val="24"/>
          <w:szCs w:val="24"/>
        </w:rPr>
      </w:pPr>
    </w:p>
    <w:p w14:paraId="25E1EEAC" w14:textId="77777777" w:rsidR="00996015" w:rsidRDefault="00996015" w:rsidP="00B976EB">
      <w:pPr>
        <w:rPr>
          <w:rStyle w:val="Ttulo1Car"/>
          <w:rFonts w:ascii="Arial Nova Light" w:hAnsi="Arial Nova Light"/>
          <w:color w:val="auto"/>
          <w:sz w:val="24"/>
          <w:szCs w:val="24"/>
        </w:rPr>
      </w:pPr>
    </w:p>
    <w:p w14:paraId="4C9A3243" w14:textId="54A1764A" w:rsidR="00996015" w:rsidRDefault="00996015" w:rsidP="00B976EB">
      <w:pPr>
        <w:rPr>
          <w:rStyle w:val="Ttulo1Car"/>
          <w:rFonts w:ascii="Arial Nova Light" w:hAnsi="Arial Nova Light"/>
          <w:color w:val="auto"/>
          <w:sz w:val="24"/>
          <w:szCs w:val="24"/>
        </w:rPr>
      </w:pPr>
    </w:p>
    <w:p w14:paraId="218B5425" w14:textId="77777777" w:rsidR="00996015" w:rsidRDefault="00996015" w:rsidP="00B976EB">
      <w:pPr>
        <w:rPr>
          <w:rStyle w:val="Ttulo1Car"/>
          <w:rFonts w:ascii="Arial Nova Light" w:hAnsi="Arial Nova Light"/>
          <w:color w:val="auto"/>
          <w:sz w:val="24"/>
          <w:szCs w:val="24"/>
        </w:rPr>
      </w:pPr>
    </w:p>
    <w:p w14:paraId="4DEC8BC2" w14:textId="77777777" w:rsidR="00996015" w:rsidRDefault="00996015" w:rsidP="00996015">
      <w:pPr>
        <w:jc w:val="right"/>
        <w:rPr>
          <w:rStyle w:val="Ttulo1Car"/>
          <w:rFonts w:ascii="Arial Nova Light" w:hAnsi="Arial Nova Light"/>
          <w:b/>
          <w:bCs/>
          <w:i/>
          <w:iCs/>
          <w:color w:val="auto"/>
          <w:sz w:val="18"/>
          <w:szCs w:val="18"/>
        </w:rPr>
      </w:pPr>
    </w:p>
    <w:p w14:paraId="1B67F830" w14:textId="77777777" w:rsidR="005311CA" w:rsidRDefault="005311CA" w:rsidP="00996015">
      <w:pPr>
        <w:jc w:val="right"/>
        <w:rPr>
          <w:rStyle w:val="Ttulo1Car"/>
          <w:rFonts w:ascii="Arial Nova Light" w:hAnsi="Arial Nova Light"/>
          <w:b/>
          <w:bCs/>
          <w:i/>
          <w:iCs/>
          <w:color w:val="auto"/>
          <w:sz w:val="18"/>
          <w:szCs w:val="18"/>
        </w:rPr>
      </w:pPr>
    </w:p>
    <w:p w14:paraId="0B3E7B23" w14:textId="77777777" w:rsidR="005311CA" w:rsidRDefault="005311CA" w:rsidP="00996015">
      <w:pPr>
        <w:jc w:val="right"/>
        <w:rPr>
          <w:rStyle w:val="Ttulo1Car"/>
          <w:rFonts w:ascii="Arial Nova Light" w:hAnsi="Arial Nova Light"/>
          <w:b/>
          <w:bCs/>
          <w:i/>
          <w:iCs/>
          <w:color w:val="auto"/>
          <w:sz w:val="18"/>
          <w:szCs w:val="18"/>
        </w:rPr>
      </w:pPr>
    </w:p>
    <w:p w14:paraId="541509F7" w14:textId="77777777" w:rsidR="005311CA" w:rsidRDefault="005311CA" w:rsidP="00996015">
      <w:pPr>
        <w:jc w:val="right"/>
        <w:rPr>
          <w:rStyle w:val="Ttulo1Car"/>
          <w:rFonts w:ascii="Arial Nova Light" w:hAnsi="Arial Nova Light"/>
          <w:b/>
          <w:bCs/>
          <w:i/>
          <w:iCs/>
          <w:color w:val="auto"/>
          <w:sz w:val="18"/>
          <w:szCs w:val="18"/>
        </w:rPr>
      </w:pPr>
    </w:p>
    <w:p w14:paraId="259613F5" w14:textId="77777777" w:rsidR="005311CA" w:rsidRDefault="005311CA" w:rsidP="00996015">
      <w:pPr>
        <w:jc w:val="right"/>
        <w:rPr>
          <w:rStyle w:val="Ttulo1Car"/>
          <w:rFonts w:ascii="Arial Nova Light" w:hAnsi="Arial Nova Light"/>
          <w:b/>
          <w:bCs/>
          <w:i/>
          <w:iCs/>
          <w:color w:val="auto"/>
          <w:sz w:val="18"/>
          <w:szCs w:val="18"/>
        </w:rPr>
      </w:pPr>
    </w:p>
    <w:p w14:paraId="48EE9365" w14:textId="462C1E60" w:rsidR="00996015" w:rsidRDefault="00996015" w:rsidP="00996015">
      <w:pPr>
        <w:jc w:val="right"/>
        <w:rPr>
          <w:rStyle w:val="Ttulo1Car"/>
          <w:rFonts w:ascii="Arial Nova Light" w:hAnsi="Arial Nova Light"/>
          <w:b/>
          <w:bCs/>
          <w:i/>
          <w:iCs/>
          <w:color w:val="auto"/>
          <w:sz w:val="18"/>
          <w:szCs w:val="18"/>
        </w:rPr>
      </w:pPr>
      <w:r w:rsidRPr="00996015">
        <w:rPr>
          <w:rStyle w:val="Ttulo1Car"/>
          <w:rFonts w:ascii="Arial Nova Light" w:hAnsi="Arial Nova Light"/>
          <w:b/>
          <w:bCs/>
          <w:i/>
          <w:iCs/>
          <w:color w:val="auto"/>
          <w:sz w:val="18"/>
          <w:szCs w:val="18"/>
        </w:rPr>
        <w:t>*</w:t>
      </w:r>
      <w:r>
        <w:rPr>
          <w:rStyle w:val="Ttulo1Car"/>
          <w:rFonts w:ascii="Arial Nova Light" w:hAnsi="Arial Nova Light"/>
          <w:b/>
          <w:bCs/>
          <w:i/>
          <w:iCs/>
          <w:color w:val="auto"/>
          <w:sz w:val="18"/>
          <w:szCs w:val="18"/>
        </w:rPr>
        <w:t>L</w:t>
      </w:r>
      <w:r w:rsidRPr="00996015">
        <w:rPr>
          <w:rStyle w:val="Ttulo1Car"/>
          <w:rFonts w:ascii="Arial Nova Light" w:hAnsi="Arial Nova Light"/>
          <w:b/>
          <w:bCs/>
          <w:i/>
          <w:iCs/>
          <w:color w:val="auto"/>
          <w:sz w:val="18"/>
          <w:szCs w:val="18"/>
        </w:rPr>
        <w:t>a serie de puestos marcadas en negrilla son las series que aplican a la Secretaría Privada de la Presidencia*</w:t>
      </w:r>
    </w:p>
    <w:p w14:paraId="1EFCCE90" w14:textId="21C1789D" w:rsidR="00F12F8C" w:rsidRPr="00FD4DEB" w:rsidRDefault="00F12F8C" w:rsidP="00F12F8C">
      <w:pPr>
        <w:jc w:val="center"/>
        <w:rPr>
          <w:rStyle w:val="Ttulo1Car"/>
          <w:rFonts w:ascii="Arial Nova Light" w:hAnsi="Arial Nova Light"/>
          <w:color w:val="auto"/>
          <w:sz w:val="14"/>
          <w:szCs w:val="14"/>
        </w:rPr>
      </w:pPr>
      <w:r w:rsidRPr="00FD4DEB">
        <w:rPr>
          <w:rStyle w:val="Ttulo1Car"/>
          <w:rFonts w:ascii="Arial Nova Light" w:hAnsi="Arial Nova Light"/>
          <w:color w:val="auto"/>
          <w:sz w:val="14"/>
          <w:szCs w:val="14"/>
        </w:rPr>
        <w:t xml:space="preserve">Figura número </w:t>
      </w:r>
      <w:r w:rsidR="00F03BE8">
        <w:rPr>
          <w:rStyle w:val="Ttulo1Car"/>
          <w:rFonts w:ascii="Arial Nova Light" w:hAnsi="Arial Nova Light"/>
          <w:color w:val="auto"/>
          <w:sz w:val="14"/>
          <w:szCs w:val="14"/>
        </w:rPr>
        <w:t>2</w:t>
      </w:r>
      <w:r w:rsidRPr="00FD4DEB">
        <w:rPr>
          <w:rStyle w:val="Ttulo1Car"/>
          <w:rFonts w:ascii="Arial Nova Light" w:hAnsi="Arial Nova Light"/>
          <w:color w:val="auto"/>
          <w:sz w:val="14"/>
          <w:szCs w:val="14"/>
        </w:rPr>
        <w:t xml:space="preserve"> elaborad</w:t>
      </w:r>
      <w:r w:rsidR="00F222EE">
        <w:rPr>
          <w:rStyle w:val="Ttulo1Car"/>
          <w:rFonts w:ascii="Arial Nova Light" w:hAnsi="Arial Nova Light"/>
          <w:color w:val="auto"/>
          <w:sz w:val="14"/>
          <w:szCs w:val="14"/>
        </w:rPr>
        <w:t>a</w:t>
      </w:r>
      <w:r w:rsidRPr="00FD4DEB">
        <w:rPr>
          <w:rStyle w:val="Ttulo1Car"/>
          <w:rFonts w:ascii="Arial Nova Light" w:hAnsi="Arial Nova Light"/>
          <w:color w:val="auto"/>
          <w:sz w:val="14"/>
          <w:szCs w:val="14"/>
        </w:rPr>
        <w:t xml:space="preserve"> por la Dirección de Recursos Humanos de la Secretaría Privada de la Presidencia</w:t>
      </w:r>
      <w:r w:rsidR="00BF3A50">
        <w:rPr>
          <w:rStyle w:val="Ttulo1Car"/>
          <w:rFonts w:ascii="Arial Nova Light" w:hAnsi="Arial Nova Light"/>
          <w:color w:val="auto"/>
          <w:sz w:val="14"/>
          <w:szCs w:val="14"/>
        </w:rPr>
        <w:t>.</w:t>
      </w:r>
    </w:p>
    <w:p w14:paraId="22A7EB5B" w14:textId="77777777" w:rsidR="00F12F8C" w:rsidRDefault="00F12F8C" w:rsidP="00996015">
      <w:pPr>
        <w:jc w:val="right"/>
        <w:rPr>
          <w:rStyle w:val="Ttulo1Car"/>
          <w:rFonts w:ascii="Arial Nova Light" w:hAnsi="Arial Nova Light"/>
          <w:b/>
          <w:bCs/>
          <w:i/>
          <w:iCs/>
          <w:color w:val="auto"/>
          <w:sz w:val="18"/>
          <w:szCs w:val="18"/>
        </w:rPr>
      </w:pPr>
    </w:p>
    <w:p w14:paraId="0FA64996" w14:textId="77777777" w:rsidR="00117D71" w:rsidRDefault="00117D71" w:rsidP="00996015">
      <w:pPr>
        <w:jc w:val="right"/>
        <w:rPr>
          <w:rStyle w:val="Ttulo1Car"/>
          <w:rFonts w:ascii="Arial Nova Light" w:hAnsi="Arial Nova Light"/>
          <w:b/>
          <w:bCs/>
          <w:i/>
          <w:iCs/>
          <w:color w:val="auto"/>
          <w:sz w:val="18"/>
          <w:szCs w:val="18"/>
        </w:rPr>
      </w:pPr>
    </w:p>
    <w:p w14:paraId="34386479" w14:textId="77777777" w:rsidR="00117D71" w:rsidRDefault="00117D71" w:rsidP="00996015">
      <w:pPr>
        <w:jc w:val="right"/>
        <w:rPr>
          <w:rStyle w:val="Ttulo1Car"/>
          <w:rFonts w:ascii="Arial Nova Light" w:hAnsi="Arial Nova Light"/>
          <w:b/>
          <w:bCs/>
          <w:i/>
          <w:iCs/>
          <w:color w:val="auto"/>
          <w:sz w:val="18"/>
          <w:szCs w:val="18"/>
        </w:rPr>
      </w:pPr>
    </w:p>
    <w:p w14:paraId="4C4A9C79" w14:textId="77777777" w:rsidR="00117D71" w:rsidRDefault="00117D71" w:rsidP="00996015">
      <w:pPr>
        <w:jc w:val="right"/>
        <w:rPr>
          <w:rStyle w:val="Ttulo1Car"/>
          <w:rFonts w:ascii="Arial Nova Light" w:hAnsi="Arial Nova Light"/>
          <w:b/>
          <w:bCs/>
          <w:i/>
          <w:iCs/>
          <w:color w:val="auto"/>
          <w:sz w:val="18"/>
          <w:szCs w:val="18"/>
        </w:rPr>
      </w:pPr>
    </w:p>
    <w:p w14:paraId="271DD986" w14:textId="77777777" w:rsidR="00996015" w:rsidRDefault="00996015" w:rsidP="00B976EB">
      <w:pPr>
        <w:rPr>
          <w:rStyle w:val="Ttulo1Car"/>
          <w:rFonts w:ascii="Arial Nova Light" w:hAnsi="Arial Nova Light"/>
          <w:color w:val="auto"/>
          <w:sz w:val="24"/>
          <w:szCs w:val="24"/>
        </w:rPr>
      </w:pPr>
    </w:p>
    <w:p w14:paraId="36DC0D9F" w14:textId="77777777" w:rsidR="007B1EF6" w:rsidRDefault="007B1EF6" w:rsidP="00B976EB">
      <w:pPr>
        <w:rPr>
          <w:rStyle w:val="Ttulo1Car"/>
          <w:rFonts w:ascii="Arial Nova Light" w:hAnsi="Arial Nova Light"/>
          <w:color w:val="auto"/>
          <w:sz w:val="24"/>
          <w:szCs w:val="24"/>
        </w:rPr>
      </w:pPr>
    </w:p>
    <w:p w14:paraId="25E2A3D7" w14:textId="77777777" w:rsidR="007B1EF6" w:rsidRPr="00996015" w:rsidRDefault="007B1EF6" w:rsidP="00B976EB">
      <w:pPr>
        <w:rPr>
          <w:rStyle w:val="Ttulo1Car"/>
          <w:rFonts w:ascii="Arial Nova Light" w:hAnsi="Arial Nova Light"/>
          <w:color w:val="auto"/>
          <w:sz w:val="24"/>
          <w:szCs w:val="24"/>
        </w:rPr>
      </w:pPr>
    </w:p>
    <w:p w14:paraId="1036AFBD" w14:textId="24053283" w:rsidR="00BF133E" w:rsidRDefault="00F53B66" w:rsidP="00A2098D">
      <w:pPr>
        <w:pStyle w:val="Prrafodelista"/>
        <w:numPr>
          <w:ilvl w:val="0"/>
          <w:numId w:val="25"/>
        </w:numPr>
        <w:ind w:left="284" w:hanging="284"/>
        <w:rPr>
          <w:rStyle w:val="Ttulo1Car"/>
          <w:rFonts w:ascii="Arial Nova Light" w:hAnsi="Arial Nova Light"/>
          <w:b/>
          <w:bCs/>
          <w:color w:val="auto"/>
          <w:sz w:val="28"/>
          <w:szCs w:val="28"/>
        </w:rPr>
      </w:pPr>
      <w:r>
        <w:rPr>
          <w:rStyle w:val="Ttulo1Car"/>
          <w:rFonts w:ascii="Arial Nova Light" w:hAnsi="Arial Nova Light"/>
          <w:b/>
          <w:bCs/>
          <w:color w:val="auto"/>
          <w:sz w:val="28"/>
          <w:szCs w:val="28"/>
        </w:rPr>
        <w:t>Tabla de Calificación Cuantitativa y Cualitativa</w:t>
      </w:r>
    </w:p>
    <w:p w14:paraId="785E8B72" w14:textId="63DCF481" w:rsidR="00AA7FE2" w:rsidRDefault="00895A45" w:rsidP="00996015">
      <w:pPr>
        <w:rPr>
          <w:rStyle w:val="Ttulo1Car"/>
          <w:rFonts w:ascii="Arial Nova Light" w:hAnsi="Arial Nova Light"/>
          <w:color w:val="auto"/>
          <w:sz w:val="24"/>
          <w:szCs w:val="24"/>
        </w:rPr>
      </w:pPr>
      <w:r w:rsidRPr="00895A45">
        <w:rPr>
          <w:rStyle w:val="Ttulo1Car"/>
          <w:rFonts w:ascii="Arial Nova Light" w:hAnsi="Arial Nova Light"/>
          <w:color w:val="auto"/>
          <w:sz w:val="24"/>
          <w:szCs w:val="24"/>
        </w:rPr>
        <w:t xml:space="preserve">En la </w:t>
      </w:r>
      <w:r w:rsidR="003A48C7">
        <w:rPr>
          <w:rStyle w:val="Ttulo1Car"/>
          <w:rFonts w:ascii="Arial Nova Light" w:hAnsi="Arial Nova Light"/>
          <w:color w:val="auto"/>
          <w:sz w:val="24"/>
          <w:szCs w:val="24"/>
        </w:rPr>
        <w:t xml:space="preserve">tabla </w:t>
      </w:r>
      <w:r w:rsidR="00A2098D">
        <w:rPr>
          <w:rStyle w:val="Ttulo1Car"/>
          <w:rFonts w:ascii="Arial Nova Light" w:hAnsi="Arial Nova Light"/>
          <w:color w:val="auto"/>
          <w:sz w:val="24"/>
          <w:szCs w:val="24"/>
        </w:rPr>
        <w:t xml:space="preserve">número </w:t>
      </w:r>
      <w:r w:rsidR="003A48C7">
        <w:rPr>
          <w:rStyle w:val="Ttulo1Car"/>
          <w:rFonts w:ascii="Arial Nova Light" w:hAnsi="Arial Nova Light"/>
          <w:color w:val="auto"/>
          <w:sz w:val="24"/>
          <w:szCs w:val="24"/>
        </w:rPr>
        <w:t xml:space="preserve">1 </w:t>
      </w:r>
      <w:r w:rsidR="00117D71">
        <w:rPr>
          <w:rStyle w:val="Ttulo1Car"/>
          <w:rFonts w:ascii="Arial Nova Light" w:hAnsi="Arial Nova Light"/>
          <w:color w:val="auto"/>
          <w:sz w:val="24"/>
          <w:szCs w:val="24"/>
        </w:rPr>
        <w:t xml:space="preserve">se presenta la escala y rangos definidos para esta institución: </w:t>
      </w:r>
    </w:p>
    <w:tbl>
      <w:tblPr>
        <w:tblpPr w:leftFromText="141" w:rightFromText="141" w:vertAnchor="text" w:horzAnchor="margin" w:tblpY="181"/>
        <w:tblW w:w="8904" w:type="dxa"/>
        <w:tblCellMar>
          <w:left w:w="70" w:type="dxa"/>
          <w:right w:w="70" w:type="dxa"/>
        </w:tblCellMar>
        <w:tblLook w:val="04A0" w:firstRow="1" w:lastRow="0" w:firstColumn="1" w:lastColumn="0" w:noHBand="0" w:noVBand="1"/>
      </w:tblPr>
      <w:tblGrid>
        <w:gridCol w:w="1124"/>
        <w:gridCol w:w="1560"/>
        <w:gridCol w:w="1417"/>
        <w:gridCol w:w="4803"/>
      </w:tblGrid>
      <w:tr w:rsidR="003A48C7" w:rsidRPr="003A48C7" w14:paraId="1BB59CBD" w14:textId="77777777" w:rsidTr="003A48C7">
        <w:trPr>
          <w:trHeight w:val="375"/>
        </w:trPr>
        <w:tc>
          <w:tcPr>
            <w:tcW w:w="8904" w:type="dxa"/>
            <w:gridSpan w:val="4"/>
            <w:tcBorders>
              <w:top w:val="single" w:sz="8" w:space="0" w:color="auto"/>
              <w:left w:val="single" w:sz="8" w:space="0" w:color="auto"/>
              <w:bottom w:val="single" w:sz="8" w:space="0" w:color="auto"/>
              <w:right w:val="single" w:sz="8" w:space="0" w:color="000000"/>
            </w:tcBorders>
            <w:shd w:val="clear" w:color="000000" w:fill="0F243E"/>
            <w:vAlign w:val="bottom"/>
            <w:hideMark/>
          </w:tcPr>
          <w:p w14:paraId="7A9405F6" w14:textId="77777777" w:rsidR="003A48C7" w:rsidRPr="003A48C7" w:rsidRDefault="003A48C7" w:rsidP="003A48C7">
            <w:pPr>
              <w:spacing w:after="0" w:line="240" w:lineRule="auto"/>
              <w:jc w:val="center"/>
              <w:rPr>
                <w:rFonts w:ascii="Arial Nova Light" w:eastAsia="Times New Roman" w:hAnsi="Arial Nova Light" w:cs="Calibri"/>
                <w:b/>
                <w:bCs/>
                <w:color w:val="FFFFFF"/>
                <w:sz w:val="20"/>
                <w:szCs w:val="20"/>
              </w:rPr>
            </w:pPr>
          </w:p>
        </w:tc>
      </w:tr>
      <w:tr w:rsidR="003A48C7" w:rsidRPr="003A48C7" w14:paraId="618C6DCE" w14:textId="77777777" w:rsidTr="003A48C7">
        <w:trPr>
          <w:trHeight w:val="510"/>
        </w:trPr>
        <w:tc>
          <w:tcPr>
            <w:tcW w:w="1124" w:type="dxa"/>
            <w:tcBorders>
              <w:top w:val="single" w:sz="4" w:space="0" w:color="auto"/>
              <w:left w:val="single" w:sz="4" w:space="0" w:color="auto"/>
              <w:bottom w:val="nil"/>
              <w:right w:val="single" w:sz="4" w:space="0" w:color="auto"/>
            </w:tcBorders>
            <w:shd w:val="clear" w:color="000000" w:fill="C5D9F1"/>
            <w:vAlign w:val="center"/>
            <w:hideMark/>
          </w:tcPr>
          <w:p w14:paraId="214AC791" w14:textId="77777777" w:rsidR="003A48C7" w:rsidRPr="003A48C7" w:rsidRDefault="003A48C7" w:rsidP="003A48C7">
            <w:pPr>
              <w:spacing w:after="0" w:line="240" w:lineRule="auto"/>
              <w:jc w:val="center"/>
              <w:rPr>
                <w:rFonts w:ascii="Arial Nova Light" w:eastAsia="Times New Roman" w:hAnsi="Arial Nova Light" w:cs="Calibri"/>
                <w:b/>
                <w:bCs/>
                <w:color w:val="000000"/>
              </w:rPr>
            </w:pPr>
            <w:r w:rsidRPr="003A48C7">
              <w:rPr>
                <w:rFonts w:ascii="Arial Nova Light" w:eastAsia="Times New Roman" w:hAnsi="Arial Nova Light" w:cs="Calibri"/>
                <w:b/>
                <w:bCs/>
                <w:color w:val="000000"/>
              </w:rPr>
              <w:t xml:space="preserve">Rango </w:t>
            </w:r>
          </w:p>
        </w:tc>
        <w:tc>
          <w:tcPr>
            <w:tcW w:w="1560" w:type="dxa"/>
            <w:tcBorders>
              <w:top w:val="single" w:sz="4" w:space="0" w:color="auto"/>
              <w:left w:val="nil"/>
              <w:bottom w:val="nil"/>
              <w:right w:val="single" w:sz="4" w:space="0" w:color="auto"/>
            </w:tcBorders>
            <w:shd w:val="clear" w:color="000000" w:fill="C5D9F1"/>
            <w:vAlign w:val="center"/>
            <w:hideMark/>
          </w:tcPr>
          <w:p w14:paraId="4CD6D566" w14:textId="77777777" w:rsidR="003A48C7" w:rsidRPr="003A48C7" w:rsidRDefault="003A48C7" w:rsidP="003A48C7">
            <w:pPr>
              <w:spacing w:after="0" w:line="240" w:lineRule="auto"/>
              <w:jc w:val="center"/>
              <w:rPr>
                <w:rFonts w:ascii="Arial Nova Light" w:eastAsia="Times New Roman" w:hAnsi="Arial Nova Light" w:cs="Calibri"/>
                <w:b/>
                <w:bCs/>
                <w:color w:val="000000"/>
              </w:rPr>
            </w:pPr>
            <w:r w:rsidRPr="003A48C7">
              <w:rPr>
                <w:rFonts w:ascii="Arial Nova Light" w:eastAsia="Times New Roman" w:hAnsi="Arial Nova Light" w:cs="Calibri"/>
                <w:b/>
                <w:bCs/>
                <w:color w:val="000000"/>
              </w:rPr>
              <w:t>Calificación cuantitativa</w:t>
            </w:r>
          </w:p>
        </w:tc>
        <w:tc>
          <w:tcPr>
            <w:tcW w:w="1417" w:type="dxa"/>
            <w:tcBorders>
              <w:top w:val="single" w:sz="4" w:space="0" w:color="auto"/>
              <w:left w:val="nil"/>
              <w:bottom w:val="nil"/>
              <w:right w:val="single" w:sz="4" w:space="0" w:color="auto"/>
            </w:tcBorders>
            <w:shd w:val="clear" w:color="000000" w:fill="C5D9F1"/>
            <w:vAlign w:val="center"/>
            <w:hideMark/>
          </w:tcPr>
          <w:p w14:paraId="68C58E15" w14:textId="77777777" w:rsidR="003A48C7" w:rsidRPr="003A48C7" w:rsidRDefault="003A48C7" w:rsidP="003A48C7">
            <w:pPr>
              <w:spacing w:after="0" w:line="240" w:lineRule="auto"/>
              <w:jc w:val="center"/>
              <w:rPr>
                <w:rFonts w:ascii="Arial Nova Light" w:eastAsia="Times New Roman" w:hAnsi="Arial Nova Light" w:cs="Calibri"/>
                <w:b/>
                <w:bCs/>
                <w:color w:val="000000"/>
              </w:rPr>
            </w:pPr>
            <w:r w:rsidRPr="003A48C7">
              <w:rPr>
                <w:rFonts w:ascii="Arial Nova Light" w:eastAsia="Times New Roman" w:hAnsi="Arial Nova Light" w:cs="Calibri"/>
                <w:b/>
                <w:bCs/>
                <w:color w:val="000000"/>
              </w:rPr>
              <w:t xml:space="preserve">Calificación cualitativa </w:t>
            </w:r>
          </w:p>
        </w:tc>
        <w:tc>
          <w:tcPr>
            <w:tcW w:w="4803" w:type="dxa"/>
            <w:tcBorders>
              <w:top w:val="single" w:sz="8" w:space="0" w:color="auto"/>
              <w:left w:val="nil"/>
              <w:bottom w:val="single" w:sz="4" w:space="0" w:color="auto"/>
              <w:right w:val="single" w:sz="4" w:space="0" w:color="000000"/>
            </w:tcBorders>
            <w:shd w:val="clear" w:color="000000" w:fill="C5D9F1"/>
            <w:vAlign w:val="center"/>
            <w:hideMark/>
          </w:tcPr>
          <w:p w14:paraId="7DE8A845" w14:textId="77777777" w:rsidR="003A48C7" w:rsidRPr="003A48C7" w:rsidRDefault="003A48C7" w:rsidP="003A48C7">
            <w:pPr>
              <w:spacing w:after="0" w:line="240" w:lineRule="auto"/>
              <w:jc w:val="center"/>
              <w:rPr>
                <w:rFonts w:ascii="Arial Nova Light" w:eastAsia="Times New Roman" w:hAnsi="Arial Nova Light" w:cs="Calibri"/>
                <w:b/>
                <w:bCs/>
                <w:color w:val="000000"/>
              </w:rPr>
            </w:pPr>
            <w:r w:rsidRPr="003A48C7">
              <w:rPr>
                <w:rFonts w:ascii="Arial Nova Light" w:eastAsia="Times New Roman" w:hAnsi="Arial Nova Light" w:cs="Calibri"/>
                <w:b/>
                <w:bCs/>
                <w:color w:val="000000"/>
              </w:rPr>
              <w:t xml:space="preserve">Definición </w:t>
            </w:r>
          </w:p>
        </w:tc>
      </w:tr>
      <w:tr w:rsidR="003A48C7" w:rsidRPr="003A48C7" w14:paraId="6C4C5F1A" w14:textId="77777777" w:rsidTr="003A48C7">
        <w:trPr>
          <w:trHeight w:val="555"/>
        </w:trPr>
        <w:tc>
          <w:tcPr>
            <w:tcW w:w="112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5D52B9" w14:textId="77777777" w:rsidR="003A48C7" w:rsidRPr="003A48C7" w:rsidRDefault="003A48C7" w:rsidP="003A48C7">
            <w:pPr>
              <w:spacing w:after="0" w:line="240" w:lineRule="auto"/>
              <w:jc w:val="center"/>
              <w:rPr>
                <w:rFonts w:ascii="Arial Nova Light" w:eastAsia="Times New Roman" w:hAnsi="Arial Nova Light" w:cs="Calibri"/>
                <w:color w:val="000000"/>
              </w:rPr>
            </w:pPr>
            <w:r w:rsidRPr="003A48C7">
              <w:rPr>
                <w:rFonts w:ascii="Arial Nova Light" w:eastAsia="Times New Roman" w:hAnsi="Arial Nova Light" w:cs="Calibri"/>
                <w:color w:val="000000"/>
              </w:rPr>
              <w:t>1</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14:paraId="0E3B69B6" w14:textId="77777777" w:rsidR="003A48C7" w:rsidRPr="003A48C7" w:rsidRDefault="003A48C7" w:rsidP="003A48C7">
            <w:pPr>
              <w:spacing w:after="0" w:line="240" w:lineRule="auto"/>
              <w:jc w:val="center"/>
              <w:rPr>
                <w:rFonts w:ascii="Arial Nova Light" w:eastAsia="Times New Roman" w:hAnsi="Arial Nova Light" w:cs="Calibri"/>
                <w:b/>
                <w:bCs/>
                <w:color w:val="000000"/>
              </w:rPr>
            </w:pPr>
            <w:r w:rsidRPr="003A48C7">
              <w:rPr>
                <w:rFonts w:ascii="Arial Nova Light" w:eastAsia="Times New Roman" w:hAnsi="Arial Nova Light" w:cs="Calibri"/>
                <w:b/>
                <w:bCs/>
                <w:color w:val="000000"/>
              </w:rPr>
              <w:t xml:space="preserve">90 a 100 </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14:paraId="1853312E" w14:textId="77777777" w:rsidR="003A48C7" w:rsidRPr="003A48C7" w:rsidRDefault="003A48C7" w:rsidP="003A48C7">
            <w:pPr>
              <w:spacing w:after="0" w:line="240" w:lineRule="auto"/>
              <w:jc w:val="center"/>
              <w:rPr>
                <w:rFonts w:ascii="Arial Nova Light" w:eastAsia="Times New Roman" w:hAnsi="Arial Nova Light" w:cs="Calibri"/>
                <w:b/>
                <w:bCs/>
                <w:color w:val="000000"/>
              </w:rPr>
            </w:pPr>
            <w:r w:rsidRPr="003A48C7">
              <w:rPr>
                <w:rFonts w:ascii="Arial Nova Light" w:eastAsia="Times New Roman" w:hAnsi="Arial Nova Light" w:cs="Calibri"/>
                <w:b/>
                <w:bCs/>
                <w:color w:val="000000"/>
              </w:rPr>
              <w:t>Excelente</w:t>
            </w:r>
          </w:p>
        </w:tc>
        <w:tc>
          <w:tcPr>
            <w:tcW w:w="4803" w:type="dxa"/>
            <w:tcBorders>
              <w:top w:val="single" w:sz="4" w:space="0" w:color="auto"/>
              <w:left w:val="nil"/>
              <w:bottom w:val="single" w:sz="4" w:space="0" w:color="auto"/>
              <w:right w:val="single" w:sz="4" w:space="0" w:color="auto"/>
            </w:tcBorders>
            <w:shd w:val="clear" w:color="000000" w:fill="FFFFFF"/>
            <w:vAlign w:val="center"/>
            <w:hideMark/>
          </w:tcPr>
          <w:p w14:paraId="4A925ED1" w14:textId="77777777" w:rsidR="003A48C7" w:rsidRPr="003A48C7" w:rsidRDefault="003A48C7" w:rsidP="003A48C7">
            <w:pPr>
              <w:spacing w:after="0" w:line="240" w:lineRule="auto"/>
              <w:rPr>
                <w:rFonts w:ascii="Arial Nova Light" w:eastAsia="Times New Roman" w:hAnsi="Arial Nova Light" w:cs="Calibri"/>
                <w:color w:val="000000"/>
              </w:rPr>
            </w:pPr>
            <w:r w:rsidRPr="003A48C7">
              <w:rPr>
                <w:rFonts w:ascii="Arial Nova Light" w:eastAsia="Times New Roman" w:hAnsi="Arial Nova Light" w:cs="Calibri"/>
                <w:color w:val="000000"/>
              </w:rPr>
              <w:t xml:space="preserve">Desempeña a cabalidad y de forma eficiente los requerimientos del puesto de trabajo </w:t>
            </w:r>
          </w:p>
        </w:tc>
      </w:tr>
      <w:tr w:rsidR="003A48C7" w:rsidRPr="003A48C7" w14:paraId="5A621CE1" w14:textId="77777777" w:rsidTr="003A48C7">
        <w:trPr>
          <w:trHeight w:val="570"/>
        </w:trPr>
        <w:tc>
          <w:tcPr>
            <w:tcW w:w="1124" w:type="dxa"/>
            <w:tcBorders>
              <w:top w:val="nil"/>
              <w:left w:val="single" w:sz="4" w:space="0" w:color="auto"/>
              <w:bottom w:val="single" w:sz="4" w:space="0" w:color="auto"/>
              <w:right w:val="single" w:sz="4" w:space="0" w:color="auto"/>
            </w:tcBorders>
            <w:shd w:val="clear" w:color="000000" w:fill="FFFFFF"/>
            <w:vAlign w:val="center"/>
            <w:hideMark/>
          </w:tcPr>
          <w:p w14:paraId="48E946DB" w14:textId="77777777" w:rsidR="003A48C7" w:rsidRPr="003A48C7" w:rsidRDefault="003A48C7" w:rsidP="003A48C7">
            <w:pPr>
              <w:spacing w:after="0" w:line="240" w:lineRule="auto"/>
              <w:jc w:val="center"/>
              <w:rPr>
                <w:rFonts w:ascii="Arial Nova Light" w:eastAsia="Times New Roman" w:hAnsi="Arial Nova Light" w:cs="Calibri"/>
                <w:color w:val="000000"/>
              </w:rPr>
            </w:pPr>
            <w:r w:rsidRPr="003A48C7">
              <w:rPr>
                <w:rFonts w:ascii="Arial Nova Light" w:eastAsia="Times New Roman" w:hAnsi="Arial Nova Light" w:cs="Calibri"/>
                <w:color w:val="000000"/>
              </w:rPr>
              <w:t>2</w:t>
            </w:r>
          </w:p>
        </w:tc>
        <w:tc>
          <w:tcPr>
            <w:tcW w:w="1560" w:type="dxa"/>
            <w:tcBorders>
              <w:top w:val="nil"/>
              <w:left w:val="nil"/>
              <w:bottom w:val="single" w:sz="4" w:space="0" w:color="auto"/>
              <w:right w:val="single" w:sz="4" w:space="0" w:color="auto"/>
            </w:tcBorders>
            <w:shd w:val="clear" w:color="000000" w:fill="FFFFFF"/>
            <w:vAlign w:val="center"/>
            <w:hideMark/>
          </w:tcPr>
          <w:p w14:paraId="3850144E" w14:textId="77777777" w:rsidR="003A48C7" w:rsidRPr="003A48C7" w:rsidRDefault="003A48C7" w:rsidP="003A48C7">
            <w:pPr>
              <w:spacing w:after="0" w:line="240" w:lineRule="auto"/>
              <w:jc w:val="center"/>
              <w:rPr>
                <w:rFonts w:ascii="Arial Nova Light" w:eastAsia="Times New Roman" w:hAnsi="Arial Nova Light" w:cs="Calibri"/>
                <w:b/>
                <w:bCs/>
                <w:color w:val="000000"/>
              </w:rPr>
            </w:pPr>
            <w:r w:rsidRPr="003A48C7">
              <w:rPr>
                <w:rFonts w:ascii="Arial Nova Light" w:eastAsia="Times New Roman" w:hAnsi="Arial Nova Light" w:cs="Calibri"/>
                <w:b/>
                <w:bCs/>
                <w:color w:val="000000"/>
              </w:rPr>
              <w:t>75 a 89</w:t>
            </w:r>
          </w:p>
        </w:tc>
        <w:tc>
          <w:tcPr>
            <w:tcW w:w="1417" w:type="dxa"/>
            <w:tcBorders>
              <w:top w:val="nil"/>
              <w:left w:val="nil"/>
              <w:bottom w:val="single" w:sz="4" w:space="0" w:color="auto"/>
              <w:right w:val="single" w:sz="4" w:space="0" w:color="auto"/>
            </w:tcBorders>
            <w:shd w:val="clear" w:color="000000" w:fill="FFFFFF"/>
            <w:vAlign w:val="center"/>
            <w:hideMark/>
          </w:tcPr>
          <w:p w14:paraId="7327B885" w14:textId="77777777" w:rsidR="003A48C7" w:rsidRPr="003A48C7" w:rsidRDefault="003A48C7" w:rsidP="003A48C7">
            <w:pPr>
              <w:spacing w:after="0" w:line="240" w:lineRule="auto"/>
              <w:jc w:val="center"/>
              <w:rPr>
                <w:rFonts w:ascii="Arial Nova Light" w:eastAsia="Times New Roman" w:hAnsi="Arial Nova Light" w:cs="Calibri"/>
                <w:b/>
                <w:bCs/>
                <w:color w:val="000000"/>
              </w:rPr>
            </w:pPr>
            <w:r w:rsidRPr="003A48C7">
              <w:rPr>
                <w:rFonts w:ascii="Arial Nova Light" w:eastAsia="Times New Roman" w:hAnsi="Arial Nova Light" w:cs="Calibri"/>
                <w:b/>
                <w:bCs/>
                <w:color w:val="000000"/>
              </w:rPr>
              <w:t xml:space="preserve">Bueno </w:t>
            </w:r>
          </w:p>
        </w:tc>
        <w:tc>
          <w:tcPr>
            <w:tcW w:w="4803" w:type="dxa"/>
            <w:tcBorders>
              <w:top w:val="single" w:sz="4" w:space="0" w:color="auto"/>
              <w:left w:val="nil"/>
              <w:bottom w:val="single" w:sz="4" w:space="0" w:color="auto"/>
              <w:right w:val="single" w:sz="4" w:space="0" w:color="auto"/>
            </w:tcBorders>
            <w:shd w:val="clear" w:color="000000" w:fill="FFFFFF"/>
            <w:vAlign w:val="center"/>
            <w:hideMark/>
          </w:tcPr>
          <w:p w14:paraId="55DEAB65" w14:textId="77777777" w:rsidR="003A48C7" w:rsidRPr="003A48C7" w:rsidRDefault="003A48C7" w:rsidP="003A48C7">
            <w:pPr>
              <w:spacing w:after="0" w:line="240" w:lineRule="auto"/>
              <w:rPr>
                <w:rFonts w:ascii="Arial Nova Light" w:eastAsia="Times New Roman" w:hAnsi="Arial Nova Light" w:cs="Calibri"/>
                <w:color w:val="000000"/>
              </w:rPr>
            </w:pPr>
            <w:r w:rsidRPr="003A48C7">
              <w:rPr>
                <w:rFonts w:ascii="Arial Nova Light" w:eastAsia="Times New Roman" w:hAnsi="Arial Nova Light" w:cs="Calibri"/>
                <w:color w:val="000000"/>
              </w:rPr>
              <w:t>Desempeña los requerimientos que el puesto de trabajo necesita cubrir</w:t>
            </w:r>
          </w:p>
        </w:tc>
      </w:tr>
      <w:tr w:rsidR="003A48C7" w:rsidRPr="003A48C7" w14:paraId="6DC1425F" w14:textId="77777777" w:rsidTr="003A48C7">
        <w:trPr>
          <w:trHeight w:val="630"/>
        </w:trPr>
        <w:tc>
          <w:tcPr>
            <w:tcW w:w="1124" w:type="dxa"/>
            <w:tcBorders>
              <w:top w:val="nil"/>
              <w:left w:val="single" w:sz="4" w:space="0" w:color="auto"/>
              <w:bottom w:val="single" w:sz="4" w:space="0" w:color="auto"/>
              <w:right w:val="single" w:sz="4" w:space="0" w:color="auto"/>
            </w:tcBorders>
            <w:shd w:val="clear" w:color="000000" w:fill="FFFFFF"/>
            <w:vAlign w:val="center"/>
            <w:hideMark/>
          </w:tcPr>
          <w:p w14:paraId="00FABFC1" w14:textId="77777777" w:rsidR="003A48C7" w:rsidRPr="003A48C7" w:rsidRDefault="003A48C7" w:rsidP="003A48C7">
            <w:pPr>
              <w:spacing w:after="0" w:line="240" w:lineRule="auto"/>
              <w:jc w:val="center"/>
              <w:rPr>
                <w:rFonts w:ascii="Arial Nova Light" w:eastAsia="Times New Roman" w:hAnsi="Arial Nova Light" w:cs="Calibri"/>
                <w:color w:val="000000"/>
              </w:rPr>
            </w:pPr>
            <w:r w:rsidRPr="003A48C7">
              <w:rPr>
                <w:rFonts w:ascii="Arial Nova Light" w:eastAsia="Times New Roman" w:hAnsi="Arial Nova Light" w:cs="Calibri"/>
                <w:color w:val="000000"/>
              </w:rPr>
              <w:t>3</w:t>
            </w:r>
          </w:p>
        </w:tc>
        <w:tc>
          <w:tcPr>
            <w:tcW w:w="1560" w:type="dxa"/>
            <w:tcBorders>
              <w:top w:val="nil"/>
              <w:left w:val="nil"/>
              <w:bottom w:val="single" w:sz="4" w:space="0" w:color="auto"/>
              <w:right w:val="single" w:sz="4" w:space="0" w:color="auto"/>
            </w:tcBorders>
            <w:shd w:val="clear" w:color="000000" w:fill="FFFFFF"/>
            <w:vAlign w:val="center"/>
            <w:hideMark/>
          </w:tcPr>
          <w:p w14:paraId="2E9B04B0" w14:textId="77777777" w:rsidR="003A48C7" w:rsidRPr="003A48C7" w:rsidRDefault="003A48C7" w:rsidP="003A48C7">
            <w:pPr>
              <w:spacing w:after="0" w:line="240" w:lineRule="auto"/>
              <w:jc w:val="center"/>
              <w:rPr>
                <w:rFonts w:ascii="Arial Nova Light" w:eastAsia="Times New Roman" w:hAnsi="Arial Nova Light" w:cs="Calibri"/>
                <w:b/>
                <w:bCs/>
                <w:color w:val="000000"/>
              </w:rPr>
            </w:pPr>
            <w:r w:rsidRPr="003A48C7">
              <w:rPr>
                <w:rFonts w:ascii="Arial Nova Light" w:eastAsia="Times New Roman" w:hAnsi="Arial Nova Light" w:cs="Calibri"/>
                <w:b/>
                <w:bCs/>
                <w:color w:val="000000"/>
              </w:rPr>
              <w:t>61 a 74</w:t>
            </w:r>
          </w:p>
        </w:tc>
        <w:tc>
          <w:tcPr>
            <w:tcW w:w="1417" w:type="dxa"/>
            <w:tcBorders>
              <w:top w:val="nil"/>
              <w:left w:val="nil"/>
              <w:bottom w:val="single" w:sz="4" w:space="0" w:color="auto"/>
              <w:right w:val="single" w:sz="4" w:space="0" w:color="auto"/>
            </w:tcBorders>
            <w:shd w:val="clear" w:color="000000" w:fill="FFFFFF"/>
            <w:vAlign w:val="center"/>
            <w:hideMark/>
          </w:tcPr>
          <w:p w14:paraId="0C0FA8E9" w14:textId="77777777" w:rsidR="003A48C7" w:rsidRPr="003A48C7" w:rsidRDefault="003A48C7" w:rsidP="003A48C7">
            <w:pPr>
              <w:spacing w:after="0" w:line="240" w:lineRule="auto"/>
              <w:jc w:val="center"/>
              <w:rPr>
                <w:rFonts w:ascii="Arial Nova Light" w:eastAsia="Times New Roman" w:hAnsi="Arial Nova Light" w:cs="Calibri"/>
                <w:b/>
                <w:bCs/>
                <w:color w:val="000000"/>
              </w:rPr>
            </w:pPr>
            <w:r w:rsidRPr="003A48C7">
              <w:rPr>
                <w:rFonts w:ascii="Arial Nova Light" w:eastAsia="Times New Roman" w:hAnsi="Arial Nova Light" w:cs="Calibri"/>
                <w:b/>
                <w:bCs/>
                <w:color w:val="000000"/>
              </w:rPr>
              <w:t>Regular</w:t>
            </w:r>
          </w:p>
        </w:tc>
        <w:tc>
          <w:tcPr>
            <w:tcW w:w="4803" w:type="dxa"/>
            <w:tcBorders>
              <w:top w:val="single" w:sz="4" w:space="0" w:color="auto"/>
              <w:left w:val="nil"/>
              <w:bottom w:val="single" w:sz="4" w:space="0" w:color="auto"/>
              <w:right w:val="single" w:sz="4" w:space="0" w:color="auto"/>
            </w:tcBorders>
            <w:shd w:val="clear" w:color="000000" w:fill="FFFFFF"/>
            <w:vAlign w:val="center"/>
            <w:hideMark/>
          </w:tcPr>
          <w:p w14:paraId="4FCFB0DF" w14:textId="77777777" w:rsidR="003A48C7" w:rsidRPr="003A48C7" w:rsidRDefault="003A48C7" w:rsidP="003A48C7">
            <w:pPr>
              <w:spacing w:after="0" w:line="240" w:lineRule="auto"/>
              <w:rPr>
                <w:rFonts w:ascii="Arial Nova Light" w:eastAsia="Times New Roman" w:hAnsi="Arial Nova Light" w:cs="Calibri"/>
                <w:color w:val="000000"/>
              </w:rPr>
            </w:pPr>
            <w:r w:rsidRPr="003A48C7">
              <w:rPr>
                <w:rFonts w:ascii="Arial Nova Light" w:eastAsia="Times New Roman" w:hAnsi="Arial Nova Light" w:cs="Calibri"/>
                <w:color w:val="000000"/>
              </w:rPr>
              <w:t>Desempeña los requerimientos mínimos para ejercer el puesto de trabajo, pudiendo mejorar en los factores que necesita</w:t>
            </w:r>
          </w:p>
        </w:tc>
      </w:tr>
      <w:tr w:rsidR="003A48C7" w:rsidRPr="003A48C7" w14:paraId="2AFFBBC1" w14:textId="77777777" w:rsidTr="003A48C7">
        <w:trPr>
          <w:trHeight w:val="645"/>
        </w:trPr>
        <w:tc>
          <w:tcPr>
            <w:tcW w:w="1124" w:type="dxa"/>
            <w:tcBorders>
              <w:top w:val="nil"/>
              <w:left w:val="single" w:sz="4" w:space="0" w:color="auto"/>
              <w:bottom w:val="single" w:sz="4" w:space="0" w:color="auto"/>
              <w:right w:val="single" w:sz="4" w:space="0" w:color="auto"/>
            </w:tcBorders>
            <w:shd w:val="clear" w:color="000000" w:fill="FFFFFF"/>
            <w:vAlign w:val="center"/>
            <w:hideMark/>
          </w:tcPr>
          <w:p w14:paraId="2A1C397D" w14:textId="77777777" w:rsidR="003A48C7" w:rsidRPr="003A48C7" w:rsidRDefault="003A48C7" w:rsidP="003A48C7">
            <w:pPr>
              <w:spacing w:after="0" w:line="240" w:lineRule="auto"/>
              <w:jc w:val="center"/>
              <w:rPr>
                <w:rFonts w:ascii="Arial Nova Light" w:eastAsia="Times New Roman" w:hAnsi="Arial Nova Light" w:cs="Calibri"/>
                <w:color w:val="000000"/>
              </w:rPr>
            </w:pPr>
            <w:r w:rsidRPr="003A48C7">
              <w:rPr>
                <w:rFonts w:ascii="Arial Nova Light" w:eastAsia="Times New Roman" w:hAnsi="Arial Nova Light" w:cs="Calibri"/>
                <w:color w:val="000000"/>
              </w:rPr>
              <w:t>4</w:t>
            </w:r>
          </w:p>
        </w:tc>
        <w:tc>
          <w:tcPr>
            <w:tcW w:w="1560" w:type="dxa"/>
            <w:tcBorders>
              <w:top w:val="nil"/>
              <w:left w:val="nil"/>
              <w:bottom w:val="single" w:sz="4" w:space="0" w:color="auto"/>
              <w:right w:val="single" w:sz="4" w:space="0" w:color="auto"/>
            </w:tcBorders>
            <w:shd w:val="clear" w:color="000000" w:fill="FFFFFF"/>
            <w:vAlign w:val="center"/>
            <w:hideMark/>
          </w:tcPr>
          <w:p w14:paraId="17D6375F" w14:textId="77777777" w:rsidR="003A48C7" w:rsidRPr="003A48C7" w:rsidRDefault="003A48C7" w:rsidP="003A48C7">
            <w:pPr>
              <w:spacing w:after="0" w:line="240" w:lineRule="auto"/>
              <w:jc w:val="center"/>
              <w:rPr>
                <w:rFonts w:ascii="Arial Nova Light" w:eastAsia="Times New Roman" w:hAnsi="Arial Nova Light" w:cs="Calibri"/>
                <w:b/>
                <w:bCs/>
                <w:color w:val="000000"/>
              </w:rPr>
            </w:pPr>
            <w:r w:rsidRPr="003A48C7">
              <w:rPr>
                <w:rFonts w:ascii="Arial Nova Light" w:eastAsia="Times New Roman" w:hAnsi="Arial Nova Light" w:cs="Calibri"/>
                <w:b/>
                <w:bCs/>
                <w:color w:val="000000"/>
              </w:rPr>
              <w:t>0 a 60</w:t>
            </w:r>
          </w:p>
        </w:tc>
        <w:tc>
          <w:tcPr>
            <w:tcW w:w="1417" w:type="dxa"/>
            <w:tcBorders>
              <w:top w:val="nil"/>
              <w:left w:val="nil"/>
              <w:bottom w:val="single" w:sz="4" w:space="0" w:color="auto"/>
              <w:right w:val="single" w:sz="4" w:space="0" w:color="auto"/>
            </w:tcBorders>
            <w:shd w:val="clear" w:color="000000" w:fill="FFFFFF"/>
            <w:vAlign w:val="center"/>
            <w:hideMark/>
          </w:tcPr>
          <w:p w14:paraId="1016EB84" w14:textId="77777777" w:rsidR="003A48C7" w:rsidRPr="003A48C7" w:rsidRDefault="003A48C7" w:rsidP="003A48C7">
            <w:pPr>
              <w:spacing w:after="0" w:line="240" w:lineRule="auto"/>
              <w:jc w:val="center"/>
              <w:rPr>
                <w:rFonts w:ascii="Arial Nova Light" w:eastAsia="Times New Roman" w:hAnsi="Arial Nova Light" w:cs="Calibri"/>
                <w:b/>
                <w:bCs/>
                <w:color w:val="000000"/>
              </w:rPr>
            </w:pPr>
            <w:r w:rsidRPr="003A48C7">
              <w:rPr>
                <w:rFonts w:ascii="Arial Nova Light" w:eastAsia="Times New Roman" w:hAnsi="Arial Nova Light" w:cs="Calibri"/>
                <w:b/>
                <w:bCs/>
                <w:color w:val="000000"/>
              </w:rPr>
              <w:t xml:space="preserve">Deficiente </w:t>
            </w:r>
          </w:p>
        </w:tc>
        <w:tc>
          <w:tcPr>
            <w:tcW w:w="4803" w:type="dxa"/>
            <w:tcBorders>
              <w:top w:val="single" w:sz="4" w:space="0" w:color="auto"/>
              <w:left w:val="nil"/>
              <w:bottom w:val="single" w:sz="4" w:space="0" w:color="auto"/>
              <w:right w:val="single" w:sz="4" w:space="0" w:color="auto"/>
            </w:tcBorders>
            <w:shd w:val="clear" w:color="000000" w:fill="FFFFFF"/>
            <w:vAlign w:val="center"/>
            <w:hideMark/>
          </w:tcPr>
          <w:p w14:paraId="5A55DCAD" w14:textId="77777777" w:rsidR="003A48C7" w:rsidRPr="003A48C7" w:rsidRDefault="003A48C7" w:rsidP="003A48C7">
            <w:pPr>
              <w:spacing w:after="0" w:line="240" w:lineRule="auto"/>
              <w:rPr>
                <w:rFonts w:ascii="Arial Nova Light" w:eastAsia="Times New Roman" w:hAnsi="Arial Nova Light" w:cs="Calibri"/>
                <w:color w:val="000000"/>
              </w:rPr>
            </w:pPr>
            <w:r w:rsidRPr="003A48C7">
              <w:rPr>
                <w:rFonts w:ascii="Arial Nova Light" w:eastAsia="Times New Roman" w:hAnsi="Arial Nova Light" w:cs="Calibri"/>
                <w:color w:val="000000"/>
              </w:rPr>
              <w:t>No es satisfactorio el desempeño de los requerimientos mínimos para ejercer el puesto de trabajo</w:t>
            </w:r>
          </w:p>
        </w:tc>
      </w:tr>
    </w:tbl>
    <w:p w14:paraId="3C9C5E62" w14:textId="77777777" w:rsidR="00BF133E" w:rsidRDefault="00BF133E" w:rsidP="006C3707">
      <w:pPr>
        <w:spacing w:after="0"/>
        <w:rPr>
          <w:rStyle w:val="Ttulo1Car"/>
          <w:rFonts w:ascii="Arial Nova Light" w:hAnsi="Arial Nova Light"/>
          <w:b/>
          <w:bCs/>
          <w:color w:val="auto"/>
          <w:sz w:val="28"/>
          <w:szCs w:val="28"/>
        </w:rPr>
      </w:pPr>
    </w:p>
    <w:p w14:paraId="46A8D55D" w14:textId="2E9CDF4B" w:rsidR="00FD794D" w:rsidRDefault="00FD794D" w:rsidP="006C3707">
      <w:pPr>
        <w:spacing w:after="0"/>
        <w:jc w:val="center"/>
        <w:rPr>
          <w:rStyle w:val="Ttulo1Car"/>
          <w:rFonts w:ascii="Arial Nova Light" w:hAnsi="Arial Nova Light"/>
          <w:color w:val="auto"/>
          <w:sz w:val="14"/>
          <w:szCs w:val="14"/>
        </w:rPr>
      </w:pPr>
      <w:r>
        <w:rPr>
          <w:rStyle w:val="Ttulo1Car"/>
          <w:rFonts w:ascii="Arial Nova Light" w:hAnsi="Arial Nova Light"/>
          <w:color w:val="auto"/>
          <w:sz w:val="14"/>
          <w:szCs w:val="14"/>
        </w:rPr>
        <w:t>Tabla</w:t>
      </w:r>
      <w:r w:rsidRPr="00FD4DEB">
        <w:rPr>
          <w:rStyle w:val="Ttulo1Car"/>
          <w:rFonts w:ascii="Arial Nova Light" w:hAnsi="Arial Nova Light"/>
          <w:color w:val="auto"/>
          <w:sz w:val="14"/>
          <w:szCs w:val="14"/>
        </w:rPr>
        <w:t xml:space="preserve"> número 1 elabora</w:t>
      </w:r>
      <w:r w:rsidR="00F222EE">
        <w:rPr>
          <w:rStyle w:val="Ttulo1Car"/>
          <w:rFonts w:ascii="Arial Nova Light" w:hAnsi="Arial Nova Light"/>
          <w:color w:val="auto"/>
          <w:sz w:val="14"/>
          <w:szCs w:val="14"/>
        </w:rPr>
        <w:t>da</w:t>
      </w:r>
      <w:r w:rsidRPr="00FD4DEB">
        <w:rPr>
          <w:rStyle w:val="Ttulo1Car"/>
          <w:rFonts w:ascii="Arial Nova Light" w:hAnsi="Arial Nova Light"/>
          <w:color w:val="auto"/>
          <w:sz w:val="14"/>
          <w:szCs w:val="14"/>
        </w:rPr>
        <w:t xml:space="preserve"> por la Dirección de Recursos Humanos de la Secretaría Privada de la Presidencia</w:t>
      </w:r>
      <w:r w:rsidR="009A63E2">
        <w:rPr>
          <w:rStyle w:val="Ttulo1Car"/>
          <w:rFonts w:ascii="Arial Nova Light" w:hAnsi="Arial Nova Light"/>
          <w:color w:val="auto"/>
          <w:sz w:val="14"/>
          <w:szCs w:val="14"/>
        </w:rPr>
        <w:t xml:space="preserve">. </w:t>
      </w:r>
    </w:p>
    <w:p w14:paraId="1879EA9A" w14:textId="77777777" w:rsidR="004C3CF5" w:rsidRDefault="004C3CF5" w:rsidP="006C3707">
      <w:pPr>
        <w:spacing w:after="0"/>
        <w:jc w:val="center"/>
        <w:rPr>
          <w:rStyle w:val="Ttulo1Car"/>
          <w:rFonts w:ascii="Arial Nova Light" w:hAnsi="Arial Nova Light"/>
          <w:color w:val="auto"/>
          <w:sz w:val="14"/>
          <w:szCs w:val="14"/>
        </w:rPr>
      </w:pPr>
    </w:p>
    <w:p w14:paraId="2C4F2439" w14:textId="77777777" w:rsidR="005311CA" w:rsidRDefault="005311CA" w:rsidP="006C3707">
      <w:pPr>
        <w:spacing w:after="0"/>
        <w:jc w:val="center"/>
        <w:rPr>
          <w:rStyle w:val="Ttulo1Car"/>
          <w:rFonts w:ascii="Arial Nova Light" w:hAnsi="Arial Nova Light"/>
          <w:color w:val="auto"/>
          <w:sz w:val="14"/>
          <w:szCs w:val="14"/>
        </w:rPr>
      </w:pPr>
    </w:p>
    <w:p w14:paraId="063781F4" w14:textId="746977C7" w:rsidR="005311CA" w:rsidRPr="005311CA" w:rsidRDefault="004C3CF5" w:rsidP="005311CA">
      <w:pPr>
        <w:pStyle w:val="Prrafodelista"/>
        <w:numPr>
          <w:ilvl w:val="0"/>
          <w:numId w:val="25"/>
        </w:numPr>
        <w:ind w:left="284" w:hanging="284"/>
        <w:rPr>
          <w:rStyle w:val="Ttulo1Car"/>
          <w:rFonts w:ascii="Arial Nova Light" w:hAnsi="Arial Nova Light"/>
          <w:b/>
          <w:bCs/>
          <w:color w:val="auto"/>
          <w:sz w:val="28"/>
          <w:szCs w:val="28"/>
        </w:rPr>
      </w:pPr>
      <w:r>
        <w:rPr>
          <w:rStyle w:val="Ttulo1Car"/>
          <w:rFonts w:ascii="Arial Nova Light" w:hAnsi="Arial Nova Light"/>
          <w:b/>
          <w:bCs/>
          <w:color w:val="auto"/>
          <w:sz w:val="28"/>
          <w:szCs w:val="28"/>
        </w:rPr>
        <w:t xml:space="preserve">Proceso para la aplicación de evaluación </w:t>
      </w:r>
      <w:r w:rsidR="00F03BE8">
        <w:rPr>
          <w:rStyle w:val="Ttulo1Car"/>
          <w:rFonts w:ascii="Arial Nova Light" w:hAnsi="Arial Nova Light"/>
          <w:b/>
          <w:bCs/>
          <w:color w:val="auto"/>
          <w:sz w:val="28"/>
          <w:szCs w:val="28"/>
        </w:rPr>
        <w:t xml:space="preserve">del desempeño </w:t>
      </w:r>
      <w:r>
        <w:rPr>
          <w:rStyle w:val="Ttulo1Car"/>
          <w:rFonts w:ascii="Arial Nova Light" w:hAnsi="Arial Nova Light"/>
          <w:b/>
          <w:bCs/>
          <w:color w:val="auto"/>
          <w:sz w:val="28"/>
          <w:szCs w:val="28"/>
        </w:rPr>
        <w:t xml:space="preserve">ordinaria </w:t>
      </w:r>
    </w:p>
    <w:p w14:paraId="7CB4E6F1" w14:textId="374D92CA" w:rsidR="005311CA" w:rsidRDefault="004C3CF5" w:rsidP="005311CA">
      <w:pPr>
        <w:jc w:val="both"/>
        <w:rPr>
          <w:rStyle w:val="Ttulo1Car"/>
          <w:rFonts w:ascii="Arial Nova Light" w:hAnsi="Arial Nova Light"/>
          <w:color w:val="auto"/>
          <w:sz w:val="24"/>
          <w:szCs w:val="24"/>
        </w:rPr>
      </w:pPr>
      <w:r>
        <w:rPr>
          <w:noProof/>
        </w:rPr>
        <w:drawing>
          <wp:anchor distT="0" distB="0" distL="114300" distR="114300" simplePos="0" relativeHeight="251676672" behindDoc="1" locked="0" layoutInCell="1" allowOverlap="1" wp14:anchorId="4D41782D" wp14:editId="06736AF9">
            <wp:simplePos x="0" y="0"/>
            <wp:positionH relativeFrom="column">
              <wp:posOffset>717524</wp:posOffset>
            </wp:positionH>
            <wp:positionV relativeFrom="paragraph">
              <wp:posOffset>233756</wp:posOffset>
            </wp:positionV>
            <wp:extent cx="4236527" cy="3177156"/>
            <wp:effectExtent l="0" t="0" r="0" b="4445"/>
            <wp:wrapNone/>
            <wp:docPr id="1299239649" name="Imagen 1299239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74633"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236527" cy="3177156"/>
                    </a:xfrm>
                    <a:prstGeom prst="rect">
                      <a:avLst/>
                    </a:prstGeom>
                  </pic:spPr>
                </pic:pic>
              </a:graphicData>
            </a:graphic>
            <wp14:sizeRelH relativeFrom="page">
              <wp14:pctWidth>0</wp14:pctWidth>
            </wp14:sizeRelH>
            <wp14:sizeRelV relativeFrom="page">
              <wp14:pctHeight>0</wp14:pctHeight>
            </wp14:sizeRelV>
          </wp:anchor>
        </w:drawing>
      </w:r>
      <w:r w:rsidR="005311CA">
        <w:rPr>
          <w:rStyle w:val="Ttulo1Car"/>
          <w:rFonts w:ascii="Arial Nova Light" w:hAnsi="Arial Nova Light"/>
          <w:color w:val="auto"/>
          <w:sz w:val="24"/>
          <w:szCs w:val="24"/>
        </w:rPr>
        <w:t xml:space="preserve">En la figura número </w:t>
      </w:r>
      <w:r w:rsidR="00F03BE8">
        <w:rPr>
          <w:rStyle w:val="Ttulo1Car"/>
          <w:rFonts w:ascii="Arial Nova Light" w:hAnsi="Arial Nova Light"/>
          <w:color w:val="auto"/>
          <w:sz w:val="24"/>
          <w:szCs w:val="24"/>
        </w:rPr>
        <w:t>3</w:t>
      </w:r>
      <w:r w:rsidR="005311CA">
        <w:rPr>
          <w:rStyle w:val="Ttulo1Car"/>
          <w:rFonts w:ascii="Arial Nova Light" w:hAnsi="Arial Nova Light"/>
          <w:color w:val="auto"/>
          <w:sz w:val="24"/>
          <w:szCs w:val="24"/>
        </w:rPr>
        <w:t xml:space="preserve"> se presenta</w:t>
      </w:r>
      <w:r>
        <w:rPr>
          <w:rStyle w:val="Ttulo1Car"/>
          <w:rFonts w:ascii="Arial Nova Light" w:hAnsi="Arial Nova Light"/>
          <w:color w:val="auto"/>
          <w:sz w:val="24"/>
          <w:szCs w:val="24"/>
        </w:rPr>
        <w:t xml:space="preserve"> el proceso que realizará la Dirección de Recursos Humanos para la aplicación de la evaluación ordinaria</w:t>
      </w:r>
      <w:r w:rsidR="005311CA">
        <w:rPr>
          <w:rStyle w:val="Ttulo1Car"/>
          <w:rFonts w:ascii="Arial Nova Light" w:hAnsi="Arial Nova Light"/>
          <w:color w:val="auto"/>
          <w:sz w:val="24"/>
          <w:szCs w:val="24"/>
        </w:rPr>
        <w:t>:</w:t>
      </w:r>
    </w:p>
    <w:p w14:paraId="430CB006" w14:textId="01A8AB0E" w:rsidR="005311CA" w:rsidRDefault="005311CA" w:rsidP="005311CA">
      <w:pPr>
        <w:jc w:val="both"/>
        <w:rPr>
          <w:rStyle w:val="Ttulo1Car"/>
          <w:rFonts w:ascii="Arial Nova Light" w:hAnsi="Arial Nova Light"/>
          <w:color w:val="auto"/>
          <w:sz w:val="24"/>
          <w:szCs w:val="24"/>
        </w:rPr>
      </w:pPr>
    </w:p>
    <w:p w14:paraId="58C9B56A" w14:textId="77777777" w:rsidR="005311CA" w:rsidRPr="002C13AA" w:rsidRDefault="005311CA" w:rsidP="005311CA">
      <w:pPr>
        <w:jc w:val="both"/>
        <w:rPr>
          <w:rStyle w:val="Ttulo1Car"/>
          <w:rFonts w:ascii="Arial Nova Light" w:hAnsi="Arial Nova Light"/>
          <w:color w:val="auto"/>
          <w:sz w:val="24"/>
          <w:szCs w:val="24"/>
        </w:rPr>
      </w:pPr>
    </w:p>
    <w:p w14:paraId="1C1214CE" w14:textId="77777777" w:rsidR="005311CA" w:rsidRDefault="005311CA" w:rsidP="006C3707">
      <w:pPr>
        <w:spacing w:after="0"/>
        <w:jc w:val="center"/>
        <w:rPr>
          <w:rStyle w:val="Ttulo1Car"/>
          <w:rFonts w:ascii="Arial Nova Light" w:hAnsi="Arial Nova Light"/>
          <w:color w:val="auto"/>
          <w:sz w:val="14"/>
          <w:szCs w:val="14"/>
        </w:rPr>
      </w:pPr>
    </w:p>
    <w:p w14:paraId="74C24DF0" w14:textId="77777777" w:rsidR="006C3707" w:rsidRDefault="006C3707" w:rsidP="006C3707">
      <w:pPr>
        <w:spacing w:after="0"/>
        <w:jc w:val="center"/>
        <w:rPr>
          <w:rStyle w:val="Ttulo1Car"/>
          <w:rFonts w:ascii="Arial Nova Light" w:hAnsi="Arial Nova Light"/>
          <w:color w:val="auto"/>
          <w:sz w:val="14"/>
          <w:szCs w:val="14"/>
        </w:rPr>
      </w:pPr>
    </w:p>
    <w:p w14:paraId="52C62059" w14:textId="77777777" w:rsidR="006C3707" w:rsidRPr="00A75B21" w:rsidRDefault="006C3707" w:rsidP="006C3707">
      <w:pPr>
        <w:spacing w:after="0"/>
        <w:jc w:val="center"/>
        <w:rPr>
          <w:rStyle w:val="Ttulo1Car"/>
          <w:rFonts w:ascii="Arial Nova Light" w:hAnsi="Arial Nova Light"/>
          <w:color w:val="auto"/>
          <w:sz w:val="14"/>
          <w:szCs w:val="14"/>
        </w:rPr>
      </w:pPr>
    </w:p>
    <w:p w14:paraId="3E222811" w14:textId="77777777" w:rsidR="005311CA" w:rsidRDefault="005311CA" w:rsidP="005311CA">
      <w:pPr>
        <w:rPr>
          <w:rStyle w:val="Ttulo1Car"/>
          <w:rFonts w:ascii="Arial Nova Light" w:hAnsi="Arial Nova Light"/>
          <w:b/>
          <w:bCs/>
          <w:color w:val="auto"/>
          <w:sz w:val="28"/>
          <w:szCs w:val="28"/>
        </w:rPr>
      </w:pPr>
    </w:p>
    <w:p w14:paraId="12425432" w14:textId="77777777" w:rsidR="005311CA" w:rsidRDefault="005311CA" w:rsidP="005311CA">
      <w:pPr>
        <w:rPr>
          <w:rStyle w:val="Ttulo1Car"/>
          <w:rFonts w:ascii="Arial Nova Light" w:hAnsi="Arial Nova Light"/>
          <w:b/>
          <w:bCs/>
          <w:color w:val="auto"/>
          <w:sz w:val="28"/>
          <w:szCs w:val="28"/>
        </w:rPr>
      </w:pPr>
    </w:p>
    <w:p w14:paraId="6C4355F4" w14:textId="77777777" w:rsidR="005311CA" w:rsidRDefault="005311CA" w:rsidP="005311CA">
      <w:pPr>
        <w:rPr>
          <w:rStyle w:val="Ttulo1Car"/>
          <w:rFonts w:ascii="Arial Nova Light" w:hAnsi="Arial Nova Light"/>
          <w:b/>
          <w:bCs/>
          <w:color w:val="auto"/>
          <w:sz w:val="28"/>
          <w:szCs w:val="28"/>
        </w:rPr>
      </w:pPr>
    </w:p>
    <w:p w14:paraId="7608616C" w14:textId="77777777" w:rsidR="005311CA" w:rsidRDefault="005311CA" w:rsidP="005311CA">
      <w:pPr>
        <w:rPr>
          <w:rStyle w:val="Ttulo1Car"/>
          <w:rFonts w:ascii="Arial Nova Light" w:hAnsi="Arial Nova Light"/>
          <w:b/>
          <w:bCs/>
          <w:color w:val="auto"/>
          <w:sz w:val="28"/>
          <w:szCs w:val="28"/>
        </w:rPr>
      </w:pPr>
    </w:p>
    <w:p w14:paraId="3311F624" w14:textId="77777777" w:rsidR="00862883" w:rsidRDefault="00862883" w:rsidP="00862883">
      <w:pPr>
        <w:spacing w:after="0"/>
        <w:jc w:val="center"/>
        <w:rPr>
          <w:rStyle w:val="Ttulo1Car"/>
          <w:rFonts w:ascii="Arial Nova Light" w:hAnsi="Arial Nova Light"/>
          <w:color w:val="auto"/>
          <w:sz w:val="14"/>
          <w:szCs w:val="14"/>
        </w:rPr>
      </w:pPr>
    </w:p>
    <w:p w14:paraId="1DA8513F" w14:textId="77777777" w:rsidR="007E6A7D" w:rsidRDefault="007E6A7D" w:rsidP="00862883">
      <w:pPr>
        <w:spacing w:after="0"/>
        <w:jc w:val="center"/>
        <w:rPr>
          <w:rStyle w:val="Ttulo1Car"/>
          <w:rFonts w:ascii="Arial Nova Light" w:hAnsi="Arial Nova Light"/>
          <w:color w:val="auto"/>
          <w:sz w:val="14"/>
          <w:szCs w:val="14"/>
        </w:rPr>
      </w:pPr>
    </w:p>
    <w:p w14:paraId="077567A6" w14:textId="0AEF6953" w:rsidR="004C3CF5" w:rsidRDefault="004C3CF5" w:rsidP="00862883">
      <w:pPr>
        <w:spacing w:after="0"/>
        <w:jc w:val="center"/>
        <w:rPr>
          <w:rStyle w:val="Ttulo1Car"/>
          <w:rFonts w:ascii="Arial Nova Light" w:hAnsi="Arial Nova Light"/>
          <w:color w:val="auto"/>
          <w:sz w:val="14"/>
          <w:szCs w:val="14"/>
        </w:rPr>
      </w:pPr>
      <w:r>
        <w:rPr>
          <w:rStyle w:val="Ttulo1Car"/>
          <w:rFonts w:ascii="Arial Nova Light" w:hAnsi="Arial Nova Light"/>
          <w:color w:val="auto"/>
          <w:sz w:val="14"/>
          <w:szCs w:val="14"/>
        </w:rPr>
        <w:t>Figura</w:t>
      </w:r>
      <w:r w:rsidRPr="00FD4DEB">
        <w:rPr>
          <w:rStyle w:val="Ttulo1Car"/>
          <w:rFonts w:ascii="Arial Nova Light" w:hAnsi="Arial Nova Light"/>
          <w:color w:val="auto"/>
          <w:sz w:val="14"/>
          <w:szCs w:val="14"/>
        </w:rPr>
        <w:t xml:space="preserve"> número </w:t>
      </w:r>
      <w:r w:rsidR="00F03BE8">
        <w:rPr>
          <w:rStyle w:val="Ttulo1Car"/>
          <w:rFonts w:ascii="Arial Nova Light" w:hAnsi="Arial Nova Light"/>
          <w:color w:val="auto"/>
          <w:sz w:val="14"/>
          <w:szCs w:val="14"/>
        </w:rPr>
        <w:t>3</w:t>
      </w:r>
      <w:r w:rsidRPr="00FD4DEB">
        <w:rPr>
          <w:rStyle w:val="Ttulo1Car"/>
          <w:rFonts w:ascii="Arial Nova Light" w:hAnsi="Arial Nova Light"/>
          <w:color w:val="auto"/>
          <w:sz w:val="14"/>
          <w:szCs w:val="14"/>
        </w:rPr>
        <w:t xml:space="preserve"> elabora</w:t>
      </w:r>
      <w:r>
        <w:rPr>
          <w:rStyle w:val="Ttulo1Car"/>
          <w:rFonts w:ascii="Arial Nova Light" w:hAnsi="Arial Nova Light"/>
          <w:color w:val="auto"/>
          <w:sz w:val="14"/>
          <w:szCs w:val="14"/>
        </w:rPr>
        <w:t>da</w:t>
      </w:r>
      <w:r w:rsidRPr="00FD4DEB">
        <w:rPr>
          <w:rStyle w:val="Ttulo1Car"/>
          <w:rFonts w:ascii="Arial Nova Light" w:hAnsi="Arial Nova Light"/>
          <w:color w:val="auto"/>
          <w:sz w:val="14"/>
          <w:szCs w:val="14"/>
        </w:rPr>
        <w:t xml:space="preserve"> por la Dirección de Recursos Humanos de la Secretaría Privada de la Presidencia</w:t>
      </w:r>
      <w:r>
        <w:rPr>
          <w:rStyle w:val="Ttulo1Car"/>
          <w:rFonts w:ascii="Arial Nova Light" w:hAnsi="Arial Nova Light"/>
          <w:color w:val="auto"/>
          <w:sz w:val="14"/>
          <w:szCs w:val="14"/>
        </w:rPr>
        <w:t>.</w:t>
      </w:r>
    </w:p>
    <w:p w14:paraId="08BAE417" w14:textId="77777777" w:rsidR="005311CA" w:rsidRDefault="005311CA" w:rsidP="005311CA">
      <w:pPr>
        <w:rPr>
          <w:rStyle w:val="Ttulo1Car"/>
          <w:rFonts w:ascii="Arial Nova Light" w:hAnsi="Arial Nova Light"/>
          <w:b/>
          <w:bCs/>
          <w:color w:val="auto"/>
          <w:sz w:val="28"/>
          <w:szCs w:val="28"/>
        </w:rPr>
      </w:pPr>
    </w:p>
    <w:p w14:paraId="50F56972" w14:textId="6B3B50A6" w:rsidR="004C3CF5" w:rsidRDefault="004C3CF5" w:rsidP="004C3CF5">
      <w:pPr>
        <w:pStyle w:val="Prrafodelista"/>
        <w:numPr>
          <w:ilvl w:val="0"/>
          <w:numId w:val="30"/>
        </w:numPr>
        <w:rPr>
          <w:rStyle w:val="Ttulo1Car"/>
          <w:rFonts w:ascii="Arial Nova Light" w:hAnsi="Arial Nova Light"/>
          <w:b/>
          <w:bCs/>
          <w:color w:val="auto"/>
          <w:sz w:val="28"/>
          <w:szCs w:val="28"/>
        </w:rPr>
      </w:pPr>
      <w:r>
        <w:rPr>
          <w:rStyle w:val="Ttulo1Car"/>
          <w:rFonts w:ascii="Arial Nova Light" w:hAnsi="Arial Nova Light"/>
          <w:b/>
          <w:bCs/>
          <w:color w:val="auto"/>
          <w:sz w:val="28"/>
          <w:szCs w:val="28"/>
        </w:rPr>
        <w:t>Planificación</w:t>
      </w:r>
      <w:r w:rsidR="005A4631">
        <w:rPr>
          <w:rStyle w:val="Ttulo1Car"/>
          <w:rFonts w:ascii="Arial Nova Light" w:hAnsi="Arial Nova Light"/>
          <w:b/>
          <w:bCs/>
          <w:color w:val="auto"/>
          <w:sz w:val="28"/>
          <w:szCs w:val="28"/>
        </w:rPr>
        <w:t xml:space="preserve"> y sensibilización</w:t>
      </w:r>
    </w:p>
    <w:p w14:paraId="6908B5CB" w14:textId="04FBD47A" w:rsidR="004C3CF5" w:rsidRPr="005A4631" w:rsidRDefault="004C3CF5" w:rsidP="005A4631">
      <w:pPr>
        <w:jc w:val="both"/>
        <w:rPr>
          <w:rStyle w:val="Ttulo1Car"/>
          <w:rFonts w:ascii="Arial Nova Light" w:hAnsi="Arial Nova Light"/>
          <w:color w:val="auto"/>
          <w:sz w:val="24"/>
          <w:szCs w:val="24"/>
        </w:rPr>
      </w:pPr>
      <w:r w:rsidRPr="004C3CF5">
        <w:rPr>
          <w:rStyle w:val="Ttulo1Car"/>
          <w:rFonts w:ascii="Arial Nova Light" w:hAnsi="Arial Nova Light"/>
          <w:color w:val="auto"/>
          <w:sz w:val="24"/>
          <w:szCs w:val="24"/>
        </w:rPr>
        <w:t>La Dirección de Recursos Humanos</w:t>
      </w:r>
      <w:r w:rsidR="005A4631">
        <w:rPr>
          <w:rStyle w:val="Ttulo1Car"/>
          <w:rFonts w:ascii="Arial Nova Light" w:hAnsi="Arial Nova Light"/>
          <w:color w:val="auto"/>
          <w:sz w:val="24"/>
          <w:szCs w:val="24"/>
        </w:rPr>
        <w:t xml:space="preserve"> trasladará los primeros 15 días </w:t>
      </w:r>
      <w:r w:rsidRPr="004C3CF5">
        <w:rPr>
          <w:rStyle w:val="Ttulo1Car"/>
          <w:rFonts w:ascii="Arial Nova Light" w:hAnsi="Arial Nova Light"/>
          <w:color w:val="auto"/>
          <w:sz w:val="24"/>
          <w:szCs w:val="24"/>
        </w:rPr>
        <w:t>de enero</w:t>
      </w:r>
      <w:r w:rsidR="005A4631">
        <w:rPr>
          <w:rStyle w:val="Ttulo1Car"/>
          <w:rFonts w:ascii="Arial Nova Light" w:hAnsi="Arial Nova Light"/>
          <w:color w:val="auto"/>
          <w:sz w:val="24"/>
          <w:szCs w:val="24"/>
        </w:rPr>
        <w:t xml:space="preserve"> de cada ejercicio fiscal</w:t>
      </w:r>
      <w:r w:rsidRPr="004C3CF5">
        <w:rPr>
          <w:rStyle w:val="Ttulo1Car"/>
          <w:rFonts w:ascii="Arial Nova Light" w:hAnsi="Arial Nova Light"/>
          <w:color w:val="auto"/>
          <w:sz w:val="24"/>
          <w:szCs w:val="24"/>
        </w:rPr>
        <w:t xml:space="preserve">, los instrumentos técnicos de evaluación de desempeño </w:t>
      </w:r>
      <w:r w:rsidR="005D351F">
        <w:rPr>
          <w:rStyle w:val="Ttulo1Car"/>
          <w:rFonts w:ascii="Arial Nova Light" w:hAnsi="Arial Nova Light"/>
          <w:color w:val="auto"/>
          <w:sz w:val="24"/>
          <w:szCs w:val="24"/>
        </w:rPr>
        <w:t xml:space="preserve">ordinaria </w:t>
      </w:r>
      <w:r w:rsidR="005A4631">
        <w:rPr>
          <w:rStyle w:val="Ttulo1Car"/>
          <w:rFonts w:ascii="Arial Nova Light" w:hAnsi="Arial Nova Light"/>
          <w:color w:val="auto"/>
          <w:sz w:val="24"/>
          <w:szCs w:val="24"/>
        </w:rPr>
        <w:t xml:space="preserve">al jefe inmediato de cada dirección y unidad, </w:t>
      </w:r>
      <w:r w:rsidRPr="004C3CF5">
        <w:rPr>
          <w:rStyle w:val="Ttulo1Car"/>
          <w:rFonts w:ascii="Arial Nova Light" w:hAnsi="Arial Nova Light"/>
          <w:color w:val="auto"/>
          <w:sz w:val="24"/>
          <w:szCs w:val="24"/>
        </w:rPr>
        <w:t xml:space="preserve">para que los mismos sean aplicados en un máximo de 7 </w:t>
      </w:r>
      <w:r w:rsidR="005A4631" w:rsidRPr="004C3CF5">
        <w:rPr>
          <w:rStyle w:val="Ttulo1Car"/>
          <w:rFonts w:ascii="Arial Nova Light" w:hAnsi="Arial Nova Light"/>
          <w:color w:val="auto"/>
          <w:sz w:val="24"/>
          <w:szCs w:val="24"/>
        </w:rPr>
        <w:t>días</w:t>
      </w:r>
      <w:r w:rsidRPr="004C3CF5">
        <w:rPr>
          <w:rStyle w:val="Ttulo1Car"/>
          <w:rFonts w:ascii="Arial Nova Light" w:hAnsi="Arial Nova Light"/>
          <w:color w:val="auto"/>
          <w:sz w:val="24"/>
          <w:szCs w:val="24"/>
        </w:rPr>
        <w:t xml:space="preserve"> posterior a la entrega</w:t>
      </w:r>
      <w:r>
        <w:rPr>
          <w:rStyle w:val="Ttulo1Car"/>
          <w:rFonts w:ascii="Arial Nova Light" w:hAnsi="Arial Nova Light"/>
          <w:color w:val="auto"/>
          <w:sz w:val="28"/>
          <w:szCs w:val="28"/>
        </w:rPr>
        <w:t xml:space="preserve">. </w:t>
      </w:r>
      <w:r w:rsidR="005A4631" w:rsidRPr="005A4631">
        <w:rPr>
          <w:rStyle w:val="Ttulo1Car"/>
          <w:rFonts w:ascii="Arial Nova Light" w:hAnsi="Arial Nova Light"/>
          <w:color w:val="auto"/>
          <w:sz w:val="24"/>
          <w:szCs w:val="24"/>
        </w:rPr>
        <w:t>Previo a</w:t>
      </w:r>
      <w:r w:rsidR="005D351F">
        <w:rPr>
          <w:rStyle w:val="Ttulo1Car"/>
          <w:rFonts w:ascii="Arial Nova Light" w:hAnsi="Arial Nova Light"/>
          <w:color w:val="auto"/>
          <w:sz w:val="24"/>
          <w:szCs w:val="24"/>
        </w:rPr>
        <w:t xml:space="preserve">l traslado </w:t>
      </w:r>
      <w:r w:rsidR="005A4631" w:rsidRPr="005A4631">
        <w:rPr>
          <w:rStyle w:val="Ttulo1Car"/>
          <w:rFonts w:ascii="Arial Nova Light" w:hAnsi="Arial Nova Light"/>
          <w:color w:val="auto"/>
          <w:sz w:val="24"/>
          <w:szCs w:val="24"/>
        </w:rPr>
        <w:t>de dichos instrumentos, la Dir</w:t>
      </w:r>
      <w:r w:rsidR="007B1EF6">
        <w:rPr>
          <w:rStyle w:val="Ttulo1Car"/>
          <w:rFonts w:ascii="Arial Nova Light" w:hAnsi="Arial Nova Light"/>
          <w:color w:val="auto"/>
          <w:sz w:val="24"/>
          <w:szCs w:val="24"/>
        </w:rPr>
        <w:t xml:space="preserve">ección </w:t>
      </w:r>
      <w:r w:rsidR="005A4631" w:rsidRPr="005A4631">
        <w:rPr>
          <w:rStyle w:val="Ttulo1Car"/>
          <w:rFonts w:ascii="Arial Nova Light" w:hAnsi="Arial Nova Light"/>
          <w:color w:val="auto"/>
          <w:sz w:val="24"/>
          <w:szCs w:val="24"/>
        </w:rPr>
        <w:t>de Recursos Humanos, sensibilizará a cada jefe inmediato sobre los factores a evaluar</w:t>
      </w:r>
      <w:r w:rsidR="005A4631">
        <w:rPr>
          <w:rStyle w:val="Ttulo1Car"/>
          <w:rFonts w:ascii="Arial Nova Light" w:hAnsi="Arial Nova Light"/>
          <w:color w:val="auto"/>
          <w:sz w:val="24"/>
          <w:szCs w:val="24"/>
        </w:rPr>
        <w:t xml:space="preserve"> y la correcta aplicación de la evaluación del desempeño.</w:t>
      </w:r>
      <w:r w:rsidR="005A4631" w:rsidRPr="005A4631">
        <w:rPr>
          <w:rStyle w:val="Ttulo1Car"/>
          <w:rFonts w:ascii="Arial Nova Light" w:hAnsi="Arial Nova Light"/>
          <w:color w:val="auto"/>
          <w:sz w:val="24"/>
          <w:szCs w:val="24"/>
        </w:rPr>
        <w:t xml:space="preserve"> </w:t>
      </w:r>
    </w:p>
    <w:p w14:paraId="10F0FC43" w14:textId="04F7FDB6" w:rsidR="00B0698B" w:rsidRDefault="00F53B66" w:rsidP="004C3CF5">
      <w:pPr>
        <w:pStyle w:val="Prrafodelista"/>
        <w:numPr>
          <w:ilvl w:val="0"/>
          <w:numId w:val="30"/>
        </w:numPr>
        <w:rPr>
          <w:rStyle w:val="Ttulo1Car"/>
          <w:rFonts w:ascii="Arial Nova Light" w:hAnsi="Arial Nova Light"/>
          <w:b/>
          <w:bCs/>
          <w:color w:val="auto"/>
          <w:sz w:val="28"/>
          <w:szCs w:val="28"/>
        </w:rPr>
      </w:pPr>
      <w:r w:rsidRPr="004C3CF5">
        <w:rPr>
          <w:rStyle w:val="Ttulo1Car"/>
          <w:rFonts w:ascii="Arial Nova Light" w:hAnsi="Arial Nova Light"/>
          <w:b/>
          <w:bCs/>
          <w:color w:val="auto"/>
          <w:sz w:val="28"/>
          <w:szCs w:val="28"/>
        </w:rPr>
        <w:t>Retroalimentación</w:t>
      </w:r>
    </w:p>
    <w:p w14:paraId="2F18F945" w14:textId="05FCF2F1" w:rsidR="005D351F" w:rsidRPr="005D351F" w:rsidRDefault="005A4631" w:rsidP="005D351F">
      <w:pPr>
        <w:jc w:val="both"/>
        <w:rPr>
          <w:rStyle w:val="Ttulo1Car"/>
          <w:rFonts w:ascii="Arial Nova Light" w:hAnsi="Arial Nova Light"/>
          <w:color w:val="auto"/>
          <w:sz w:val="24"/>
          <w:szCs w:val="24"/>
        </w:rPr>
      </w:pPr>
      <w:r w:rsidRPr="005A4631">
        <w:rPr>
          <w:rStyle w:val="Ttulo1Car"/>
          <w:rFonts w:ascii="Arial Nova Light" w:hAnsi="Arial Nova Light"/>
          <w:color w:val="auto"/>
          <w:sz w:val="24"/>
          <w:szCs w:val="24"/>
        </w:rPr>
        <w:t>Tiene como objetivo informar al empleado público sobre los resultados obtenidos en la evaluación de desempeño</w:t>
      </w:r>
      <w:r w:rsidR="005D351F">
        <w:rPr>
          <w:rStyle w:val="Ttulo1Car"/>
          <w:rFonts w:ascii="Arial Nova Light" w:hAnsi="Arial Nova Light"/>
          <w:color w:val="auto"/>
          <w:sz w:val="24"/>
          <w:szCs w:val="24"/>
        </w:rPr>
        <w:t xml:space="preserve"> ordinaria</w:t>
      </w:r>
      <w:r w:rsidRPr="005A4631">
        <w:rPr>
          <w:rStyle w:val="Ttulo1Car"/>
          <w:rFonts w:ascii="Arial Nova Light" w:hAnsi="Arial Nova Light"/>
          <w:color w:val="auto"/>
          <w:sz w:val="24"/>
          <w:szCs w:val="24"/>
        </w:rPr>
        <w:t xml:space="preserve">. Dicha comunicación iniciará por parte del jefe inmediato mediante una retroalimentación constructiva, en la que dará a conocer las fortalezas y las oportunidades de mejora y fijarán compromisos en conjunto. Posterior a ello, entregará la evaluación debidamente firmada y sellada por ambas partes a la Dirección de Recursos Humanos quien tendrá la responsabilidad del resguardo de las mismas. </w:t>
      </w:r>
    </w:p>
    <w:p w14:paraId="41C34E84" w14:textId="184CB9A8" w:rsidR="004C3CF5" w:rsidRDefault="005D351F" w:rsidP="004C3CF5">
      <w:pPr>
        <w:pStyle w:val="Prrafodelista"/>
        <w:numPr>
          <w:ilvl w:val="0"/>
          <w:numId w:val="30"/>
        </w:numPr>
        <w:rPr>
          <w:rStyle w:val="Ttulo1Car"/>
          <w:rFonts w:ascii="Arial Nova Light" w:hAnsi="Arial Nova Light"/>
          <w:b/>
          <w:bCs/>
          <w:color w:val="auto"/>
          <w:sz w:val="28"/>
          <w:szCs w:val="28"/>
        </w:rPr>
      </w:pPr>
      <w:r>
        <w:rPr>
          <w:rStyle w:val="Ttulo1Car"/>
          <w:rFonts w:ascii="Arial Nova Light" w:hAnsi="Arial Nova Light"/>
          <w:b/>
          <w:bCs/>
          <w:color w:val="auto"/>
          <w:sz w:val="28"/>
          <w:szCs w:val="28"/>
        </w:rPr>
        <w:t>Seguimiento y r</w:t>
      </w:r>
      <w:r w:rsidR="004C3CF5">
        <w:rPr>
          <w:rStyle w:val="Ttulo1Car"/>
          <w:rFonts w:ascii="Arial Nova Light" w:hAnsi="Arial Nova Light"/>
          <w:b/>
          <w:bCs/>
          <w:color w:val="auto"/>
          <w:sz w:val="28"/>
          <w:szCs w:val="28"/>
        </w:rPr>
        <w:t xml:space="preserve">esultados </w:t>
      </w:r>
    </w:p>
    <w:p w14:paraId="73ABD0C6" w14:textId="4C03BD84" w:rsidR="005D351F" w:rsidRDefault="005D351F" w:rsidP="005D351F">
      <w:pPr>
        <w:jc w:val="both"/>
        <w:rPr>
          <w:rStyle w:val="Ttulo1Car"/>
          <w:rFonts w:ascii="Arial Nova Light" w:hAnsi="Arial Nova Light"/>
          <w:color w:val="auto"/>
          <w:sz w:val="24"/>
          <w:szCs w:val="24"/>
        </w:rPr>
      </w:pPr>
      <w:r w:rsidRPr="005D351F">
        <w:rPr>
          <w:rStyle w:val="Ttulo1Car"/>
          <w:rFonts w:ascii="Arial Nova Light" w:hAnsi="Arial Nova Light"/>
          <w:color w:val="auto"/>
          <w:sz w:val="24"/>
          <w:szCs w:val="24"/>
        </w:rPr>
        <w:t>La Dirección de Recursos Humanos al finalizar la aplicación de la evaluación del desempeño ordinaria dará</w:t>
      </w:r>
      <w:r>
        <w:rPr>
          <w:rStyle w:val="Ttulo1Car"/>
          <w:rFonts w:ascii="Arial Nova Light" w:hAnsi="Arial Nova Light"/>
          <w:color w:val="auto"/>
          <w:sz w:val="24"/>
          <w:szCs w:val="24"/>
        </w:rPr>
        <w:t xml:space="preserve"> seguimiento al colaborador cuyo resultado se encuentre dentro de los rangos </w:t>
      </w:r>
      <w:r w:rsidRPr="00386580">
        <w:rPr>
          <w:rStyle w:val="Ttulo1Car"/>
          <w:rFonts w:ascii="Arial Nova Light" w:hAnsi="Arial Nova Light"/>
          <w:color w:val="auto"/>
          <w:sz w:val="24"/>
          <w:szCs w:val="24"/>
        </w:rPr>
        <w:t>“regular o deficiente</w:t>
      </w:r>
      <w:r>
        <w:rPr>
          <w:rStyle w:val="Ttulo1Car"/>
          <w:rFonts w:ascii="Arial Nova Light" w:hAnsi="Arial Nova Light"/>
          <w:color w:val="auto"/>
          <w:sz w:val="24"/>
          <w:szCs w:val="24"/>
        </w:rPr>
        <w:t xml:space="preserve">” y en conjunto con jefe inmediato elaborará el plan de acción respectivo. A su vez, dará a conocer </w:t>
      </w:r>
      <w:r w:rsidRPr="005D351F">
        <w:rPr>
          <w:rStyle w:val="Ttulo1Car"/>
          <w:rFonts w:ascii="Arial Nova Light" w:hAnsi="Arial Nova Light"/>
          <w:color w:val="auto"/>
          <w:sz w:val="24"/>
          <w:szCs w:val="24"/>
        </w:rPr>
        <w:t xml:space="preserve">los resultados al Despacho Superior de la Secretaría Privada de la Presidencia y registrará en el sistema o sistemas regulados para su aplicación, los resultados de las mismas. </w:t>
      </w:r>
    </w:p>
    <w:p w14:paraId="7502A6F6" w14:textId="77777777" w:rsidR="00027A85" w:rsidRDefault="00027A85" w:rsidP="005D351F">
      <w:pPr>
        <w:jc w:val="both"/>
        <w:rPr>
          <w:rStyle w:val="Ttulo1Car"/>
          <w:rFonts w:ascii="Arial Nova Light" w:hAnsi="Arial Nova Light"/>
          <w:color w:val="auto"/>
          <w:sz w:val="24"/>
          <w:szCs w:val="24"/>
        </w:rPr>
      </w:pPr>
    </w:p>
    <w:p w14:paraId="0DE1B21F" w14:textId="77777777" w:rsidR="00027A85" w:rsidRDefault="00027A85" w:rsidP="005D351F">
      <w:pPr>
        <w:jc w:val="both"/>
        <w:rPr>
          <w:rStyle w:val="Ttulo1Car"/>
          <w:rFonts w:ascii="Arial Nova Light" w:hAnsi="Arial Nova Light"/>
          <w:color w:val="auto"/>
          <w:sz w:val="24"/>
          <w:szCs w:val="24"/>
        </w:rPr>
      </w:pPr>
    </w:p>
    <w:p w14:paraId="584A53A7" w14:textId="77777777" w:rsidR="00027A85" w:rsidRDefault="00027A85" w:rsidP="005D351F">
      <w:pPr>
        <w:jc w:val="both"/>
        <w:rPr>
          <w:rStyle w:val="Ttulo1Car"/>
          <w:rFonts w:ascii="Arial Nova Light" w:hAnsi="Arial Nova Light"/>
          <w:color w:val="auto"/>
          <w:sz w:val="24"/>
          <w:szCs w:val="24"/>
        </w:rPr>
      </w:pPr>
    </w:p>
    <w:p w14:paraId="37D0005D" w14:textId="77777777" w:rsidR="00027A85" w:rsidRDefault="00027A85" w:rsidP="005D351F">
      <w:pPr>
        <w:jc w:val="both"/>
        <w:rPr>
          <w:rStyle w:val="Ttulo1Car"/>
          <w:rFonts w:ascii="Arial Nova Light" w:hAnsi="Arial Nova Light"/>
          <w:color w:val="auto"/>
          <w:sz w:val="24"/>
          <w:szCs w:val="24"/>
        </w:rPr>
      </w:pPr>
    </w:p>
    <w:p w14:paraId="4CC9F60B" w14:textId="77777777" w:rsidR="00027A85" w:rsidRDefault="00027A85" w:rsidP="005D351F">
      <w:pPr>
        <w:jc w:val="both"/>
        <w:rPr>
          <w:rStyle w:val="Ttulo1Car"/>
          <w:rFonts w:ascii="Arial Nova Light" w:hAnsi="Arial Nova Light"/>
          <w:color w:val="auto"/>
          <w:sz w:val="24"/>
          <w:szCs w:val="24"/>
        </w:rPr>
      </w:pPr>
    </w:p>
    <w:p w14:paraId="050DF155" w14:textId="77777777" w:rsidR="00027A85" w:rsidRDefault="00027A85" w:rsidP="005D351F">
      <w:pPr>
        <w:jc w:val="both"/>
        <w:rPr>
          <w:rStyle w:val="Ttulo1Car"/>
          <w:rFonts w:ascii="Arial Nova Light" w:hAnsi="Arial Nova Light"/>
          <w:color w:val="auto"/>
          <w:sz w:val="24"/>
          <w:szCs w:val="24"/>
        </w:rPr>
      </w:pPr>
    </w:p>
    <w:p w14:paraId="4C3ED913" w14:textId="77777777" w:rsidR="00027A85" w:rsidRPr="005D351F" w:rsidRDefault="00027A85" w:rsidP="005D351F">
      <w:pPr>
        <w:jc w:val="both"/>
        <w:rPr>
          <w:rStyle w:val="Ttulo1Car"/>
          <w:rFonts w:ascii="Arial Nova Light" w:hAnsi="Arial Nova Light"/>
          <w:color w:val="auto"/>
          <w:sz w:val="24"/>
          <w:szCs w:val="24"/>
        </w:rPr>
      </w:pPr>
    </w:p>
    <w:p w14:paraId="2A323704" w14:textId="092C9DF8" w:rsidR="0012294F" w:rsidRPr="0012294F" w:rsidRDefault="0012294F" w:rsidP="0012294F">
      <w:pPr>
        <w:rPr>
          <w:rStyle w:val="Ttulo1Car"/>
          <w:rFonts w:ascii="Arial Nova Light" w:hAnsi="Arial Nova Light"/>
          <w:b/>
          <w:bCs/>
          <w:color w:val="auto"/>
          <w:sz w:val="28"/>
          <w:szCs w:val="28"/>
        </w:rPr>
      </w:pPr>
    </w:p>
    <w:p w14:paraId="027401B1" w14:textId="77777777" w:rsidR="009D5DFC" w:rsidRDefault="009D5DFC" w:rsidP="009D5DFC">
      <w:pPr>
        <w:pStyle w:val="Prrafodelista"/>
        <w:ind w:left="426"/>
        <w:rPr>
          <w:rStyle w:val="Ttulo1Car"/>
          <w:rFonts w:ascii="Arial Nova Light" w:hAnsi="Arial Nova Light"/>
          <w:b/>
          <w:bCs/>
          <w:color w:val="auto"/>
          <w:sz w:val="28"/>
          <w:szCs w:val="28"/>
        </w:rPr>
      </w:pPr>
    </w:p>
    <w:p w14:paraId="3821A1B4" w14:textId="77777777" w:rsidR="009D5DFC" w:rsidRDefault="009D5DFC" w:rsidP="009D5DFC">
      <w:pPr>
        <w:rPr>
          <w:rStyle w:val="Ttulo1Car"/>
          <w:rFonts w:ascii="Arial Nova Light" w:hAnsi="Arial Nova Light"/>
          <w:color w:val="auto"/>
          <w:sz w:val="56"/>
          <w:szCs w:val="56"/>
        </w:rPr>
      </w:pPr>
    </w:p>
    <w:p w14:paraId="7ACB723B" w14:textId="72AED4AB" w:rsidR="009D5DFC" w:rsidRPr="009D5DFC" w:rsidRDefault="00F53B66" w:rsidP="009D5DFC">
      <w:pPr>
        <w:jc w:val="center"/>
        <w:rPr>
          <w:rStyle w:val="Ttulo1Car"/>
          <w:rFonts w:ascii="Arial Nova Light" w:hAnsi="Arial Nova Light"/>
          <w:color w:val="auto"/>
          <w:sz w:val="72"/>
          <w:szCs w:val="72"/>
        </w:rPr>
      </w:pPr>
      <w:r w:rsidRPr="009D5DFC">
        <w:rPr>
          <w:rStyle w:val="Ttulo1Car"/>
          <w:rFonts w:ascii="Arial Nova Light" w:hAnsi="Arial Nova Light"/>
          <w:color w:val="auto"/>
          <w:sz w:val="72"/>
          <w:szCs w:val="72"/>
        </w:rPr>
        <w:t>Anexo</w:t>
      </w:r>
      <w:r w:rsidR="009D5DFC" w:rsidRPr="009D5DFC">
        <w:rPr>
          <w:rStyle w:val="Ttulo1Car"/>
          <w:rFonts w:ascii="Arial Nova Light" w:hAnsi="Arial Nova Light"/>
          <w:color w:val="auto"/>
          <w:sz w:val="72"/>
          <w:szCs w:val="72"/>
        </w:rPr>
        <w:t>s</w:t>
      </w:r>
    </w:p>
    <w:p w14:paraId="6F4255A4" w14:textId="6950BB94" w:rsidR="009D5DFC" w:rsidRPr="009D5DFC" w:rsidRDefault="009D5DFC" w:rsidP="009D5DFC">
      <w:pPr>
        <w:jc w:val="center"/>
        <w:rPr>
          <w:rStyle w:val="Ttulo1Car"/>
          <w:rFonts w:ascii="Arial Nova Light" w:hAnsi="Arial Nova Light"/>
          <w:b/>
          <w:bCs/>
          <w:color w:val="auto"/>
          <w:sz w:val="56"/>
          <w:szCs w:val="56"/>
        </w:rPr>
      </w:pPr>
      <w:r w:rsidRPr="009D5DFC">
        <w:rPr>
          <w:rStyle w:val="Ttulo1Car"/>
          <w:rFonts w:ascii="Arial Nova Light" w:hAnsi="Arial Nova Light"/>
          <w:b/>
          <w:bCs/>
          <w:color w:val="auto"/>
          <w:sz w:val="56"/>
          <w:szCs w:val="56"/>
        </w:rPr>
        <w:t>Instrumentos Técnicos de Evaluación del Desempeño Nivel Estratégico y Administrativo</w:t>
      </w:r>
    </w:p>
    <w:p w14:paraId="58B4551B" w14:textId="77777777" w:rsidR="009D5DFC" w:rsidRDefault="009D5DFC" w:rsidP="009D5DFC">
      <w:pPr>
        <w:rPr>
          <w:rStyle w:val="Ttulo1Car"/>
          <w:rFonts w:ascii="Arial Nova Light" w:hAnsi="Arial Nova Light"/>
          <w:b/>
          <w:bCs/>
          <w:color w:val="auto"/>
          <w:sz w:val="28"/>
          <w:szCs w:val="28"/>
        </w:rPr>
      </w:pPr>
    </w:p>
    <w:p w14:paraId="253FC43F" w14:textId="77777777" w:rsidR="009D5DFC" w:rsidRDefault="009D5DFC" w:rsidP="009D5DFC">
      <w:pPr>
        <w:rPr>
          <w:rStyle w:val="Ttulo1Car"/>
          <w:rFonts w:ascii="Arial Nova Light" w:hAnsi="Arial Nova Light"/>
          <w:b/>
          <w:bCs/>
          <w:color w:val="auto"/>
          <w:sz w:val="28"/>
          <w:szCs w:val="28"/>
        </w:rPr>
      </w:pPr>
    </w:p>
    <w:p w14:paraId="4D537627" w14:textId="77777777" w:rsidR="009D5DFC" w:rsidRDefault="009D5DFC" w:rsidP="009D5DFC">
      <w:pPr>
        <w:rPr>
          <w:rStyle w:val="Ttulo1Car"/>
          <w:rFonts w:ascii="Arial Nova Light" w:hAnsi="Arial Nova Light"/>
          <w:b/>
          <w:bCs/>
          <w:color w:val="auto"/>
          <w:sz w:val="28"/>
          <w:szCs w:val="28"/>
        </w:rPr>
      </w:pPr>
    </w:p>
    <w:p w14:paraId="28A4A026" w14:textId="77777777" w:rsidR="009D5DFC" w:rsidRDefault="009D5DFC" w:rsidP="009D5DFC">
      <w:pPr>
        <w:rPr>
          <w:rStyle w:val="Ttulo1Car"/>
          <w:rFonts w:ascii="Arial Nova Light" w:hAnsi="Arial Nova Light"/>
          <w:b/>
          <w:bCs/>
          <w:color w:val="auto"/>
          <w:sz w:val="28"/>
          <w:szCs w:val="28"/>
        </w:rPr>
      </w:pPr>
    </w:p>
    <w:p w14:paraId="13F824C6" w14:textId="77777777" w:rsidR="009D5DFC" w:rsidRDefault="009D5DFC" w:rsidP="009D5DFC">
      <w:pPr>
        <w:rPr>
          <w:rStyle w:val="Ttulo1Car"/>
          <w:rFonts w:ascii="Arial Nova Light" w:hAnsi="Arial Nova Light"/>
          <w:b/>
          <w:bCs/>
          <w:color w:val="auto"/>
          <w:sz w:val="28"/>
          <w:szCs w:val="28"/>
        </w:rPr>
      </w:pPr>
    </w:p>
    <w:tbl>
      <w:tblPr>
        <w:tblStyle w:val="Tablaconcuadrcula"/>
        <w:tblW w:w="9275" w:type="dxa"/>
        <w:jc w:val="center"/>
        <w:tblLook w:val="04A0" w:firstRow="1" w:lastRow="0" w:firstColumn="1" w:lastColumn="0" w:noHBand="0" w:noVBand="1"/>
      </w:tblPr>
      <w:tblGrid>
        <w:gridCol w:w="2962"/>
        <w:gridCol w:w="3149"/>
        <w:gridCol w:w="3164"/>
      </w:tblGrid>
      <w:tr w:rsidR="009D5DFC" w:rsidRPr="006F299C" w14:paraId="32753155" w14:textId="77777777" w:rsidTr="000B271B">
        <w:trPr>
          <w:jc w:val="center"/>
        </w:trPr>
        <w:tc>
          <w:tcPr>
            <w:tcW w:w="2962"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9E2F3" w:themeFill="accent5" w:themeFillTint="33"/>
          </w:tcPr>
          <w:p w14:paraId="2C5A76AE" w14:textId="77777777" w:rsidR="009D5DFC" w:rsidRPr="006F299C" w:rsidRDefault="009D5DFC" w:rsidP="000B271B">
            <w:pPr>
              <w:pStyle w:val="Piedepgina"/>
              <w:jc w:val="center"/>
              <w:rPr>
                <w:rFonts w:ascii="Arial Nova Light" w:hAnsi="Arial Nova Light"/>
                <w:b/>
                <w:bCs/>
              </w:rPr>
            </w:pPr>
            <w:r>
              <w:rPr>
                <w:rFonts w:ascii="Arial Nova Light" w:hAnsi="Arial Nova Light"/>
                <w:b/>
                <w:bCs/>
              </w:rPr>
              <w:t xml:space="preserve">Revisado por: </w:t>
            </w:r>
          </w:p>
        </w:tc>
        <w:tc>
          <w:tcPr>
            <w:tcW w:w="3149"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9E2F3" w:themeFill="accent5" w:themeFillTint="33"/>
          </w:tcPr>
          <w:p w14:paraId="2587CC40" w14:textId="77777777" w:rsidR="009D5DFC" w:rsidRPr="006F299C" w:rsidRDefault="009D5DFC" w:rsidP="000B271B">
            <w:pPr>
              <w:pStyle w:val="Piedepgina"/>
              <w:jc w:val="center"/>
              <w:rPr>
                <w:rFonts w:ascii="Arial Nova Light" w:hAnsi="Arial Nova Light"/>
                <w:b/>
                <w:bCs/>
              </w:rPr>
            </w:pPr>
            <w:r>
              <w:rPr>
                <w:rFonts w:ascii="Arial Nova Light" w:hAnsi="Arial Nova Light"/>
                <w:b/>
                <w:bCs/>
              </w:rPr>
              <w:t xml:space="preserve">Validado por: </w:t>
            </w:r>
          </w:p>
        </w:tc>
        <w:tc>
          <w:tcPr>
            <w:tcW w:w="3164"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9E2F3" w:themeFill="accent5" w:themeFillTint="33"/>
          </w:tcPr>
          <w:p w14:paraId="65B38153" w14:textId="77777777" w:rsidR="009D5DFC" w:rsidRPr="006F299C" w:rsidRDefault="009D5DFC" w:rsidP="000B271B">
            <w:pPr>
              <w:pStyle w:val="Piedepgina"/>
              <w:jc w:val="center"/>
              <w:rPr>
                <w:rFonts w:ascii="Arial Nova Light" w:hAnsi="Arial Nova Light"/>
                <w:b/>
                <w:bCs/>
              </w:rPr>
            </w:pPr>
            <w:r>
              <w:rPr>
                <w:rFonts w:ascii="Arial Nova Light" w:hAnsi="Arial Nova Light"/>
                <w:b/>
                <w:bCs/>
              </w:rPr>
              <w:t xml:space="preserve">Acuerdo Interno de Aprobación: </w:t>
            </w:r>
          </w:p>
        </w:tc>
      </w:tr>
      <w:tr w:rsidR="009D5DFC" w:rsidRPr="006F299C" w14:paraId="361D6F23" w14:textId="77777777" w:rsidTr="000B271B">
        <w:trPr>
          <w:trHeight w:val="1557"/>
          <w:jc w:val="center"/>
        </w:trPr>
        <w:tc>
          <w:tcPr>
            <w:tcW w:w="2962"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54F25E19" w14:textId="77777777" w:rsidR="009D5DFC" w:rsidRPr="0045436B" w:rsidRDefault="009D5DFC" w:rsidP="000B271B">
            <w:pPr>
              <w:pStyle w:val="Piedepgina"/>
              <w:jc w:val="center"/>
              <w:rPr>
                <w:rFonts w:ascii="Arial Nova Light" w:hAnsi="Arial Nova Light"/>
              </w:rPr>
            </w:pPr>
          </w:p>
        </w:tc>
        <w:tc>
          <w:tcPr>
            <w:tcW w:w="3149"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tcPr>
          <w:p w14:paraId="7110C536" w14:textId="77777777" w:rsidR="009D5DFC" w:rsidRPr="0045436B" w:rsidRDefault="009D5DFC" w:rsidP="000B271B">
            <w:pPr>
              <w:pStyle w:val="Piedepgina"/>
              <w:jc w:val="center"/>
              <w:rPr>
                <w:rFonts w:ascii="Arial Nova Light" w:hAnsi="Arial Nova Light"/>
              </w:rPr>
            </w:pPr>
          </w:p>
        </w:tc>
        <w:tc>
          <w:tcPr>
            <w:tcW w:w="3164" w:type="dxa"/>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vAlign w:val="center"/>
          </w:tcPr>
          <w:p w14:paraId="2B6AAA8B" w14:textId="77777777" w:rsidR="009D5DFC" w:rsidRPr="0045436B" w:rsidRDefault="009D5DFC" w:rsidP="000B271B">
            <w:pPr>
              <w:pStyle w:val="Piedepgina"/>
              <w:jc w:val="center"/>
              <w:rPr>
                <w:rFonts w:ascii="Arial Nova Light" w:hAnsi="Arial Nova Light"/>
              </w:rPr>
            </w:pPr>
            <w:r w:rsidRPr="00D60A86">
              <w:rPr>
                <w:rFonts w:ascii="Arial Nova Light" w:hAnsi="Arial Nova Light"/>
              </w:rPr>
              <w:t>SPPR-AI-</w:t>
            </w:r>
            <w:r>
              <w:rPr>
                <w:rFonts w:ascii="Arial Nova Light" w:hAnsi="Arial Nova Light"/>
              </w:rPr>
              <w:t>42</w:t>
            </w:r>
            <w:r w:rsidRPr="00D60A86">
              <w:rPr>
                <w:rFonts w:ascii="Arial Nova Light" w:hAnsi="Arial Nova Light"/>
              </w:rPr>
              <w:t>-2023/DRRHH</w:t>
            </w:r>
          </w:p>
        </w:tc>
      </w:tr>
    </w:tbl>
    <w:p w14:paraId="034D6891" w14:textId="77777777" w:rsidR="009D5DFC" w:rsidRDefault="009D5DFC" w:rsidP="009D5DFC">
      <w:pPr>
        <w:rPr>
          <w:rStyle w:val="Ttulo1Car"/>
          <w:rFonts w:ascii="Arial Nova Light" w:hAnsi="Arial Nova Light"/>
          <w:b/>
          <w:bCs/>
          <w:color w:val="auto"/>
          <w:sz w:val="28"/>
          <w:szCs w:val="28"/>
        </w:rPr>
      </w:pPr>
    </w:p>
    <w:p w14:paraId="65AB880B" w14:textId="77777777" w:rsidR="009D5DFC" w:rsidRDefault="009D5DFC" w:rsidP="009D5DFC">
      <w:pPr>
        <w:rPr>
          <w:rStyle w:val="Ttulo1Car"/>
          <w:rFonts w:ascii="Arial Nova Light" w:hAnsi="Arial Nova Light"/>
          <w:b/>
          <w:bCs/>
          <w:color w:val="auto"/>
          <w:sz w:val="28"/>
          <w:szCs w:val="28"/>
        </w:rPr>
      </w:pPr>
    </w:p>
    <w:p w14:paraId="074F382C" w14:textId="77777777" w:rsidR="009D5DFC" w:rsidRDefault="009D5DFC" w:rsidP="009D5DFC">
      <w:pPr>
        <w:rPr>
          <w:rStyle w:val="Ttulo1Car"/>
          <w:rFonts w:ascii="Arial Nova Light" w:hAnsi="Arial Nova Light"/>
          <w:b/>
          <w:bCs/>
          <w:color w:val="auto"/>
          <w:sz w:val="28"/>
          <w:szCs w:val="28"/>
        </w:rPr>
      </w:pPr>
    </w:p>
    <w:p w14:paraId="34784826" w14:textId="77777777" w:rsidR="009D5DFC" w:rsidRDefault="009D5DFC" w:rsidP="009D5DFC">
      <w:pPr>
        <w:rPr>
          <w:rStyle w:val="Ttulo1Car"/>
          <w:rFonts w:ascii="Arial Nova Light" w:hAnsi="Arial Nova Light"/>
          <w:b/>
          <w:bCs/>
          <w:color w:val="auto"/>
          <w:sz w:val="28"/>
          <w:szCs w:val="28"/>
        </w:rPr>
      </w:pPr>
    </w:p>
    <w:p w14:paraId="74B05505" w14:textId="6A8AA9C6" w:rsidR="00562DDA" w:rsidRPr="00E41E59" w:rsidRDefault="00E41E59" w:rsidP="00E41E59">
      <w:pPr>
        <w:pStyle w:val="Prrafodelista"/>
        <w:numPr>
          <w:ilvl w:val="0"/>
          <w:numId w:val="25"/>
        </w:numPr>
        <w:rPr>
          <w:rStyle w:val="Ttulo1Car"/>
          <w:rFonts w:ascii="Arial Nova Light" w:hAnsi="Arial Nova Light"/>
          <w:b/>
          <w:bCs/>
          <w:color w:val="auto"/>
          <w:sz w:val="28"/>
          <w:szCs w:val="28"/>
        </w:rPr>
      </w:pPr>
      <w:r>
        <w:rPr>
          <w:rStyle w:val="Ttulo1Car"/>
          <w:rFonts w:ascii="Arial Nova Light" w:hAnsi="Arial Nova Light"/>
          <w:b/>
          <w:bCs/>
          <w:color w:val="auto"/>
          <w:sz w:val="28"/>
          <w:szCs w:val="28"/>
        </w:rPr>
        <w:t>Anexo 1 “</w:t>
      </w:r>
      <w:r w:rsidR="00F53B66" w:rsidRPr="00E41E59">
        <w:rPr>
          <w:rStyle w:val="Ttulo1Car"/>
          <w:rFonts w:ascii="Arial Nova Light" w:hAnsi="Arial Nova Light"/>
          <w:b/>
          <w:bCs/>
          <w:color w:val="auto"/>
          <w:sz w:val="28"/>
          <w:szCs w:val="28"/>
        </w:rPr>
        <w:t>Evaluación del Desempeño Nivel Estratégico”</w:t>
      </w:r>
    </w:p>
    <w:p w14:paraId="6F88A4AD" w14:textId="5E2F8D0C" w:rsidR="00027A85" w:rsidRDefault="00027A85" w:rsidP="00027A85">
      <w:pPr>
        <w:rPr>
          <w:rStyle w:val="Ttulo1Car"/>
          <w:rFonts w:ascii="Arial Nova Light" w:hAnsi="Arial Nova Light"/>
          <w:b/>
          <w:bCs/>
          <w:color w:val="auto"/>
          <w:sz w:val="28"/>
          <w:szCs w:val="28"/>
        </w:rPr>
      </w:pPr>
      <w:r w:rsidRPr="00027A85">
        <w:rPr>
          <w:rStyle w:val="Ttulo1Car"/>
          <w:rFonts w:asciiTheme="minorHAnsi" w:eastAsiaTheme="minorEastAsia" w:hAnsiTheme="minorHAnsi" w:cstheme="minorBidi"/>
          <w:color w:val="auto"/>
          <w:sz w:val="22"/>
          <w:szCs w:val="22"/>
        </w:rPr>
        <w:drawing>
          <wp:anchor distT="0" distB="0" distL="114300" distR="114300" simplePos="0" relativeHeight="251677696" behindDoc="1" locked="0" layoutInCell="1" allowOverlap="1" wp14:anchorId="48DB08A3" wp14:editId="1CAC9965">
            <wp:simplePos x="0" y="0"/>
            <wp:positionH relativeFrom="column">
              <wp:posOffset>389280</wp:posOffset>
            </wp:positionH>
            <wp:positionV relativeFrom="paragraph">
              <wp:posOffset>59232</wp:posOffset>
            </wp:positionV>
            <wp:extent cx="4615891" cy="7279529"/>
            <wp:effectExtent l="0" t="0" r="0" b="0"/>
            <wp:wrapNone/>
            <wp:docPr id="193611847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15891" cy="727952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220651" w14:textId="3F41E65E" w:rsidR="00027A85" w:rsidRDefault="00027A85" w:rsidP="00027A85">
      <w:pPr>
        <w:rPr>
          <w:rStyle w:val="Ttulo1Car"/>
          <w:rFonts w:ascii="Arial Nova Light" w:hAnsi="Arial Nova Light"/>
          <w:b/>
          <w:bCs/>
          <w:color w:val="auto"/>
          <w:sz w:val="28"/>
          <w:szCs w:val="28"/>
        </w:rPr>
      </w:pPr>
    </w:p>
    <w:p w14:paraId="608A199D" w14:textId="7AFE4141" w:rsidR="00027A85" w:rsidRDefault="00027A85" w:rsidP="00027A85">
      <w:pPr>
        <w:rPr>
          <w:rStyle w:val="Ttulo1Car"/>
          <w:rFonts w:ascii="Arial Nova Light" w:hAnsi="Arial Nova Light"/>
          <w:b/>
          <w:bCs/>
          <w:color w:val="auto"/>
          <w:sz w:val="28"/>
          <w:szCs w:val="28"/>
        </w:rPr>
      </w:pPr>
    </w:p>
    <w:p w14:paraId="48A70018" w14:textId="2B9835EA" w:rsidR="00027A85" w:rsidRDefault="00027A85" w:rsidP="00027A85">
      <w:pPr>
        <w:rPr>
          <w:rStyle w:val="Ttulo1Car"/>
          <w:rFonts w:ascii="Arial Nova Light" w:hAnsi="Arial Nova Light"/>
          <w:b/>
          <w:bCs/>
          <w:color w:val="auto"/>
          <w:sz w:val="28"/>
          <w:szCs w:val="28"/>
        </w:rPr>
      </w:pPr>
    </w:p>
    <w:p w14:paraId="37DEA158" w14:textId="77777777" w:rsidR="00027A85" w:rsidRDefault="00027A85" w:rsidP="00027A85">
      <w:pPr>
        <w:rPr>
          <w:rStyle w:val="Ttulo1Car"/>
          <w:rFonts w:ascii="Arial Nova Light" w:hAnsi="Arial Nova Light"/>
          <w:b/>
          <w:bCs/>
          <w:color w:val="auto"/>
          <w:sz w:val="28"/>
          <w:szCs w:val="28"/>
        </w:rPr>
      </w:pPr>
    </w:p>
    <w:p w14:paraId="2B473D5F" w14:textId="77777777" w:rsidR="00027A85" w:rsidRDefault="00027A85" w:rsidP="00027A85">
      <w:pPr>
        <w:rPr>
          <w:rStyle w:val="Ttulo1Car"/>
          <w:rFonts w:ascii="Arial Nova Light" w:hAnsi="Arial Nova Light"/>
          <w:b/>
          <w:bCs/>
          <w:color w:val="auto"/>
          <w:sz w:val="28"/>
          <w:szCs w:val="28"/>
        </w:rPr>
      </w:pPr>
    </w:p>
    <w:p w14:paraId="0DC8C168" w14:textId="77777777" w:rsidR="00027A85" w:rsidRDefault="00027A85" w:rsidP="00027A85">
      <w:pPr>
        <w:rPr>
          <w:rStyle w:val="Ttulo1Car"/>
          <w:rFonts w:ascii="Arial Nova Light" w:hAnsi="Arial Nova Light"/>
          <w:b/>
          <w:bCs/>
          <w:color w:val="auto"/>
          <w:sz w:val="28"/>
          <w:szCs w:val="28"/>
        </w:rPr>
      </w:pPr>
    </w:p>
    <w:p w14:paraId="3115EF37" w14:textId="77777777" w:rsidR="00027A85" w:rsidRDefault="00027A85" w:rsidP="00027A85">
      <w:pPr>
        <w:rPr>
          <w:rStyle w:val="Ttulo1Car"/>
          <w:rFonts w:ascii="Arial Nova Light" w:hAnsi="Arial Nova Light"/>
          <w:b/>
          <w:bCs/>
          <w:color w:val="auto"/>
          <w:sz w:val="28"/>
          <w:szCs w:val="28"/>
        </w:rPr>
      </w:pPr>
    </w:p>
    <w:p w14:paraId="20024AEE" w14:textId="77777777" w:rsidR="00027A85" w:rsidRDefault="00027A85" w:rsidP="00027A85">
      <w:pPr>
        <w:rPr>
          <w:rStyle w:val="Ttulo1Car"/>
          <w:rFonts w:ascii="Arial Nova Light" w:hAnsi="Arial Nova Light"/>
          <w:b/>
          <w:bCs/>
          <w:color w:val="auto"/>
          <w:sz w:val="28"/>
          <w:szCs w:val="28"/>
        </w:rPr>
      </w:pPr>
    </w:p>
    <w:p w14:paraId="32BC6353" w14:textId="77777777" w:rsidR="00027A85" w:rsidRDefault="00027A85" w:rsidP="00027A85">
      <w:pPr>
        <w:rPr>
          <w:rStyle w:val="Ttulo1Car"/>
          <w:rFonts w:ascii="Arial Nova Light" w:hAnsi="Arial Nova Light"/>
          <w:b/>
          <w:bCs/>
          <w:color w:val="auto"/>
          <w:sz w:val="28"/>
          <w:szCs w:val="28"/>
        </w:rPr>
      </w:pPr>
    </w:p>
    <w:p w14:paraId="7BA3A8AB" w14:textId="77777777" w:rsidR="00027A85" w:rsidRDefault="00027A85" w:rsidP="00027A85">
      <w:pPr>
        <w:rPr>
          <w:rStyle w:val="Ttulo1Car"/>
          <w:rFonts w:ascii="Arial Nova Light" w:hAnsi="Arial Nova Light"/>
          <w:b/>
          <w:bCs/>
          <w:color w:val="auto"/>
          <w:sz w:val="28"/>
          <w:szCs w:val="28"/>
        </w:rPr>
      </w:pPr>
    </w:p>
    <w:p w14:paraId="6FF5B47A" w14:textId="77777777" w:rsidR="00027A85" w:rsidRDefault="00027A85" w:rsidP="00027A85">
      <w:pPr>
        <w:rPr>
          <w:rStyle w:val="Ttulo1Car"/>
          <w:rFonts w:ascii="Arial Nova Light" w:hAnsi="Arial Nova Light"/>
          <w:b/>
          <w:bCs/>
          <w:color w:val="auto"/>
          <w:sz w:val="28"/>
          <w:szCs w:val="28"/>
        </w:rPr>
      </w:pPr>
    </w:p>
    <w:p w14:paraId="30E5E5EB" w14:textId="77777777" w:rsidR="00027A85" w:rsidRDefault="00027A85" w:rsidP="00027A85">
      <w:pPr>
        <w:rPr>
          <w:rStyle w:val="Ttulo1Car"/>
          <w:rFonts w:ascii="Arial Nova Light" w:hAnsi="Arial Nova Light"/>
          <w:b/>
          <w:bCs/>
          <w:color w:val="auto"/>
          <w:sz w:val="28"/>
          <w:szCs w:val="28"/>
        </w:rPr>
      </w:pPr>
    </w:p>
    <w:p w14:paraId="14EE2276" w14:textId="77777777" w:rsidR="00027A85" w:rsidRDefault="00027A85" w:rsidP="00027A85">
      <w:pPr>
        <w:rPr>
          <w:rStyle w:val="Ttulo1Car"/>
          <w:rFonts w:ascii="Arial Nova Light" w:hAnsi="Arial Nova Light"/>
          <w:b/>
          <w:bCs/>
          <w:color w:val="auto"/>
          <w:sz w:val="28"/>
          <w:szCs w:val="28"/>
        </w:rPr>
      </w:pPr>
    </w:p>
    <w:p w14:paraId="131015A9" w14:textId="77777777" w:rsidR="00027A85" w:rsidRDefault="00027A85" w:rsidP="00027A85">
      <w:pPr>
        <w:rPr>
          <w:rStyle w:val="Ttulo1Car"/>
          <w:rFonts w:ascii="Arial Nova Light" w:hAnsi="Arial Nova Light"/>
          <w:b/>
          <w:bCs/>
          <w:color w:val="auto"/>
          <w:sz w:val="28"/>
          <w:szCs w:val="28"/>
        </w:rPr>
      </w:pPr>
    </w:p>
    <w:p w14:paraId="22BE3CC0" w14:textId="77777777" w:rsidR="00027A85" w:rsidRDefault="00027A85" w:rsidP="00027A85">
      <w:pPr>
        <w:rPr>
          <w:rStyle w:val="Ttulo1Car"/>
          <w:rFonts w:ascii="Arial Nova Light" w:hAnsi="Arial Nova Light"/>
          <w:b/>
          <w:bCs/>
          <w:color w:val="auto"/>
          <w:sz w:val="28"/>
          <w:szCs w:val="28"/>
        </w:rPr>
      </w:pPr>
    </w:p>
    <w:p w14:paraId="20A87E05" w14:textId="77777777" w:rsidR="00027A85" w:rsidRDefault="00027A85" w:rsidP="00027A85">
      <w:pPr>
        <w:rPr>
          <w:rStyle w:val="Ttulo1Car"/>
          <w:rFonts w:ascii="Arial Nova Light" w:hAnsi="Arial Nova Light"/>
          <w:b/>
          <w:bCs/>
          <w:color w:val="auto"/>
          <w:sz w:val="28"/>
          <w:szCs w:val="28"/>
        </w:rPr>
      </w:pPr>
    </w:p>
    <w:p w14:paraId="790D4789" w14:textId="77777777" w:rsidR="00027A85" w:rsidRDefault="00027A85" w:rsidP="00027A85">
      <w:pPr>
        <w:rPr>
          <w:rStyle w:val="Ttulo1Car"/>
          <w:rFonts w:ascii="Arial Nova Light" w:hAnsi="Arial Nova Light"/>
          <w:b/>
          <w:bCs/>
          <w:color w:val="auto"/>
          <w:sz w:val="28"/>
          <w:szCs w:val="28"/>
        </w:rPr>
      </w:pPr>
    </w:p>
    <w:p w14:paraId="4241EC34" w14:textId="77777777" w:rsidR="00027A85" w:rsidRDefault="00027A85" w:rsidP="00027A85">
      <w:pPr>
        <w:rPr>
          <w:rStyle w:val="Ttulo1Car"/>
          <w:rFonts w:ascii="Arial Nova Light" w:hAnsi="Arial Nova Light"/>
          <w:b/>
          <w:bCs/>
          <w:color w:val="auto"/>
          <w:sz w:val="28"/>
          <w:szCs w:val="28"/>
        </w:rPr>
      </w:pPr>
    </w:p>
    <w:p w14:paraId="47F8CC5B" w14:textId="77777777" w:rsidR="00027A85" w:rsidRDefault="00027A85" w:rsidP="00027A85">
      <w:pPr>
        <w:rPr>
          <w:rStyle w:val="Ttulo1Car"/>
          <w:rFonts w:ascii="Arial Nova Light" w:hAnsi="Arial Nova Light"/>
          <w:b/>
          <w:bCs/>
          <w:color w:val="auto"/>
          <w:sz w:val="28"/>
          <w:szCs w:val="28"/>
        </w:rPr>
      </w:pPr>
    </w:p>
    <w:p w14:paraId="4CC8E330" w14:textId="77777777" w:rsidR="00027A85" w:rsidRDefault="00027A85" w:rsidP="00027A85">
      <w:pPr>
        <w:rPr>
          <w:rStyle w:val="Ttulo1Car"/>
          <w:rFonts w:ascii="Arial Nova Light" w:hAnsi="Arial Nova Light"/>
          <w:b/>
          <w:bCs/>
          <w:color w:val="auto"/>
          <w:sz w:val="28"/>
          <w:szCs w:val="28"/>
        </w:rPr>
      </w:pPr>
    </w:p>
    <w:p w14:paraId="5F2E658A" w14:textId="4FE36604" w:rsidR="00027A85" w:rsidRDefault="00027A85" w:rsidP="00027A85">
      <w:pPr>
        <w:rPr>
          <w:rStyle w:val="Ttulo1Car"/>
          <w:rFonts w:ascii="Arial Nova Light" w:hAnsi="Arial Nova Light"/>
          <w:b/>
          <w:bCs/>
          <w:color w:val="auto"/>
          <w:sz w:val="28"/>
          <w:szCs w:val="28"/>
        </w:rPr>
      </w:pPr>
    </w:p>
    <w:p w14:paraId="4D1BE5E7" w14:textId="10FF1305" w:rsidR="00027A85" w:rsidRDefault="00027A85" w:rsidP="00027A85">
      <w:pPr>
        <w:rPr>
          <w:rStyle w:val="Ttulo1Car"/>
          <w:rFonts w:ascii="Arial Nova Light" w:hAnsi="Arial Nova Light"/>
          <w:b/>
          <w:bCs/>
          <w:color w:val="auto"/>
          <w:sz w:val="28"/>
          <w:szCs w:val="28"/>
        </w:rPr>
      </w:pPr>
      <w:r w:rsidRPr="00027A85">
        <w:rPr>
          <w:rStyle w:val="Ttulo1Car"/>
          <w:rFonts w:asciiTheme="minorHAnsi" w:eastAsiaTheme="minorEastAsia" w:hAnsiTheme="minorHAnsi" w:cstheme="minorBidi"/>
          <w:color w:val="auto"/>
          <w:sz w:val="22"/>
          <w:szCs w:val="22"/>
        </w:rPr>
        <w:drawing>
          <wp:anchor distT="0" distB="0" distL="114300" distR="114300" simplePos="0" relativeHeight="251678720" behindDoc="1" locked="0" layoutInCell="1" allowOverlap="1" wp14:anchorId="425A1853" wp14:editId="54869869">
            <wp:simplePos x="0" y="0"/>
            <wp:positionH relativeFrom="column">
              <wp:posOffset>16535</wp:posOffset>
            </wp:positionH>
            <wp:positionV relativeFrom="paragraph">
              <wp:posOffset>4750</wp:posOffset>
            </wp:positionV>
            <wp:extent cx="5612130" cy="4871720"/>
            <wp:effectExtent l="0" t="0" r="7620" b="5080"/>
            <wp:wrapNone/>
            <wp:docPr id="94552001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2130" cy="4871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3E00D8" w14:textId="7D9324FE" w:rsidR="00027A85" w:rsidRDefault="00027A85" w:rsidP="00027A85">
      <w:pPr>
        <w:rPr>
          <w:rStyle w:val="Ttulo1Car"/>
          <w:rFonts w:ascii="Arial Nova Light" w:hAnsi="Arial Nova Light"/>
          <w:b/>
          <w:bCs/>
          <w:color w:val="auto"/>
          <w:sz w:val="28"/>
          <w:szCs w:val="28"/>
        </w:rPr>
      </w:pPr>
    </w:p>
    <w:p w14:paraId="7DC6F6F2" w14:textId="77777777" w:rsidR="00027A85" w:rsidRDefault="00027A85" w:rsidP="00027A85">
      <w:pPr>
        <w:rPr>
          <w:rStyle w:val="Ttulo1Car"/>
          <w:rFonts w:ascii="Arial Nova Light" w:hAnsi="Arial Nova Light"/>
          <w:b/>
          <w:bCs/>
          <w:color w:val="auto"/>
          <w:sz w:val="28"/>
          <w:szCs w:val="28"/>
        </w:rPr>
      </w:pPr>
    </w:p>
    <w:p w14:paraId="7A712FD1" w14:textId="77777777" w:rsidR="00027A85" w:rsidRDefault="00027A85" w:rsidP="00027A85">
      <w:pPr>
        <w:rPr>
          <w:rStyle w:val="Ttulo1Car"/>
          <w:rFonts w:ascii="Arial Nova Light" w:hAnsi="Arial Nova Light"/>
          <w:b/>
          <w:bCs/>
          <w:color w:val="auto"/>
          <w:sz w:val="28"/>
          <w:szCs w:val="28"/>
        </w:rPr>
      </w:pPr>
    </w:p>
    <w:p w14:paraId="4ED7B81E" w14:textId="77777777" w:rsidR="00027A85" w:rsidRDefault="00027A85" w:rsidP="00027A85">
      <w:pPr>
        <w:rPr>
          <w:rStyle w:val="Ttulo1Car"/>
          <w:rFonts w:ascii="Arial Nova Light" w:hAnsi="Arial Nova Light"/>
          <w:b/>
          <w:bCs/>
          <w:color w:val="auto"/>
          <w:sz w:val="28"/>
          <w:szCs w:val="28"/>
        </w:rPr>
      </w:pPr>
    </w:p>
    <w:p w14:paraId="73E349AB" w14:textId="77777777" w:rsidR="00027A85" w:rsidRDefault="00027A85" w:rsidP="00027A85">
      <w:pPr>
        <w:rPr>
          <w:rStyle w:val="Ttulo1Car"/>
          <w:rFonts w:ascii="Arial Nova Light" w:hAnsi="Arial Nova Light"/>
          <w:b/>
          <w:bCs/>
          <w:color w:val="auto"/>
          <w:sz w:val="28"/>
          <w:szCs w:val="28"/>
        </w:rPr>
      </w:pPr>
    </w:p>
    <w:p w14:paraId="739425D5" w14:textId="77777777" w:rsidR="00027A85" w:rsidRDefault="00027A85" w:rsidP="00027A85">
      <w:pPr>
        <w:rPr>
          <w:rStyle w:val="Ttulo1Car"/>
          <w:rFonts w:ascii="Arial Nova Light" w:hAnsi="Arial Nova Light"/>
          <w:b/>
          <w:bCs/>
          <w:color w:val="auto"/>
          <w:sz w:val="28"/>
          <w:szCs w:val="28"/>
        </w:rPr>
      </w:pPr>
    </w:p>
    <w:p w14:paraId="5DB6A05C" w14:textId="77777777" w:rsidR="00027A85" w:rsidRDefault="00027A85" w:rsidP="00027A85">
      <w:pPr>
        <w:rPr>
          <w:rStyle w:val="Ttulo1Car"/>
          <w:rFonts w:ascii="Arial Nova Light" w:hAnsi="Arial Nova Light"/>
          <w:b/>
          <w:bCs/>
          <w:color w:val="auto"/>
          <w:sz w:val="28"/>
          <w:szCs w:val="28"/>
        </w:rPr>
      </w:pPr>
    </w:p>
    <w:p w14:paraId="31A1C5B1" w14:textId="77777777" w:rsidR="00027A85" w:rsidRDefault="00027A85" w:rsidP="00027A85">
      <w:pPr>
        <w:rPr>
          <w:rStyle w:val="Ttulo1Car"/>
          <w:rFonts w:ascii="Arial Nova Light" w:hAnsi="Arial Nova Light"/>
          <w:b/>
          <w:bCs/>
          <w:color w:val="auto"/>
          <w:sz w:val="28"/>
          <w:szCs w:val="28"/>
        </w:rPr>
      </w:pPr>
    </w:p>
    <w:p w14:paraId="31A4A8CB" w14:textId="77777777" w:rsidR="00027A85" w:rsidRDefault="00027A85" w:rsidP="00027A85">
      <w:pPr>
        <w:rPr>
          <w:rStyle w:val="Ttulo1Car"/>
          <w:rFonts w:ascii="Arial Nova Light" w:hAnsi="Arial Nova Light"/>
          <w:b/>
          <w:bCs/>
          <w:color w:val="auto"/>
          <w:sz w:val="28"/>
          <w:szCs w:val="28"/>
        </w:rPr>
      </w:pPr>
    </w:p>
    <w:p w14:paraId="496ED965" w14:textId="77777777" w:rsidR="00027A85" w:rsidRDefault="00027A85" w:rsidP="00027A85">
      <w:pPr>
        <w:rPr>
          <w:rStyle w:val="Ttulo1Car"/>
          <w:rFonts w:ascii="Arial Nova Light" w:hAnsi="Arial Nova Light"/>
          <w:b/>
          <w:bCs/>
          <w:color w:val="auto"/>
          <w:sz w:val="28"/>
          <w:szCs w:val="28"/>
        </w:rPr>
      </w:pPr>
    </w:p>
    <w:p w14:paraId="022A71FC" w14:textId="77777777" w:rsidR="00027A85" w:rsidRDefault="00027A85" w:rsidP="00027A85">
      <w:pPr>
        <w:rPr>
          <w:rStyle w:val="Ttulo1Car"/>
          <w:rFonts w:ascii="Arial Nova Light" w:hAnsi="Arial Nova Light"/>
          <w:b/>
          <w:bCs/>
          <w:color w:val="auto"/>
          <w:sz w:val="28"/>
          <w:szCs w:val="28"/>
        </w:rPr>
      </w:pPr>
    </w:p>
    <w:p w14:paraId="5367B95C" w14:textId="77777777" w:rsidR="00027A85" w:rsidRDefault="00027A85" w:rsidP="00027A85">
      <w:pPr>
        <w:rPr>
          <w:rStyle w:val="Ttulo1Car"/>
          <w:rFonts w:ascii="Arial Nova Light" w:hAnsi="Arial Nova Light"/>
          <w:b/>
          <w:bCs/>
          <w:color w:val="auto"/>
          <w:sz w:val="28"/>
          <w:szCs w:val="28"/>
        </w:rPr>
      </w:pPr>
    </w:p>
    <w:p w14:paraId="0048C504" w14:textId="77777777" w:rsidR="00027A85" w:rsidRDefault="00027A85" w:rsidP="00027A85">
      <w:pPr>
        <w:rPr>
          <w:rStyle w:val="Ttulo1Car"/>
          <w:rFonts w:ascii="Arial Nova Light" w:hAnsi="Arial Nova Light"/>
          <w:b/>
          <w:bCs/>
          <w:color w:val="auto"/>
          <w:sz w:val="28"/>
          <w:szCs w:val="28"/>
        </w:rPr>
      </w:pPr>
    </w:p>
    <w:p w14:paraId="5329246E" w14:textId="77777777" w:rsidR="00027A85" w:rsidRDefault="00027A85" w:rsidP="00027A85">
      <w:pPr>
        <w:rPr>
          <w:rStyle w:val="Ttulo1Car"/>
          <w:rFonts w:ascii="Arial Nova Light" w:hAnsi="Arial Nova Light"/>
          <w:b/>
          <w:bCs/>
          <w:color w:val="auto"/>
          <w:sz w:val="28"/>
          <w:szCs w:val="28"/>
        </w:rPr>
      </w:pPr>
    </w:p>
    <w:p w14:paraId="58632455" w14:textId="77777777" w:rsidR="00027A85" w:rsidRDefault="00027A85" w:rsidP="00027A85">
      <w:pPr>
        <w:rPr>
          <w:rStyle w:val="Ttulo1Car"/>
          <w:rFonts w:ascii="Arial Nova Light" w:hAnsi="Arial Nova Light"/>
          <w:b/>
          <w:bCs/>
          <w:color w:val="auto"/>
          <w:sz w:val="28"/>
          <w:szCs w:val="28"/>
        </w:rPr>
      </w:pPr>
    </w:p>
    <w:p w14:paraId="470BA1E1" w14:textId="77777777" w:rsidR="00027A85" w:rsidRDefault="00027A85" w:rsidP="00027A85">
      <w:pPr>
        <w:rPr>
          <w:rStyle w:val="Ttulo1Car"/>
          <w:rFonts w:ascii="Arial Nova Light" w:hAnsi="Arial Nova Light"/>
          <w:b/>
          <w:bCs/>
          <w:color w:val="auto"/>
          <w:sz w:val="28"/>
          <w:szCs w:val="28"/>
        </w:rPr>
      </w:pPr>
    </w:p>
    <w:p w14:paraId="4343D81A" w14:textId="77777777" w:rsidR="00027A85" w:rsidRDefault="00027A85" w:rsidP="00027A85">
      <w:pPr>
        <w:rPr>
          <w:rStyle w:val="Ttulo1Car"/>
          <w:rFonts w:ascii="Arial Nova Light" w:hAnsi="Arial Nova Light"/>
          <w:b/>
          <w:bCs/>
          <w:color w:val="auto"/>
          <w:sz w:val="28"/>
          <w:szCs w:val="28"/>
        </w:rPr>
      </w:pPr>
    </w:p>
    <w:p w14:paraId="7D54A564" w14:textId="77777777" w:rsidR="00027A85" w:rsidRDefault="00027A85" w:rsidP="00027A85">
      <w:pPr>
        <w:rPr>
          <w:rStyle w:val="Ttulo1Car"/>
          <w:rFonts w:ascii="Arial Nova Light" w:hAnsi="Arial Nova Light"/>
          <w:b/>
          <w:bCs/>
          <w:color w:val="auto"/>
          <w:sz w:val="28"/>
          <w:szCs w:val="28"/>
        </w:rPr>
      </w:pPr>
    </w:p>
    <w:p w14:paraId="1D41FD6A" w14:textId="77777777" w:rsidR="00027A85" w:rsidRDefault="00027A85" w:rsidP="00027A85">
      <w:pPr>
        <w:rPr>
          <w:rStyle w:val="Ttulo1Car"/>
          <w:rFonts w:ascii="Arial Nova Light" w:hAnsi="Arial Nova Light"/>
          <w:b/>
          <w:bCs/>
          <w:color w:val="auto"/>
          <w:sz w:val="28"/>
          <w:szCs w:val="28"/>
        </w:rPr>
      </w:pPr>
    </w:p>
    <w:p w14:paraId="25DB4044" w14:textId="77777777" w:rsidR="00027A85" w:rsidRDefault="00027A85" w:rsidP="00027A85">
      <w:pPr>
        <w:rPr>
          <w:rStyle w:val="Ttulo1Car"/>
          <w:rFonts w:ascii="Arial Nova Light" w:hAnsi="Arial Nova Light"/>
          <w:b/>
          <w:bCs/>
          <w:color w:val="auto"/>
          <w:sz w:val="28"/>
          <w:szCs w:val="28"/>
        </w:rPr>
      </w:pPr>
    </w:p>
    <w:p w14:paraId="30A75E9E" w14:textId="77777777" w:rsidR="00027A85" w:rsidRDefault="00027A85" w:rsidP="00027A85">
      <w:pPr>
        <w:rPr>
          <w:rStyle w:val="Ttulo1Car"/>
          <w:rFonts w:ascii="Arial Nova Light" w:hAnsi="Arial Nova Light"/>
          <w:b/>
          <w:bCs/>
          <w:color w:val="auto"/>
          <w:sz w:val="28"/>
          <w:szCs w:val="28"/>
        </w:rPr>
      </w:pPr>
    </w:p>
    <w:p w14:paraId="44AD62F3" w14:textId="16CE68E8" w:rsidR="00027A85" w:rsidRDefault="00027A85" w:rsidP="00027A85">
      <w:pPr>
        <w:rPr>
          <w:rStyle w:val="Ttulo1Car"/>
          <w:rFonts w:ascii="Arial Nova Light" w:hAnsi="Arial Nova Light"/>
          <w:b/>
          <w:bCs/>
          <w:color w:val="auto"/>
          <w:sz w:val="28"/>
          <w:szCs w:val="28"/>
        </w:rPr>
      </w:pPr>
      <w:r w:rsidRPr="00027A85">
        <w:rPr>
          <w:rStyle w:val="Ttulo1Car"/>
          <w:rFonts w:asciiTheme="minorHAnsi" w:eastAsiaTheme="minorEastAsia" w:hAnsiTheme="minorHAnsi" w:cstheme="minorBidi"/>
          <w:color w:val="auto"/>
          <w:sz w:val="22"/>
          <w:szCs w:val="22"/>
        </w:rPr>
        <w:drawing>
          <wp:inline distT="0" distB="0" distL="0" distR="0" wp14:anchorId="5E52D14E" wp14:editId="11762FCE">
            <wp:extent cx="5612130" cy="6223000"/>
            <wp:effectExtent l="0" t="0" r="7620" b="6350"/>
            <wp:docPr id="38700224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12130" cy="6223000"/>
                    </a:xfrm>
                    <a:prstGeom prst="rect">
                      <a:avLst/>
                    </a:prstGeom>
                    <a:noFill/>
                    <a:ln>
                      <a:noFill/>
                    </a:ln>
                  </pic:spPr>
                </pic:pic>
              </a:graphicData>
            </a:graphic>
          </wp:inline>
        </w:drawing>
      </w:r>
    </w:p>
    <w:p w14:paraId="35790B9E" w14:textId="77777777" w:rsidR="00027A85" w:rsidRDefault="00027A85" w:rsidP="00027A85">
      <w:pPr>
        <w:rPr>
          <w:rStyle w:val="Ttulo1Car"/>
          <w:rFonts w:ascii="Arial Nova Light" w:hAnsi="Arial Nova Light"/>
          <w:b/>
          <w:bCs/>
          <w:color w:val="auto"/>
          <w:sz w:val="28"/>
          <w:szCs w:val="28"/>
        </w:rPr>
      </w:pPr>
    </w:p>
    <w:p w14:paraId="6F883B1C" w14:textId="77777777" w:rsidR="00027A85" w:rsidRDefault="00027A85" w:rsidP="00027A85">
      <w:pPr>
        <w:rPr>
          <w:rStyle w:val="Ttulo1Car"/>
          <w:rFonts w:ascii="Arial Nova Light" w:hAnsi="Arial Nova Light"/>
          <w:b/>
          <w:bCs/>
          <w:color w:val="auto"/>
          <w:sz w:val="28"/>
          <w:szCs w:val="28"/>
        </w:rPr>
      </w:pPr>
    </w:p>
    <w:p w14:paraId="285E6CE4" w14:textId="77777777" w:rsidR="00027A85" w:rsidRDefault="00027A85" w:rsidP="00027A85">
      <w:pPr>
        <w:rPr>
          <w:rStyle w:val="Ttulo1Car"/>
          <w:rFonts w:ascii="Arial Nova Light" w:hAnsi="Arial Nova Light"/>
          <w:b/>
          <w:bCs/>
          <w:color w:val="auto"/>
          <w:sz w:val="28"/>
          <w:szCs w:val="28"/>
        </w:rPr>
      </w:pPr>
    </w:p>
    <w:p w14:paraId="6D7042CE" w14:textId="479B202C" w:rsidR="00027A85" w:rsidRPr="00027A85" w:rsidRDefault="00027A85" w:rsidP="00027A85">
      <w:pPr>
        <w:rPr>
          <w:rStyle w:val="Ttulo1Car"/>
          <w:rFonts w:ascii="Arial Nova Light" w:hAnsi="Arial Nova Light"/>
          <w:b/>
          <w:bCs/>
          <w:color w:val="auto"/>
          <w:sz w:val="28"/>
          <w:szCs w:val="28"/>
        </w:rPr>
      </w:pPr>
    </w:p>
    <w:p w14:paraId="2601C906" w14:textId="776F8DF0" w:rsidR="00A026FF" w:rsidRDefault="00F53B66" w:rsidP="00A2098D">
      <w:pPr>
        <w:pStyle w:val="Prrafodelista"/>
        <w:numPr>
          <w:ilvl w:val="0"/>
          <w:numId w:val="25"/>
        </w:numPr>
        <w:ind w:left="426" w:hanging="426"/>
        <w:rPr>
          <w:rStyle w:val="Ttulo1Car"/>
          <w:rFonts w:ascii="Arial Nova Light" w:hAnsi="Arial Nova Light"/>
          <w:b/>
          <w:bCs/>
          <w:color w:val="auto"/>
          <w:sz w:val="28"/>
          <w:szCs w:val="28"/>
        </w:rPr>
      </w:pPr>
      <w:r>
        <w:rPr>
          <w:rStyle w:val="Ttulo1Car"/>
          <w:rFonts w:ascii="Arial Nova Light" w:hAnsi="Arial Nova Light"/>
          <w:b/>
          <w:bCs/>
          <w:color w:val="auto"/>
          <w:sz w:val="28"/>
          <w:szCs w:val="28"/>
        </w:rPr>
        <w:t>Anexo 2 “Evaluación del Desempeño Nivel Administrativo”</w:t>
      </w:r>
    </w:p>
    <w:p w14:paraId="7B3EA6E7" w14:textId="2A45B5AD" w:rsidR="00027A85" w:rsidRDefault="00027A85" w:rsidP="00027A85">
      <w:pPr>
        <w:rPr>
          <w:rStyle w:val="Ttulo1Car"/>
          <w:rFonts w:ascii="Arial Nova Light" w:hAnsi="Arial Nova Light"/>
          <w:b/>
          <w:bCs/>
          <w:color w:val="auto"/>
          <w:sz w:val="28"/>
          <w:szCs w:val="28"/>
        </w:rPr>
      </w:pPr>
      <w:r w:rsidRPr="00027A85">
        <w:rPr>
          <w:rStyle w:val="Ttulo1Car"/>
          <w:rFonts w:asciiTheme="minorHAnsi" w:eastAsiaTheme="minorEastAsia" w:hAnsiTheme="minorHAnsi" w:cstheme="minorBidi"/>
          <w:color w:val="auto"/>
          <w:sz w:val="22"/>
          <w:szCs w:val="22"/>
        </w:rPr>
        <w:drawing>
          <wp:anchor distT="0" distB="0" distL="114300" distR="114300" simplePos="0" relativeHeight="251679744" behindDoc="1" locked="0" layoutInCell="1" allowOverlap="1" wp14:anchorId="157D2CBA" wp14:editId="0382CA9B">
            <wp:simplePos x="0" y="0"/>
            <wp:positionH relativeFrom="margin">
              <wp:posOffset>292760</wp:posOffset>
            </wp:positionH>
            <wp:positionV relativeFrom="paragraph">
              <wp:posOffset>154305</wp:posOffset>
            </wp:positionV>
            <wp:extent cx="5151610" cy="6809358"/>
            <wp:effectExtent l="0" t="0" r="0" b="0"/>
            <wp:wrapNone/>
            <wp:docPr id="52572624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51610" cy="680935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D8022B" w14:textId="776CF6D1" w:rsidR="00027A85" w:rsidRDefault="00027A85" w:rsidP="00027A85">
      <w:pPr>
        <w:rPr>
          <w:rStyle w:val="Ttulo1Car"/>
          <w:rFonts w:ascii="Arial Nova Light" w:hAnsi="Arial Nova Light"/>
          <w:b/>
          <w:bCs/>
          <w:color w:val="auto"/>
          <w:sz w:val="28"/>
          <w:szCs w:val="28"/>
        </w:rPr>
      </w:pPr>
    </w:p>
    <w:p w14:paraId="2AD4F75C" w14:textId="77777777" w:rsidR="00027A85" w:rsidRDefault="00027A85" w:rsidP="00027A85">
      <w:pPr>
        <w:rPr>
          <w:rStyle w:val="Ttulo1Car"/>
          <w:rFonts w:ascii="Arial Nova Light" w:hAnsi="Arial Nova Light"/>
          <w:b/>
          <w:bCs/>
          <w:color w:val="auto"/>
          <w:sz w:val="28"/>
          <w:szCs w:val="28"/>
        </w:rPr>
      </w:pPr>
    </w:p>
    <w:p w14:paraId="0B816DC9" w14:textId="1B8E8DE1" w:rsidR="00027A85" w:rsidRDefault="00027A85" w:rsidP="00027A85">
      <w:pPr>
        <w:rPr>
          <w:rStyle w:val="Ttulo1Car"/>
          <w:rFonts w:ascii="Arial Nova Light" w:hAnsi="Arial Nova Light"/>
          <w:b/>
          <w:bCs/>
          <w:color w:val="auto"/>
          <w:sz w:val="28"/>
          <w:szCs w:val="28"/>
        </w:rPr>
      </w:pPr>
    </w:p>
    <w:p w14:paraId="3C95E875" w14:textId="77777777" w:rsidR="00027A85" w:rsidRDefault="00027A85" w:rsidP="00027A85">
      <w:pPr>
        <w:rPr>
          <w:rStyle w:val="Ttulo1Car"/>
          <w:rFonts w:ascii="Arial Nova Light" w:hAnsi="Arial Nova Light"/>
          <w:b/>
          <w:bCs/>
          <w:color w:val="auto"/>
          <w:sz w:val="28"/>
          <w:szCs w:val="28"/>
        </w:rPr>
      </w:pPr>
    </w:p>
    <w:p w14:paraId="4D99846B" w14:textId="77777777" w:rsidR="00027A85" w:rsidRDefault="00027A85" w:rsidP="00027A85">
      <w:pPr>
        <w:rPr>
          <w:rStyle w:val="Ttulo1Car"/>
          <w:rFonts w:ascii="Arial Nova Light" w:hAnsi="Arial Nova Light"/>
          <w:b/>
          <w:bCs/>
          <w:color w:val="auto"/>
          <w:sz w:val="28"/>
          <w:szCs w:val="28"/>
        </w:rPr>
      </w:pPr>
    </w:p>
    <w:p w14:paraId="7C126E19" w14:textId="77777777" w:rsidR="00027A85" w:rsidRDefault="00027A85" w:rsidP="00027A85">
      <w:pPr>
        <w:rPr>
          <w:rStyle w:val="Ttulo1Car"/>
          <w:rFonts w:ascii="Arial Nova Light" w:hAnsi="Arial Nova Light"/>
          <w:b/>
          <w:bCs/>
          <w:color w:val="auto"/>
          <w:sz w:val="28"/>
          <w:szCs w:val="28"/>
        </w:rPr>
      </w:pPr>
    </w:p>
    <w:p w14:paraId="0543B71D" w14:textId="77777777" w:rsidR="00027A85" w:rsidRDefault="00027A85" w:rsidP="00027A85">
      <w:pPr>
        <w:rPr>
          <w:rStyle w:val="Ttulo1Car"/>
          <w:rFonts w:ascii="Arial Nova Light" w:hAnsi="Arial Nova Light"/>
          <w:b/>
          <w:bCs/>
          <w:color w:val="auto"/>
          <w:sz w:val="28"/>
          <w:szCs w:val="28"/>
        </w:rPr>
      </w:pPr>
    </w:p>
    <w:p w14:paraId="21B6AAFB" w14:textId="77777777" w:rsidR="00027A85" w:rsidRDefault="00027A85" w:rsidP="00027A85">
      <w:pPr>
        <w:rPr>
          <w:rStyle w:val="Ttulo1Car"/>
          <w:rFonts w:ascii="Arial Nova Light" w:hAnsi="Arial Nova Light"/>
          <w:b/>
          <w:bCs/>
          <w:color w:val="auto"/>
          <w:sz w:val="28"/>
          <w:szCs w:val="28"/>
        </w:rPr>
      </w:pPr>
    </w:p>
    <w:p w14:paraId="1E4ECE2A" w14:textId="77777777" w:rsidR="00027A85" w:rsidRDefault="00027A85" w:rsidP="00027A85">
      <w:pPr>
        <w:rPr>
          <w:rStyle w:val="Ttulo1Car"/>
          <w:rFonts w:ascii="Arial Nova Light" w:hAnsi="Arial Nova Light"/>
          <w:b/>
          <w:bCs/>
          <w:color w:val="auto"/>
          <w:sz w:val="28"/>
          <w:szCs w:val="28"/>
        </w:rPr>
      </w:pPr>
    </w:p>
    <w:p w14:paraId="7017B230" w14:textId="77777777" w:rsidR="00027A85" w:rsidRDefault="00027A85" w:rsidP="00027A85">
      <w:pPr>
        <w:rPr>
          <w:rStyle w:val="Ttulo1Car"/>
          <w:rFonts w:ascii="Arial Nova Light" w:hAnsi="Arial Nova Light"/>
          <w:b/>
          <w:bCs/>
          <w:color w:val="auto"/>
          <w:sz w:val="28"/>
          <w:szCs w:val="28"/>
        </w:rPr>
      </w:pPr>
    </w:p>
    <w:p w14:paraId="3F197C16" w14:textId="77777777" w:rsidR="00027A85" w:rsidRDefault="00027A85" w:rsidP="00027A85">
      <w:pPr>
        <w:rPr>
          <w:rStyle w:val="Ttulo1Car"/>
          <w:rFonts w:ascii="Arial Nova Light" w:hAnsi="Arial Nova Light"/>
          <w:b/>
          <w:bCs/>
          <w:color w:val="auto"/>
          <w:sz w:val="28"/>
          <w:szCs w:val="28"/>
        </w:rPr>
      </w:pPr>
    </w:p>
    <w:p w14:paraId="32E04387" w14:textId="77777777" w:rsidR="00027A85" w:rsidRDefault="00027A85" w:rsidP="00027A85">
      <w:pPr>
        <w:rPr>
          <w:rStyle w:val="Ttulo1Car"/>
          <w:rFonts w:ascii="Arial Nova Light" w:hAnsi="Arial Nova Light"/>
          <w:b/>
          <w:bCs/>
          <w:color w:val="auto"/>
          <w:sz w:val="28"/>
          <w:szCs w:val="28"/>
        </w:rPr>
      </w:pPr>
    </w:p>
    <w:p w14:paraId="6093E4D0" w14:textId="77777777" w:rsidR="00027A85" w:rsidRDefault="00027A85" w:rsidP="00027A85">
      <w:pPr>
        <w:rPr>
          <w:rStyle w:val="Ttulo1Car"/>
          <w:rFonts w:ascii="Arial Nova Light" w:hAnsi="Arial Nova Light"/>
          <w:b/>
          <w:bCs/>
          <w:color w:val="auto"/>
          <w:sz w:val="28"/>
          <w:szCs w:val="28"/>
        </w:rPr>
      </w:pPr>
    </w:p>
    <w:p w14:paraId="266906A1" w14:textId="77777777" w:rsidR="00027A85" w:rsidRDefault="00027A85" w:rsidP="00027A85">
      <w:pPr>
        <w:rPr>
          <w:rStyle w:val="Ttulo1Car"/>
          <w:rFonts w:ascii="Arial Nova Light" w:hAnsi="Arial Nova Light"/>
          <w:b/>
          <w:bCs/>
          <w:color w:val="auto"/>
          <w:sz w:val="28"/>
          <w:szCs w:val="28"/>
        </w:rPr>
      </w:pPr>
    </w:p>
    <w:p w14:paraId="1E06ED08" w14:textId="77777777" w:rsidR="00027A85" w:rsidRDefault="00027A85" w:rsidP="00027A85">
      <w:pPr>
        <w:rPr>
          <w:rStyle w:val="Ttulo1Car"/>
          <w:rFonts w:ascii="Arial Nova Light" w:hAnsi="Arial Nova Light"/>
          <w:b/>
          <w:bCs/>
          <w:color w:val="auto"/>
          <w:sz w:val="28"/>
          <w:szCs w:val="28"/>
        </w:rPr>
      </w:pPr>
    </w:p>
    <w:p w14:paraId="0261C807" w14:textId="77777777" w:rsidR="00027A85" w:rsidRDefault="00027A85" w:rsidP="00027A85">
      <w:pPr>
        <w:rPr>
          <w:rStyle w:val="Ttulo1Car"/>
          <w:rFonts w:ascii="Arial Nova Light" w:hAnsi="Arial Nova Light"/>
          <w:b/>
          <w:bCs/>
          <w:color w:val="auto"/>
          <w:sz w:val="28"/>
          <w:szCs w:val="28"/>
        </w:rPr>
      </w:pPr>
    </w:p>
    <w:p w14:paraId="4192B2A3" w14:textId="77777777" w:rsidR="00027A85" w:rsidRDefault="00027A85" w:rsidP="00027A85">
      <w:pPr>
        <w:rPr>
          <w:rStyle w:val="Ttulo1Car"/>
          <w:rFonts w:ascii="Arial Nova Light" w:hAnsi="Arial Nova Light"/>
          <w:b/>
          <w:bCs/>
          <w:color w:val="auto"/>
          <w:sz w:val="28"/>
          <w:szCs w:val="28"/>
        </w:rPr>
      </w:pPr>
    </w:p>
    <w:p w14:paraId="17203EBF" w14:textId="77777777" w:rsidR="00027A85" w:rsidRDefault="00027A85" w:rsidP="00027A85">
      <w:pPr>
        <w:rPr>
          <w:rStyle w:val="Ttulo1Car"/>
          <w:rFonts w:ascii="Arial Nova Light" w:hAnsi="Arial Nova Light"/>
          <w:b/>
          <w:bCs/>
          <w:color w:val="auto"/>
          <w:sz w:val="28"/>
          <w:szCs w:val="28"/>
        </w:rPr>
      </w:pPr>
    </w:p>
    <w:p w14:paraId="523CF5EC" w14:textId="77777777" w:rsidR="00027A85" w:rsidRDefault="00027A85" w:rsidP="00027A85">
      <w:pPr>
        <w:rPr>
          <w:rStyle w:val="Ttulo1Car"/>
          <w:rFonts w:ascii="Arial Nova Light" w:hAnsi="Arial Nova Light"/>
          <w:b/>
          <w:bCs/>
          <w:color w:val="auto"/>
          <w:sz w:val="28"/>
          <w:szCs w:val="28"/>
        </w:rPr>
      </w:pPr>
    </w:p>
    <w:p w14:paraId="4B6036D7" w14:textId="77777777" w:rsidR="00027A85" w:rsidRDefault="00027A85" w:rsidP="00027A85">
      <w:pPr>
        <w:rPr>
          <w:rStyle w:val="Ttulo1Car"/>
          <w:rFonts w:ascii="Arial Nova Light" w:hAnsi="Arial Nova Light"/>
          <w:b/>
          <w:bCs/>
          <w:color w:val="auto"/>
          <w:sz w:val="28"/>
          <w:szCs w:val="28"/>
        </w:rPr>
      </w:pPr>
    </w:p>
    <w:p w14:paraId="55D6658F" w14:textId="77777777" w:rsidR="00027A85" w:rsidRDefault="00027A85" w:rsidP="00027A85">
      <w:pPr>
        <w:rPr>
          <w:rStyle w:val="Ttulo1Car"/>
          <w:rFonts w:ascii="Arial Nova Light" w:hAnsi="Arial Nova Light"/>
          <w:b/>
          <w:bCs/>
          <w:color w:val="auto"/>
          <w:sz w:val="28"/>
          <w:szCs w:val="28"/>
        </w:rPr>
      </w:pPr>
    </w:p>
    <w:p w14:paraId="5AB92320" w14:textId="77777777" w:rsidR="00027A85" w:rsidRDefault="00027A85" w:rsidP="00027A85">
      <w:pPr>
        <w:rPr>
          <w:rStyle w:val="Ttulo1Car"/>
          <w:rFonts w:ascii="Arial Nova Light" w:hAnsi="Arial Nova Light"/>
          <w:b/>
          <w:bCs/>
          <w:color w:val="auto"/>
          <w:sz w:val="28"/>
          <w:szCs w:val="28"/>
        </w:rPr>
      </w:pPr>
    </w:p>
    <w:p w14:paraId="19389060" w14:textId="3DA96153" w:rsidR="00027A85" w:rsidRDefault="00027A85" w:rsidP="00027A85">
      <w:pPr>
        <w:rPr>
          <w:rStyle w:val="Ttulo1Car"/>
          <w:rFonts w:ascii="Arial Nova Light" w:hAnsi="Arial Nova Light"/>
          <w:b/>
          <w:bCs/>
          <w:color w:val="auto"/>
          <w:sz w:val="28"/>
          <w:szCs w:val="28"/>
        </w:rPr>
      </w:pPr>
      <w:r w:rsidRPr="00027A85">
        <w:rPr>
          <w:rStyle w:val="Ttulo1Car"/>
          <w:rFonts w:asciiTheme="minorHAnsi" w:eastAsiaTheme="minorEastAsia" w:hAnsiTheme="minorHAnsi" w:cstheme="minorBidi"/>
          <w:color w:val="auto"/>
          <w:sz w:val="22"/>
          <w:szCs w:val="22"/>
        </w:rPr>
        <w:drawing>
          <wp:inline distT="0" distB="0" distL="0" distR="0" wp14:anchorId="258A048D" wp14:editId="22A88092">
            <wp:extent cx="5612130" cy="6144260"/>
            <wp:effectExtent l="0" t="0" r="7620" b="8890"/>
            <wp:docPr id="86224260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2130" cy="6144260"/>
                    </a:xfrm>
                    <a:prstGeom prst="rect">
                      <a:avLst/>
                    </a:prstGeom>
                    <a:noFill/>
                    <a:ln>
                      <a:noFill/>
                    </a:ln>
                  </pic:spPr>
                </pic:pic>
              </a:graphicData>
            </a:graphic>
          </wp:inline>
        </w:drawing>
      </w:r>
    </w:p>
    <w:p w14:paraId="7AB1A80F" w14:textId="77777777" w:rsidR="00027A85" w:rsidRDefault="00027A85" w:rsidP="00027A85">
      <w:pPr>
        <w:rPr>
          <w:rStyle w:val="Ttulo1Car"/>
          <w:rFonts w:ascii="Arial Nova Light" w:hAnsi="Arial Nova Light"/>
          <w:b/>
          <w:bCs/>
          <w:color w:val="auto"/>
          <w:sz w:val="28"/>
          <w:szCs w:val="28"/>
        </w:rPr>
      </w:pPr>
    </w:p>
    <w:p w14:paraId="0A43BB59" w14:textId="77777777" w:rsidR="00027A85" w:rsidRDefault="00027A85" w:rsidP="00027A85">
      <w:pPr>
        <w:rPr>
          <w:rStyle w:val="Ttulo1Car"/>
          <w:rFonts w:ascii="Arial Nova Light" w:hAnsi="Arial Nova Light"/>
          <w:b/>
          <w:bCs/>
          <w:color w:val="auto"/>
          <w:sz w:val="28"/>
          <w:szCs w:val="28"/>
        </w:rPr>
      </w:pPr>
    </w:p>
    <w:p w14:paraId="365233AB" w14:textId="77777777" w:rsidR="00027A85" w:rsidRDefault="00027A85" w:rsidP="00027A85">
      <w:pPr>
        <w:rPr>
          <w:rStyle w:val="Ttulo1Car"/>
          <w:rFonts w:ascii="Arial Nova Light" w:hAnsi="Arial Nova Light"/>
          <w:b/>
          <w:bCs/>
          <w:color w:val="auto"/>
          <w:sz w:val="28"/>
          <w:szCs w:val="28"/>
        </w:rPr>
      </w:pPr>
    </w:p>
    <w:p w14:paraId="20031508" w14:textId="77777777" w:rsidR="00027A85" w:rsidRDefault="00027A85" w:rsidP="00027A85">
      <w:pPr>
        <w:rPr>
          <w:rStyle w:val="Ttulo1Car"/>
          <w:rFonts w:ascii="Arial Nova Light" w:hAnsi="Arial Nova Light"/>
          <w:b/>
          <w:bCs/>
          <w:color w:val="auto"/>
          <w:sz w:val="28"/>
          <w:szCs w:val="28"/>
        </w:rPr>
      </w:pPr>
    </w:p>
    <w:p w14:paraId="63CFAA6A" w14:textId="0F428B7A" w:rsidR="00027A85" w:rsidRDefault="00027A85" w:rsidP="00027A85">
      <w:pPr>
        <w:rPr>
          <w:rStyle w:val="Ttulo1Car"/>
          <w:rFonts w:ascii="Arial Nova Light" w:hAnsi="Arial Nova Light"/>
          <w:b/>
          <w:bCs/>
          <w:color w:val="auto"/>
          <w:sz w:val="28"/>
          <w:szCs w:val="28"/>
        </w:rPr>
      </w:pPr>
      <w:r w:rsidRPr="00027A85">
        <w:rPr>
          <w:rStyle w:val="Ttulo1Car"/>
          <w:rFonts w:asciiTheme="minorHAnsi" w:eastAsiaTheme="minorEastAsia" w:hAnsiTheme="minorHAnsi" w:cstheme="minorBidi"/>
          <w:color w:val="auto"/>
          <w:sz w:val="22"/>
          <w:szCs w:val="22"/>
        </w:rPr>
        <w:drawing>
          <wp:inline distT="0" distB="0" distL="0" distR="0" wp14:anchorId="6EFD15FC" wp14:editId="6CE2E349">
            <wp:extent cx="5612130" cy="4234815"/>
            <wp:effectExtent l="0" t="0" r="7620" b="0"/>
            <wp:docPr id="32931623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12130" cy="4234815"/>
                    </a:xfrm>
                    <a:prstGeom prst="rect">
                      <a:avLst/>
                    </a:prstGeom>
                    <a:noFill/>
                    <a:ln>
                      <a:noFill/>
                    </a:ln>
                  </pic:spPr>
                </pic:pic>
              </a:graphicData>
            </a:graphic>
          </wp:inline>
        </w:drawing>
      </w:r>
    </w:p>
    <w:p w14:paraId="42001474" w14:textId="77777777" w:rsidR="00027A85" w:rsidRDefault="00027A85" w:rsidP="00027A85">
      <w:pPr>
        <w:rPr>
          <w:rStyle w:val="Ttulo1Car"/>
          <w:rFonts w:ascii="Arial Nova Light" w:hAnsi="Arial Nova Light"/>
          <w:b/>
          <w:bCs/>
          <w:color w:val="auto"/>
          <w:sz w:val="28"/>
          <w:szCs w:val="28"/>
        </w:rPr>
      </w:pPr>
    </w:p>
    <w:p w14:paraId="3FD4A592" w14:textId="77777777" w:rsidR="00027A85" w:rsidRPr="00027A85" w:rsidRDefault="00027A85" w:rsidP="00027A85">
      <w:pPr>
        <w:rPr>
          <w:rStyle w:val="Ttulo1Car"/>
          <w:rFonts w:ascii="Arial Nova Light" w:hAnsi="Arial Nova Light"/>
          <w:b/>
          <w:bCs/>
          <w:color w:val="auto"/>
          <w:sz w:val="28"/>
          <w:szCs w:val="28"/>
        </w:rPr>
      </w:pPr>
    </w:p>
    <w:p w14:paraId="4D7F0837" w14:textId="77777777" w:rsidR="00562DDA" w:rsidRPr="00562DDA" w:rsidRDefault="00562DDA" w:rsidP="00562DDA">
      <w:pPr>
        <w:pStyle w:val="Prrafodelista"/>
        <w:ind w:left="426"/>
        <w:rPr>
          <w:rStyle w:val="Ttulo1Car"/>
          <w:rFonts w:ascii="Arial Nova Light" w:hAnsi="Arial Nova Light"/>
          <w:b/>
          <w:bCs/>
          <w:color w:val="auto"/>
          <w:sz w:val="28"/>
          <w:szCs w:val="28"/>
        </w:rPr>
      </w:pPr>
    </w:p>
    <w:p w14:paraId="01F701A2" w14:textId="77777777" w:rsidR="00C8299C" w:rsidRDefault="00C8299C" w:rsidP="005C003D"/>
    <w:p w14:paraId="206B2E8B" w14:textId="77777777" w:rsidR="004C296C" w:rsidRPr="005C003D" w:rsidRDefault="004C296C" w:rsidP="005C003D"/>
    <w:sectPr w:rsidR="004C296C" w:rsidRPr="005C003D" w:rsidSect="006C58E3">
      <w:headerReference w:type="default" r:id="rId23"/>
      <w:footerReference w:type="default" r:id="rId24"/>
      <w:type w:val="continuous"/>
      <w:pgSz w:w="12240" w:h="15840"/>
      <w:pgMar w:top="1417" w:right="1701" w:bottom="1417" w:left="1701" w:header="0" w:footer="6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69471" w14:textId="77777777" w:rsidR="00A20413" w:rsidRDefault="00A20413" w:rsidP="00380F1F">
      <w:pPr>
        <w:spacing w:after="0" w:line="240" w:lineRule="auto"/>
      </w:pPr>
      <w:r>
        <w:separator/>
      </w:r>
    </w:p>
  </w:endnote>
  <w:endnote w:type="continuationSeparator" w:id="0">
    <w:p w14:paraId="03CC34B2" w14:textId="77777777" w:rsidR="00A20413" w:rsidRDefault="00A20413" w:rsidP="00380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font>
  <w:font w:name="Montserrat">
    <w:altName w:val="Calibri"/>
    <w:charset w:val="00"/>
    <w:family w:val="auto"/>
    <w:pitch w:val="variable"/>
    <w:sig w:usb0="2000020F" w:usb1="00000003" w:usb2="00000000" w:usb3="00000000" w:csb0="00000197"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37E7C" w14:textId="77777777" w:rsidR="009F3E76" w:rsidRDefault="009F3E76" w:rsidP="00380F1F">
    <w:pPr>
      <w:pStyle w:val="Piedepgina"/>
      <w:jc w:val="center"/>
    </w:pPr>
    <w:r w:rsidRPr="005A5737">
      <w:rPr>
        <w:noProof/>
        <w:color w:val="3B3838" w:themeColor="background2" w:themeShade="40"/>
        <w:sz w:val="16"/>
        <w:szCs w:val="16"/>
      </w:rPr>
      <w:t xml:space="preserve">|  6ta Avenida 4-46 Zona 1  |  PBX: 2502-6363  |  www.secretariaprivada.gob.gt  |  </w:t>
    </w:r>
    <w:hyperlink r:id="rId1" w:history="1">
      <w:r w:rsidRPr="005A5737">
        <w:rPr>
          <w:rStyle w:val="Hipervnculo"/>
          <w:noProof/>
          <w:color w:val="3B3838" w:themeColor="background2" w:themeShade="40"/>
          <w:sz w:val="16"/>
          <w:szCs w:val="16"/>
        </w:rPr>
        <w:t>informacion@secretariaprivada.gob.gt</w:t>
      </w:r>
    </w:hyperlink>
    <w:r w:rsidRPr="005A5737">
      <w:rPr>
        <w:noProof/>
        <w:color w:val="3B3838" w:themeColor="background2" w:themeShade="4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790A2" w14:textId="77777777" w:rsidR="00A20413" w:rsidRDefault="00A20413" w:rsidP="00380F1F">
      <w:pPr>
        <w:spacing w:after="0" w:line="240" w:lineRule="auto"/>
      </w:pPr>
      <w:r>
        <w:separator/>
      </w:r>
    </w:p>
  </w:footnote>
  <w:footnote w:type="continuationSeparator" w:id="0">
    <w:p w14:paraId="7F6BF10A" w14:textId="77777777" w:rsidR="00A20413" w:rsidRDefault="00A20413" w:rsidP="00380F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5D9CF" w14:textId="77777777" w:rsidR="00E910B1" w:rsidRDefault="00E910B1">
    <w:pPr>
      <w:pStyle w:val="Encabezado"/>
    </w:pPr>
    <w:r w:rsidRPr="00DF2A4B">
      <w:rPr>
        <w:rFonts w:ascii="Arial Nova Light" w:hAnsi="Arial Nova Light"/>
        <w:noProof/>
      </w:rPr>
      <w:drawing>
        <wp:anchor distT="0" distB="0" distL="114300" distR="114300" simplePos="0" relativeHeight="251694080" behindDoc="1" locked="0" layoutInCell="1" allowOverlap="1" wp14:anchorId="038F5B4D" wp14:editId="2DAE4B1A">
          <wp:simplePos x="0" y="0"/>
          <wp:positionH relativeFrom="margin">
            <wp:align>left</wp:align>
          </wp:positionH>
          <wp:positionV relativeFrom="paragraph">
            <wp:posOffset>-8145</wp:posOffset>
          </wp:positionV>
          <wp:extent cx="3515710" cy="704288"/>
          <wp:effectExtent l="0" t="0" r="8890" b="63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5710" cy="70428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5D552" w14:textId="77777777" w:rsidR="00E910B1" w:rsidRDefault="00E910B1" w:rsidP="001E1C76">
    <w:pPr>
      <w:pStyle w:val="Encabezado"/>
    </w:pPr>
    <w:r w:rsidRPr="00DF2A4B">
      <w:rPr>
        <w:rFonts w:ascii="Arial Nova Light" w:hAnsi="Arial Nova Light"/>
        <w:noProof/>
      </w:rPr>
      <w:drawing>
        <wp:anchor distT="0" distB="0" distL="114300" distR="114300" simplePos="0" relativeHeight="251695104" behindDoc="1" locked="0" layoutInCell="1" allowOverlap="1" wp14:anchorId="1283EBC8" wp14:editId="10B6807A">
          <wp:simplePos x="0" y="0"/>
          <wp:positionH relativeFrom="margin">
            <wp:align>center</wp:align>
          </wp:positionH>
          <wp:positionV relativeFrom="paragraph">
            <wp:posOffset>-635</wp:posOffset>
          </wp:positionV>
          <wp:extent cx="3515710" cy="704288"/>
          <wp:effectExtent l="0" t="0" r="8890" b="635"/>
          <wp:wrapNone/>
          <wp:docPr id="1833419062" name="Imagen 1833419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5710" cy="70428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72333" w14:textId="7421AEBE" w:rsidR="009F3E76" w:rsidRDefault="009F3E76" w:rsidP="00FC2F3A">
    <w:pPr>
      <w:pStyle w:val="Encabezado"/>
    </w:pPr>
  </w:p>
  <w:p w14:paraId="74F4C565" w14:textId="36C14DA0" w:rsidR="005C003D" w:rsidRDefault="008B66E0" w:rsidP="00FC2F3A">
    <w:pPr>
      <w:pStyle w:val="Encabezado"/>
    </w:pPr>
    <w:r>
      <w:rPr>
        <w:noProof/>
      </w:rPr>
      <w:drawing>
        <wp:anchor distT="0" distB="0" distL="114300" distR="114300" simplePos="0" relativeHeight="251692032" behindDoc="1" locked="0" layoutInCell="1" allowOverlap="1" wp14:anchorId="1E485B9D" wp14:editId="30CBB4EA">
          <wp:simplePos x="0" y="0"/>
          <wp:positionH relativeFrom="margin">
            <wp:align>center</wp:align>
          </wp:positionH>
          <wp:positionV relativeFrom="paragraph">
            <wp:posOffset>8255</wp:posOffset>
          </wp:positionV>
          <wp:extent cx="3895725" cy="780415"/>
          <wp:effectExtent l="0" t="0" r="9525" b="63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a:extLst>
                      <a:ext uri="{28A0092B-C50C-407E-A947-70E740481C1C}">
                        <a14:useLocalDpi xmlns:a14="http://schemas.microsoft.com/office/drawing/2010/main" val="0"/>
                      </a:ext>
                    </a:extLst>
                  </a:blip>
                  <a:stretch>
                    <a:fillRect/>
                  </a:stretch>
                </pic:blipFill>
                <pic:spPr>
                  <a:xfrm>
                    <a:off x="0" y="0"/>
                    <a:ext cx="3895725" cy="780415"/>
                  </a:xfrm>
                  <a:prstGeom prst="rect">
                    <a:avLst/>
                  </a:prstGeom>
                </pic:spPr>
              </pic:pic>
            </a:graphicData>
          </a:graphic>
          <wp14:sizeRelH relativeFrom="page">
            <wp14:pctWidth>0</wp14:pctWidth>
          </wp14:sizeRelH>
          <wp14:sizeRelV relativeFrom="page">
            <wp14:pctHeight>0</wp14:pctHeight>
          </wp14:sizeRelV>
        </wp:anchor>
      </w:drawing>
    </w:r>
  </w:p>
  <w:p w14:paraId="405E2CFA" w14:textId="1B94CE76" w:rsidR="009F3E76" w:rsidRDefault="009F3E76" w:rsidP="005C003D">
    <w:pPr>
      <w:pStyle w:val="Encabezado"/>
      <w:jc w:val="center"/>
    </w:pPr>
  </w:p>
  <w:p w14:paraId="09318967" w14:textId="13309E89" w:rsidR="009F3E76" w:rsidRDefault="005A6B2A" w:rsidP="00FC2F3A">
    <w:pPr>
      <w:pStyle w:val="Encabezado"/>
    </w:pPr>
    <w:r w:rsidRPr="005B1EDE">
      <w:rPr>
        <w:noProof/>
        <w:lang w:val="en-US"/>
      </w:rPr>
      <w:drawing>
        <wp:anchor distT="0" distB="0" distL="114300" distR="114300" simplePos="0" relativeHeight="251689984" behindDoc="1" locked="0" layoutInCell="1" allowOverlap="1" wp14:anchorId="4EB488E8" wp14:editId="50BC9572">
          <wp:simplePos x="0" y="0"/>
          <wp:positionH relativeFrom="column">
            <wp:posOffset>-1372870</wp:posOffset>
          </wp:positionH>
          <wp:positionV relativeFrom="paragraph">
            <wp:posOffset>3063240</wp:posOffset>
          </wp:positionV>
          <wp:extent cx="9138302" cy="5324475"/>
          <wp:effectExtent l="0" t="0" r="571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ja Membretada 2020-2024-01.png"/>
                  <pic:cNvPicPr/>
                </pic:nvPicPr>
                <pic:blipFill rotWithShape="1">
                  <a:blip r:embed="rId2">
                    <a:extLst>
                      <a:ext uri="{28A0092B-C50C-407E-A947-70E740481C1C}">
                        <a14:useLocalDpi xmlns:a14="http://schemas.microsoft.com/office/drawing/2010/main" val="0"/>
                      </a:ext>
                    </a:extLst>
                  </a:blip>
                  <a:srcRect t="46439" b="8539"/>
                  <a:stretch/>
                </pic:blipFill>
                <pic:spPr bwMode="auto">
                  <a:xfrm>
                    <a:off x="0" y="0"/>
                    <a:ext cx="9138302" cy="5324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4790D"/>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 w15:restartNumberingAfterBreak="0">
    <w:nsid w:val="050D6E71"/>
    <w:multiLevelType w:val="hybridMultilevel"/>
    <w:tmpl w:val="85B854CA"/>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2" w15:restartNumberingAfterBreak="0">
    <w:nsid w:val="075757D8"/>
    <w:multiLevelType w:val="multilevel"/>
    <w:tmpl w:val="10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C7407B"/>
    <w:multiLevelType w:val="hybridMultilevel"/>
    <w:tmpl w:val="4590F54C"/>
    <w:lvl w:ilvl="0" w:tplc="100A0019">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0CD56A15"/>
    <w:multiLevelType w:val="hybridMultilevel"/>
    <w:tmpl w:val="E780AA2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5" w15:restartNumberingAfterBreak="0">
    <w:nsid w:val="0F56795F"/>
    <w:multiLevelType w:val="hybridMultilevel"/>
    <w:tmpl w:val="10B0749A"/>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6" w15:restartNumberingAfterBreak="0">
    <w:nsid w:val="11580E48"/>
    <w:multiLevelType w:val="hybridMultilevel"/>
    <w:tmpl w:val="488A4AFE"/>
    <w:lvl w:ilvl="0" w:tplc="100A0017">
      <w:start w:val="1"/>
      <w:numFmt w:val="low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128C36BF"/>
    <w:multiLevelType w:val="hybridMultilevel"/>
    <w:tmpl w:val="2B4EC422"/>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1A032A5C"/>
    <w:multiLevelType w:val="hybridMultilevel"/>
    <w:tmpl w:val="A24CD466"/>
    <w:lvl w:ilvl="0" w:tplc="58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1E9B6A52"/>
    <w:multiLevelType w:val="hybridMultilevel"/>
    <w:tmpl w:val="F3CC9010"/>
    <w:lvl w:ilvl="0" w:tplc="93780B54">
      <w:start w:val="7"/>
      <w:numFmt w:val="decimal"/>
      <w:lvlText w:val="%1."/>
      <w:lvlJc w:val="left"/>
      <w:pPr>
        <w:ind w:left="360" w:hanging="360"/>
      </w:pPr>
      <w:rPr>
        <w:rFonts w:hint="default"/>
      </w:r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10" w15:restartNumberingAfterBreak="0">
    <w:nsid w:val="25C819FA"/>
    <w:multiLevelType w:val="hybridMultilevel"/>
    <w:tmpl w:val="F7680EA8"/>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1" w15:restartNumberingAfterBreak="0">
    <w:nsid w:val="2C1733A0"/>
    <w:multiLevelType w:val="hybridMultilevel"/>
    <w:tmpl w:val="2B4EC4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CA277BF"/>
    <w:multiLevelType w:val="hybridMultilevel"/>
    <w:tmpl w:val="58DC6D18"/>
    <w:lvl w:ilvl="0" w:tplc="4AD6441E">
      <w:start w:val="1"/>
      <w:numFmt w:val="lowerLetter"/>
      <w:lvlText w:val="%1."/>
      <w:lvlJc w:val="left"/>
      <w:pPr>
        <w:ind w:left="1068" w:hanging="360"/>
      </w:pPr>
      <w:rPr>
        <w:rFonts w:hint="default"/>
      </w:rPr>
    </w:lvl>
    <w:lvl w:ilvl="1" w:tplc="9AC62770">
      <w:start w:val="1"/>
      <w:numFmt w:val="decimal"/>
      <w:lvlText w:val="%2."/>
      <w:lvlJc w:val="left"/>
      <w:pPr>
        <w:ind w:left="1788" w:hanging="360"/>
      </w:pPr>
      <w:rPr>
        <w:rFonts w:hint="default"/>
      </w:rPr>
    </w:lvl>
    <w:lvl w:ilvl="2" w:tplc="100A001B" w:tentative="1">
      <w:start w:val="1"/>
      <w:numFmt w:val="lowerRoman"/>
      <w:lvlText w:val="%3."/>
      <w:lvlJc w:val="right"/>
      <w:pPr>
        <w:ind w:left="2508" w:hanging="180"/>
      </w:pPr>
    </w:lvl>
    <w:lvl w:ilvl="3" w:tplc="100A000F" w:tentative="1">
      <w:start w:val="1"/>
      <w:numFmt w:val="decimal"/>
      <w:lvlText w:val="%4."/>
      <w:lvlJc w:val="left"/>
      <w:pPr>
        <w:ind w:left="3228" w:hanging="360"/>
      </w:pPr>
    </w:lvl>
    <w:lvl w:ilvl="4" w:tplc="100A0019" w:tentative="1">
      <w:start w:val="1"/>
      <w:numFmt w:val="lowerLetter"/>
      <w:lvlText w:val="%5."/>
      <w:lvlJc w:val="left"/>
      <w:pPr>
        <w:ind w:left="3948" w:hanging="360"/>
      </w:pPr>
    </w:lvl>
    <w:lvl w:ilvl="5" w:tplc="100A001B" w:tentative="1">
      <w:start w:val="1"/>
      <w:numFmt w:val="lowerRoman"/>
      <w:lvlText w:val="%6."/>
      <w:lvlJc w:val="right"/>
      <w:pPr>
        <w:ind w:left="4668" w:hanging="180"/>
      </w:pPr>
    </w:lvl>
    <w:lvl w:ilvl="6" w:tplc="100A000F" w:tentative="1">
      <w:start w:val="1"/>
      <w:numFmt w:val="decimal"/>
      <w:lvlText w:val="%7."/>
      <w:lvlJc w:val="left"/>
      <w:pPr>
        <w:ind w:left="5388" w:hanging="360"/>
      </w:pPr>
    </w:lvl>
    <w:lvl w:ilvl="7" w:tplc="100A0019" w:tentative="1">
      <w:start w:val="1"/>
      <w:numFmt w:val="lowerLetter"/>
      <w:lvlText w:val="%8."/>
      <w:lvlJc w:val="left"/>
      <w:pPr>
        <w:ind w:left="6108" w:hanging="360"/>
      </w:pPr>
    </w:lvl>
    <w:lvl w:ilvl="8" w:tplc="100A001B" w:tentative="1">
      <w:start w:val="1"/>
      <w:numFmt w:val="lowerRoman"/>
      <w:lvlText w:val="%9."/>
      <w:lvlJc w:val="right"/>
      <w:pPr>
        <w:ind w:left="6828" w:hanging="180"/>
      </w:pPr>
    </w:lvl>
  </w:abstractNum>
  <w:abstractNum w:abstractNumId="13" w15:restartNumberingAfterBreak="0">
    <w:nsid w:val="325652B4"/>
    <w:multiLevelType w:val="hybridMultilevel"/>
    <w:tmpl w:val="6DF6F6E6"/>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4" w15:restartNumberingAfterBreak="0">
    <w:nsid w:val="35E54B5C"/>
    <w:multiLevelType w:val="hybridMultilevel"/>
    <w:tmpl w:val="946EDC52"/>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5" w15:restartNumberingAfterBreak="0">
    <w:nsid w:val="36D82E78"/>
    <w:multiLevelType w:val="multilevel"/>
    <w:tmpl w:val="10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8136DB4"/>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7" w15:restartNumberingAfterBreak="0">
    <w:nsid w:val="3E311FCA"/>
    <w:multiLevelType w:val="hybridMultilevel"/>
    <w:tmpl w:val="9A041DCC"/>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8" w15:restartNumberingAfterBreak="0">
    <w:nsid w:val="400072DD"/>
    <w:multiLevelType w:val="multilevel"/>
    <w:tmpl w:val="10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6A43FB4"/>
    <w:multiLevelType w:val="hybridMultilevel"/>
    <w:tmpl w:val="52FAA6E4"/>
    <w:lvl w:ilvl="0" w:tplc="100A0017">
      <w:start w:val="1"/>
      <w:numFmt w:val="lowerLetter"/>
      <w:lvlText w:val="%1)"/>
      <w:lvlJc w:val="left"/>
      <w:pPr>
        <w:ind w:left="1068" w:hanging="360"/>
      </w:pPr>
      <w:rPr>
        <w:rFonts w:hint="default"/>
      </w:rPr>
    </w:lvl>
    <w:lvl w:ilvl="1" w:tplc="100A0017">
      <w:start w:val="1"/>
      <w:numFmt w:val="lowerLetter"/>
      <w:lvlText w:val="%2)"/>
      <w:lvlJc w:val="left"/>
      <w:pPr>
        <w:ind w:left="1788" w:hanging="360"/>
      </w:pPr>
    </w:lvl>
    <w:lvl w:ilvl="2" w:tplc="EF481ED0">
      <w:start w:val="1"/>
      <w:numFmt w:val="lowerLetter"/>
      <w:lvlText w:val="%3."/>
      <w:lvlJc w:val="left"/>
      <w:pPr>
        <w:ind w:left="2688" w:hanging="360"/>
      </w:pPr>
      <w:rPr>
        <w:rFonts w:hint="default"/>
      </w:rPr>
    </w:lvl>
    <w:lvl w:ilvl="3" w:tplc="06CAD1C4">
      <w:start w:val="1"/>
      <w:numFmt w:val="upperLetter"/>
      <w:lvlText w:val="%4."/>
      <w:lvlJc w:val="left"/>
      <w:pPr>
        <w:ind w:left="3228" w:hanging="360"/>
      </w:pPr>
      <w:rPr>
        <w:rFonts w:hint="default"/>
      </w:r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0" w15:restartNumberingAfterBreak="0">
    <w:nsid w:val="50CA2680"/>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1" w15:restartNumberingAfterBreak="0">
    <w:nsid w:val="54E10DA3"/>
    <w:multiLevelType w:val="hybridMultilevel"/>
    <w:tmpl w:val="4D029C0C"/>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2" w15:restartNumberingAfterBreak="0">
    <w:nsid w:val="5AD0168D"/>
    <w:multiLevelType w:val="hybridMultilevel"/>
    <w:tmpl w:val="ADEA8856"/>
    <w:lvl w:ilvl="0" w:tplc="100A0019">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3" w15:restartNumberingAfterBreak="0">
    <w:nsid w:val="5B186A5D"/>
    <w:multiLevelType w:val="hybridMultilevel"/>
    <w:tmpl w:val="CBEC96C4"/>
    <w:lvl w:ilvl="0" w:tplc="100A0019">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4" w15:restartNumberingAfterBreak="0">
    <w:nsid w:val="5EFC4514"/>
    <w:multiLevelType w:val="hybridMultilevel"/>
    <w:tmpl w:val="607CDBB6"/>
    <w:lvl w:ilvl="0" w:tplc="100A000D">
      <w:start w:val="1"/>
      <w:numFmt w:val="bullet"/>
      <w:lvlText w:val=""/>
      <w:lvlJc w:val="left"/>
      <w:pPr>
        <w:ind w:left="1428" w:hanging="360"/>
      </w:pPr>
      <w:rPr>
        <w:rFonts w:ascii="Wingdings" w:hAnsi="Wingdings" w:hint="default"/>
      </w:rPr>
    </w:lvl>
    <w:lvl w:ilvl="1" w:tplc="100A0003">
      <w:start w:val="1"/>
      <w:numFmt w:val="bullet"/>
      <w:lvlText w:val="o"/>
      <w:lvlJc w:val="left"/>
      <w:pPr>
        <w:ind w:left="2148" w:hanging="360"/>
      </w:pPr>
      <w:rPr>
        <w:rFonts w:ascii="Courier New" w:hAnsi="Courier New" w:cs="Courier New" w:hint="default"/>
      </w:rPr>
    </w:lvl>
    <w:lvl w:ilvl="2" w:tplc="100A0005" w:tentative="1">
      <w:start w:val="1"/>
      <w:numFmt w:val="bullet"/>
      <w:lvlText w:val=""/>
      <w:lvlJc w:val="left"/>
      <w:pPr>
        <w:ind w:left="2868" w:hanging="360"/>
      </w:pPr>
      <w:rPr>
        <w:rFonts w:ascii="Wingdings" w:hAnsi="Wingdings" w:hint="default"/>
      </w:rPr>
    </w:lvl>
    <w:lvl w:ilvl="3" w:tplc="100A0001" w:tentative="1">
      <w:start w:val="1"/>
      <w:numFmt w:val="bullet"/>
      <w:lvlText w:val=""/>
      <w:lvlJc w:val="left"/>
      <w:pPr>
        <w:ind w:left="3588" w:hanging="360"/>
      </w:pPr>
      <w:rPr>
        <w:rFonts w:ascii="Symbol" w:hAnsi="Symbol" w:hint="default"/>
      </w:rPr>
    </w:lvl>
    <w:lvl w:ilvl="4" w:tplc="100A0003" w:tentative="1">
      <w:start w:val="1"/>
      <w:numFmt w:val="bullet"/>
      <w:lvlText w:val="o"/>
      <w:lvlJc w:val="left"/>
      <w:pPr>
        <w:ind w:left="4308" w:hanging="360"/>
      </w:pPr>
      <w:rPr>
        <w:rFonts w:ascii="Courier New" w:hAnsi="Courier New" w:cs="Courier New" w:hint="default"/>
      </w:rPr>
    </w:lvl>
    <w:lvl w:ilvl="5" w:tplc="100A0005" w:tentative="1">
      <w:start w:val="1"/>
      <w:numFmt w:val="bullet"/>
      <w:lvlText w:val=""/>
      <w:lvlJc w:val="left"/>
      <w:pPr>
        <w:ind w:left="5028" w:hanging="360"/>
      </w:pPr>
      <w:rPr>
        <w:rFonts w:ascii="Wingdings" w:hAnsi="Wingdings" w:hint="default"/>
      </w:rPr>
    </w:lvl>
    <w:lvl w:ilvl="6" w:tplc="100A0001" w:tentative="1">
      <w:start w:val="1"/>
      <w:numFmt w:val="bullet"/>
      <w:lvlText w:val=""/>
      <w:lvlJc w:val="left"/>
      <w:pPr>
        <w:ind w:left="5748" w:hanging="360"/>
      </w:pPr>
      <w:rPr>
        <w:rFonts w:ascii="Symbol" w:hAnsi="Symbol" w:hint="default"/>
      </w:rPr>
    </w:lvl>
    <w:lvl w:ilvl="7" w:tplc="100A0003" w:tentative="1">
      <w:start w:val="1"/>
      <w:numFmt w:val="bullet"/>
      <w:lvlText w:val="o"/>
      <w:lvlJc w:val="left"/>
      <w:pPr>
        <w:ind w:left="6468" w:hanging="360"/>
      </w:pPr>
      <w:rPr>
        <w:rFonts w:ascii="Courier New" w:hAnsi="Courier New" w:cs="Courier New" w:hint="default"/>
      </w:rPr>
    </w:lvl>
    <w:lvl w:ilvl="8" w:tplc="100A0005" w:tentative="1">
      <w:start w:val="1"/>
      <w:numFmt w:val="bullet"/>
      <w:lvlText w:val=""/>
      <w:lvlJc w:val="left"/>
      <w:pPr>
        <w:ind w:left="7188" w:hanging="360"/>
      </w:pPr>
      <w:rPr>
        <w:rFonts w:ascii="Wingdings" w:hAnsi="Wingdings" w:hint="default"/>
      </w:rPr>
    </w:lvl>
  </w:abstractNum>
  <w:abstractNum w:abstractNumId="25" w15:restartNumberingAfterBreak="0">
    <w:nsid w:val="63AE5CB1"/>
    <w:multiLevelType w:val="hybridMultilevel"/>
    <w:tmpl w:val="2B5A8AD0"/>
    <w:lvl w:ilvl="0" w:tplc="113A65D2">
      <w:start w:val="1"/>
      <w:numFmt w:val="decimal"/>
      <w:lvlText w:val="%1."/>
      <w:lvlJc w:val="left"/>
      <w:pPr>
        <w:ind w:left="1068" w:hanging="360"/>
      </w:pPr>
      <w:rPr>
        <w:rFonts w:hint="default"/>
      </w:rPr>
    </w:lvl>
    <w:lvl w:ilvl="1" w:tplc="100A0017">
      <w:start w:val="1"/>
      <w:numFmt w:val="lowerLetter"/>
      <w:lvlText w:val="%2)"/>
      <w:lvlJc w:val="left"/>
      <w:pPr>
        <w:ind w:left="1788" w:hanging="360"/>
      </w:pPr>
    </w:lvl>
    <w:lvl w:ilvl="2" w:tplc="100A001B" w:tentative="1">
      <w:start w:val="1"/>
      <w:numFmt w:val="lowerRoman"/>
      <w:lvlText w:val="%3."/>
      <w:lvlJc w:val="right"/>
      <w:pPr>
        <w:ind w:left="2508" w:hanging="180"/>
      </w:pPr>
    </w:lvl>
    <w:lvl w:ilvl="3" w:tplc="100A000F" w:tentative="1">
      <w:start w:val="1"/>
      <w:numFmt w:val="decimal"/>
      <w:lvlText w:val="%4."/>
      <w:lvlJc w:val="left"/>
      <w:pPr>
        <w:ind w:left="3228" w:hanging="360"/>
      </w:pPr>
    </w:lvl>
    <w:lvl w:ilvl="4" w:tplc="100A0019" w:tentative="1">
      <w:start w:val="1"/>
      <w:numFmt w:val="lowerLetter"/>
      <w:lvlText w:val="%5."/>
      <w:lvlJc w:val="left"/>
      <w:pPr>
        <w:ind w:left="3948" w:hanging="360"/>
      </w:pPr>
    </w:lvl>
    <w:lvl w:ilvl="5" w:tplc="100A001B" w:tentative="1">
      <w:start w:val="1"/>
      <w:numFmt w:val="lowerRoman"/>
      <w:lvlText w:val="%6."/>
      <w:lvlJc w:val="right"/>
      <w:pPr>
        <w:ind w:left="4668" w:hanging="180"/>
      </w:pPr>
    </w:lvl>
    <w:lvl w:ilvl="6" w:tplc="100A000F" w:tentative="1">
      <w:start w:val="1"/>
      <w:numFmt w:val="decimal"/>
      <w:lvlText w:val="%7."/>
      <w:lvlJc w:val="left"/>
      <w:pPr>
        <w:ind w:left="5388" w:hanging="360"/>
      </w:pPr>
    </w:lvl>
    <w:lvl w:ilvl="7" w:tplc="100A0019" w:tentative="1">
      <w:start w:val="1"/>
      <w:numFmt w:val="lowerLetter"/>
      <w:lvlText w:val="%8."/>
      <w:lvlJc w:val="left"/>
      <w:pPr>
        <w:ind w:left="6108" w:hanging="360"/>
      </w:pPr>
    </w:lvl>
    <w:lvl w:ilvl="8" w:tplc="100A001B" w:tentative="1">
      <w:start w:val="1"/>
      <w:numFmt w:val="lowerRoman"/>
      <w:lvlText w:val="%9."/>
      <w:lvlJc w:val="right"/>
      <w:pPr>
        <w:ind w:left="6828" w:hanging="180"/>
      </w:pPr>
    </w:lvl>
  </w:abstractNum>
  <w:abstractNum w:abstractNumId="26" w15:restartNumberingAfterBreak="0">
    <w:nsid w:val="65A949C2"/>
    <w:multiLevelType w:val="hybridMultilevel"/>
    <w:tmpl w:val="1FB0E45A"/>
    <w:lvl w:ilvl="0" w:tplc="BE541C8A">
      <w:start w:val="1"/>
      <w:numFmt w:val="lowerLetter"/>
      <w:lvlText w:val="%1)"/>
      <w:lvlJc w:val="left"/>
      <w:pPr>
        <w:ind w:left="1065" w:hanging="705"/>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7" w15:restartNumberingAfterBreak="0">
    <w:nsid w:val="67805E47"/>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8" w15:restartNumberingAfterBreak="0">
    <w:nsid w:val="6ABE48CF"/>
    <w:multiLevelType w:val="hybridMultilevel"/>
    <w:tmpl w:val="52AE5390"/>
    <w:lvl w:ilvl="0" w:tplc="FFFFFFFF">
      <w:start w:val="1"/>
      <w:numFmt w:val="decimal"/>
      <w:lvlText w:val="%1."/>
      <w:lvlJc w:val="left"/>
      <w:pPr>
        <w:ind w:left="1068" w:hanging="360"/>
      </w:pPr>
      <w:rPr>
        <w:rFonts w:hint="default"/>
      </w:rPr>
    </w:lvl>
    <w:lvl w:ilvl="1" w:tplc="100A000D">
      <w:start w:val="1"/>
      <w:numFmt w:val="bullet"/>
      <w:lvlText w:val=""/>
      <w:lvlJc w:val="left"/>
      <w:pPr>
        <w:ind w:left="1788" w:hanging="360"/>
      </w:pPr>
      <w:rPr>
        <w:rFonts w:ascii="Wingdings" w:hAnsi="Wingdings" w:hint="default"/>
      </w:r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9" w15:restartNumberingAfterBreak="0">
    <w:nsid w:val="6E4D41A4"/>
    <w:multiLevelType w:val="hybridMultilevel"/>
    <w:tmpl w:val="8ADC83C0"/>
    <w:lvl w:ilvl="0" w:tplc="81EEE496">
      <w:start w:val="1"/>
      <w:numFmt w:val="upperLetter"/>
      <w:lvlText w:val="%1)"/>
      <w:lvlJc w:val="left"/>
      <w:pPr>
        <w:ind w:left="720" w:hanging="360"/>
      </w:pPr>
      <w:rPr>
        <w:rFonts w:hint="default"/>
      </w:rPr>
    </w:lvl>
    <w:lvl w:ilvl="1" w:tplc="100A0001">
      <w:start w:val="1"/>
      <w:numFmt w:val="bullet"/>
      <w:lvlText w:val=""/>
      <w:lvlJc w:val="left"/>
      <w:pPr>
        <w:ind w:left="1440" w:hanging="360"/>
      </w:pPr>
      <w:rPr>
        <w:rFonts w:ascii="Symbol" w:hAnsi="Symbol" w:hint="default"/>
      </w:r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0" w15:restartNumberingAfterBreak="0">
    <w:nsid w:val="729A619C"/>
    <w:multiLevelType w:val="hybridMultilevel"/>
    <w:tmpl w:val="98F47032"/>
    <w:lvl w:ilvl="0" w:tplc="768EAF96">
      <w:start w:val="1"/>
      <w:numFmt w:val="decimalZero"/>
      <w:lvlText w:val="(%1)"/>
      <w:lvlJc w:val="left"/>
      <w:pPr>
        <w:ind w:left="855" w:hanging="495"/>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num w:numId="1" w16cid:durableId="308100409">
    <w:abstractNumId w:val="8"/>
  </w:num>
  <w:num w:numId="2" w16cid:durableId="1788044604">
    <w:abstractNumId w:val="21"/>
  </w:num>
  <w:num w:numId="3" w16cid:durableId="1411390428">
    <w:abstractNumId w:val="20"/>
  </w:num>
  <w:num w:numId="4" w16cid:durableId="520969294">
    <w:abstractNumId w:val="27"/>
  </w:num>
  <w:num w:numId="5" w16cid:durableId="914247086">
    <w:abstractNumId w:val="0"/>
  </w:num>
  <w:num w:numId="6" w16cid:durableId="320503345">
    <w:abstractNumId w:val="16"/>
  </w:num>
  <w:num w:numId="7" w16cid:durableId="1322271121">
    <w:abstractNumId w:val="30"/>
  </w:num>
  <w:num w:numId="8" w16cid:durableId="1788506419">
    <w:abstractNumId w:val="29"/>
  </w:num>
  <w:num w:numId="9" w16cid:durableId="353381904">
    <w:abstractNumId w:val="1"/>
  </w:num>
  <w:num w:numId="10" w16cid:durableId="632715017">
    <w:abstractNumId w:val="15"/>
  </w:num>
  <w:num w:numId="11" w16cid:durableId="862019175">
    <w:abstractNumId w:val="26"/>
  </w:num>
  <w:num w:numId="12" w16cid:durableId="175535595">
    <w:abstractNumId w:val="2"/>
  </w:num>
  <w:num w:numId="13" w16cid:durableId="1585608379">
    <w:abstractNumId w:val="18"/>
  </w:num>
  <w:num w:numId="14" w16cid:durableId="42876620">
    <w:abstractNumId w:val="13"/>
  </w:num>
  <w:num w:numId="15" w16cid:durableId="1716199078">
    <w:abstractNumId w:val="5"/>
  </w:num>
  <w:num w:numId="16" w16cid:durableId="692540972">
    <w:abstractNumId w:val="4"/>
  </w:num>
  <w:num w:numId="17" w16cid:durableId="345207110">
    <w:abstractNumId w:val="17"/>
  </w:num>
  <w:num w:numId="18" w16cid:durableId="1346665805">
    <w:abstractNumId w:val="22"/>
  </w:num>
  <w:num w:numId="19" w16cid:durableId="81415890">
    <w:abstractNumId w:val="12"/>
  </w:num>
  <w:num w:numId="20" w16cid:durableId="1464621001">
    <w:abstractNumId w:val="25"/>
  </w:num>
  <w:num w:numId="21" w16cid:durableId="1933393555">
    <w:abstractNumId w:val="14"/>
  </w:num>
  <w:num w:numId="22" w16cid:durableId="768505594">
    <w:abstractNumId w:val="7"/>
  </w:num>
  <w:num w:numId="23" w16cid:durableId="982974524">
    <w:abstractNumId w:val="11"/>
  </w:num>
  <w:num w:numId="24" w16cid:durableId="1436974310">
    <w:abstractNumId w:val="23"/>
  </w:num>
  <w:num w:numId="25" w16cid:durableId="783841619">
    <w:abstractNumId w:val="9"/>
  </w:num>
  <w:num w:numId="26" w16cid:durableId="388770247">
    <w:abstractNumId w:val="19"/>
  </w:num>
  <w:num w:numId="27" w16cid:durableId="371808965">
    <w:abstractNumId w:val="10"/>
  </w:num>
  <w:num w:numId="28" w16cid:durableId="2145612157">
    <w:abstractNumId w:val="6"/>
  </w:num>
  <w:num w:numId="29" w16cid:durableId="833954076">
    <w:abstractNumId w:val="24"/>
  </w:num>
  <w:num w:numId="30" w16cid:durableId="1807118390">
    <w:abstractNumId w:val="3"/>
  </w:num>
  <w:num w:numId="31" w16cid:durableId="160040907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F1F"/>
    <w:rsid w:val="00002894"/>
    <w:rsid w:val="00020A8A"/>
    <w:rsid w:val="00021AC6"/>
    <w:rsid w:val="00027A85"/>
    <w:rsid w:val="00030F9B"/>
    <w:rsid w:val="0003518C"/>
    <w:rsid w:val="0004668A"/>
    <w:rsid w:val="000506A5"/>
    <w:rsid w:val="000715AC"/>
    <w:rsid w:val="000803CB"/>
    <w:rsid w:val="00085F0A"/>
    <w:rsid w:val="00094325"/>
    <w:rsid w:val="00094718"/>
    <w:rsid w:val="00095148"/>
    <w:rsid w:val="00097D22"/>
    <w:rsid w:val="000A0D29"/>
    <w:rsid w:val="000A2F70"/>
    <w:rsid w:val="000A69C7"/>
    <w:rsid w:val="000A7FC0"/>
    <w:rsid w:val="000B0788"/>
    <w:rsid w:val="000B0816"/>
    <w:rsid w:val="000D45D7"/>
    <w:rsid w:val="000E68F9"/>
    <w:rsid w:val="000F2052"/>
    <w:rsid w:val="000F27B1"/>
    <w:rsid w:val="00117D71"/>
    <w:rsid w:val="0012088F"/>
    <w:rsid w:val="0012123A"/>
    <w:rsid w:val="0012294F"/>
    <w:rsid w:val="00124014"/>
    <w:rsid w:val="001307E3"/>
    <w:rsid w:val="001317C4"/>
    <w:rsid w:val="00135784"/>
    <w:rsid w:val="00136C4F"/>
    <w:rsid w:val="00147778"/>
    <w:rsid w:val="0015112C"/>
    <w:rsid w:val="00152C4E"/>
    <w:rsid w:val="00167338"/>
    <w:rsid w:val="001675D8"/>
    <w:rsid w:val="0018514B"/>
    <w:rsid w:val="00190409"/>
    <w:rsid w:val="00191EED"/>
    <w:rsid w:val="001A41E4"/>
    <w:rsid w:val="001B414B"/>
    <w:rsid w:val="001B705D"/>
    <w:rsid w:val="001C232A"/>
    <w:rsid w:val="001C41DA"/>
    <w:rsid w:val="001C45ED"/>
    <w:rsid w:val="001C7A71"/>
    <w:rsid w:val="001D7E89"/>
    <w:rsid w:val="001F12B8"/>
    <w:rsid w:val="001F1693"/>
    <w:rsid w:val="001F60BA"/>
    <w:rsid w:val="002015D0"/>
    <w:rsid w:val="0020641B"/>
    <w:rsid w:val="0020646B"/>
    <w:rsid w:val="00207309"/>
    <w:rsid w:val="00216A34"/>
    <w:rsid w:val="00225C7E"/>
    <w:rsid w:val="00231F1E"/>
    <w:rsid w:val="00232B78"/>
    <w:rsid w:val="00234AB9"/>
    <w:rsid w:val="002355C5"/>
    <w:rsid w:val="002377FF"/>
    <w:rsid w:val="00262BA4"/>
    <w:rsid w:val="00265A13"/>
    <w:rsid w:val="00265FA8"/>
    <w:rsid w:val="00291F5A"/>
    <w:rsid w:val="0029222F"/>
    <w:rsid w:val="002925CF"/>
    <w:rsid w:val="0029568A"/>
    <w:rsid w:val="00296B77"/>
    <w:rsid w:val="002A33E8"/>
    <w:rsid w:val="002A4BE2"/>
    <w:rsid w:val="002B02FF"/>
    <w:rsid w:val="002B0944"/>
    <w:rsid w:val="002B24D2"/>
    <w:rsid w:val="002C13AA"/>
    <w:rsid w:val="002D56D6"/>
    <w:rsid w:val="002E240B"/>
    <w:rsid w:val="002E3330"/>
    <w:rsid w:val="002F1DF3"/>
    <w:rsid w:val="00301130"/>
    <w:rsid w:val="0030225B"/>
    <w:rsid w:val="00315E21"/>
    <w:rsid w:val="00350939"/>
    <w:rsid w:val="00355B46"/>
    <w:rsid w:val="00361FEE"/>
    <w:rsid w:val="00366DD8"/>
    <w:rsid w:val="003707DD"/>
    <w:rsid w:val="003727FF"/>
    <w:rsid w:val="00376569"/>
    <w:rsid w:val="00380F1F"/>
    <w:rsid w:val="00386580"/>
    <w:rsid w:val="003933FE"/>
    <w:rsid w:val="003A238B"/>
    <w:rsid w:val="003A48C7"/>
    <w:rsid w:val="003A60DD"/>
    <w:rsid w:val="003B3E5F"/>
    <w:rsid w:val="003D561C"/>
    <w:rsid w:val="003D736A"/>
    <w:rsid w:val="003F30EB"/>
    <w:rsid w:val="003F7A1B"/>
    <w:rsid w:val="004047BD"/>
    <w:rsid w:val="004136CB"/>
    <w:rsid w:val="00414201"/>
    <w:rsid w:val="0041455E"/>
    <w:rsid w:val="0041571C"/>
    <w:rsid w:val="004355CE"/>
    <w:rsid w:val="00443F70"/>
    <w:rsid w:val="00444EAD"/>
    <w:rsid w:val="004461AF"/>
    <w:rsid w:val="0045213E"/>
    <w:rsid w:val="004558E8"/>
    <w:rsid w:val="00457ABD"/>
    <w:rsid w:val="00457C68"/>
    <w:rsid w:val="00465405"/>
    <w:rsid w:val="00467091"/>
    <w:rsid w:val="00472191"/>
    <w:rsid w:val="00473621"/>
    <w:rsid w:val="00475A07"/>
    <w:rsid w:val="00484513"/>
    <w:rsid w:val="004914E2"/>
    <w:rsid w:val="004920E6"/>
    <w:rsid w:val="004A734E"/>
    <w:rsid w:val="004B0563"/>
    <w:rsid w:val="004C296C"/>
    <w:rsid w:val="004C3CF5"/>
    <w:rsid w:val="004D232B"/>
    <w:rsid w:val="004E1BB5"/>
    <w:rsid w:val="004E357D"/>
    <w:rsid w:val="004F3516"/>
    <w:rsid w:val="0050185C"/>
    <w:rsid w:val="00504E56"/>
    <w:rsid w:val="005108FF"/>
    <w:rsid w:val="0052432E"/>
    <w:rsid w:val="00524576"/>
    <w:rsid w:val="00527204"/>
    <w:rsid w:val="005311CA"/>
    <w:rsid w:val="005464FB"/>
    <w:rsid w:val="00546A79"/>
    <w:rsid w:val="00551198"/>
    <w:rsid w:val="005561A4"/>
    <w:rsid w:val="00562DDA"/>
    <w:rsid w:val="00565A77"/>
    <w:rsid w:val="00567041"/>
    <w:rsid w:val="00577F5E"/>
    <w:rsid w:val="00586096"/>
    <w:rsid w:val="00595E0E"/>
    <w:rsid w:val="005A3A66"/>
    <w:rsid w:val="005A4631"/>
    <w:rsid w:val="005A6B2A"/>
    <w:rsid w:val="005B21DE"/>
    <w:rsid w:val="005B3195"/>
    <w:rsid w:val="005C003D"/>
    <w:rsid w:val="005C4901"/>
    <w:rsid w:val="005C51DB"/>
    <w:rsid w:val="005C79AB"/>
    <w:rsid w:val="005D321A"/>
    <w:rsid w:val="005D351F"/>
    <w:rsid w:val="005D65BE"/>
    <w:rsid w:val="005E01CB"/>
    <w:rsid w:val="005E4353"/>
    <w:rsid w:val="005E6142"/>
    <w:rsid w:val="005E7DB2"/>
    <w:rsid w:val="005F23D4"/>
    <w:rsid w:val="005F421B"/>
    <w:rsid w:val="00601970"/>
    <w:rsid w:val="006034F5"/>
    <w:rsid w:val="0060539A"/>
    <w:rsid w:val="00615BF8"/>
    <w:rsid w:val="0064689F"/>
    <w:rsid w:val="00651354"/>
    <w:rsid w:val="006535E5"/>
    <w:rsid w:val="00661737"/>
    <w:rsid w:val="00682D5B"/>
    <w:rsid w:val="0068349C"/>
    <w:rsid w:val="006852B6"/>
    <w:rsid w:val="006928C7"/>
    <w:rsid w:val="00694496"/>
    <w:rsid w:val="006A2628"/>
    <w:rsid w:val="006C3018"/>
    <w:rsid w:val="006C3707"/>
    <w:rsid w:val="006C58E3"/>
    <w:rsid w:val="006D0B2D"/>
    <w:rsid w:val="006D6E6A"/>
    <w:rsid w:val="006E23A9"/>
    <w:rsid w:val="006E41E6"/>
    <w:rsid w:val="006E63D8"/>
    <w:rsid w:val="006F0EDC"/>
    <w:rsid w:val="007025FA"/>
    <w:rsid w:val="00715A35"/>
    <w:rsid w:val="00717025"/>
    <w:rsid w:val="007312B8"/>
    <w:rsid w:val="007327F7"/>
    <w:rsid w:val="00733BF4"/>
    <w:rsid w:val="00736F41"/>
    <w:rsid w:val="00740DA5"/>
    <w:rsid w:val="0074244D"/>
    <w:rsid w:val="00750370"/>
    <w:rsid w:val="00760960"/>
    <w:rsid w:val="00775E8B"/>
    <w:rsid w:val="00780302"/>
    <w:rsid w:val="00781388"/>
    <w:rsid w:val="00785021"/>
    <w:rsid w:val="007A5D4F"/>
    <w:rsid w:val="007A6127"/>
    <w:rsid w:val="007A78C0"/>
    <w:rsid w:val="007B1EF6"/>
    <w:rsid w:val="007B40BA"/>
    <w:rsid w:val="007C1E51"/>
    <w:rsid w:val="007C7136"/>
    <w:rsid w:val="007C7282"/>
    <w:rsid w:val="007D17F5"/>
    <w:rsid w:val="007D5353"/>
    <w:rsid w:val="007E27BA"/>
    <w:rsid w:val="007E6A7D"/>
    <w:rsid w:val="007E7099"/>
    <w:rsid w:val="007F0622"/>
    <w:rsid w:val="007F0B2C"/>
    <w:rsid w:val="007F7BB6"/>
    <w:rsid w:val="008009AE"/>
    <w:rsid w:val="00816E06"/>
    <w:rsid w:val="0081731D"/>
    <w:rsid w:val="008260C9"/>
    <w:rsid w:val="0082611C"/>
    <w:rsid w:val="008331C9"/>
    <w:rsid w:val="00835BC3"/>
    <w:rsid w:val="00841088"/>
    <w:rsid w:val="00862883"/>
    <w:rsid w:val="00873627"/>
    <w:rsid w:val="0088324E"/>
    <w:rsid w:val="008867E6"/>
    <w:rsid w:val="008903D2"/>
    <w:rsid w:val="00895A45"/>
    <w:rsid w:val="008A5895"/>
    <w:rsid w:val="008B03A1"/>
    <w:rsid w:val="008B66E0"/>
    <w:rsid w:val="008B687A"/>
    <w:rsid w:val="008D1737"/>
    <w:rsid w:val="008D181A"/>
    <w:rsid w:val="008E41D6"/>
    <w:rsid w:val="008E496B"/>
    <w:rsid w:val="008F4144"/>
    <w:rsid w:val="009007CA"/>
    <w:rsid w:val="00904471"/>
    <w:rsid w:val="00905025"/>
    <w:rsid w:val="0090510A"/>
    <w:rsid w:val="00915BEE"/>
    <w:rsid w:val="009217E6"/>
    <w:rsid w:val="00923237"/>
    <w:rsid w:val="009257BC"/>
    <w:rsid w:val="009270B1"/>
    <w:rsid w:val="00931281"/>
    <w:rsid w:val="00932A48"/>
    <w:rsid w:val="00934124"/>
    <w:rsid w:val="00957E60"/>
    <w:rsid w:val="009665B3"/>
    <w:rsid w:val="00984942"/>
    <w:rsid w:val="00987AA0"/>
    <w:rsid w:val="00990EB0"/>
    <w:rsid w:val="00996015"/>
    <w:rsid w:val="0099607F"/>
    <w:rsid w:val="009A5595"/>
    <w:rsid w:val="009A63E2"/>
    <w:rsid w:val="009B5648"/>
    <w:rsid w:val="009B6F35"/>
    <w:rsid w:val="009C04CE"/>
    <w:rsid w:val="009C26FF"/>
    <w:rsid w:val="009C7407"/>
    <w:rsid w:val="009D0724"/>
    <w:rsid w:val="009D1E3E"/>
    <w:rsid w:val="009D5DFC"/>
    <w:rsid w:val="009D7745"/>
    <w:rsid w:val="009E6409"/>
    <w:rsid w:val="009F07FB"/>
    <w:rsid w:val="009F15B0"/>
    <w:rsid w:val="009F3E76"/>
    <w:rsid w:val="009F7F29"/>
    <w:rsid w:val="009F7FA1"/>
    <w:rsid w:val="00A007C8"/>
    <w:rsid w:val="00A026FF"/>
    <w:rsid w:val="00A20413"/>
    <w:rsid w:val="00A2098D"/>
    <w:rsid w:val="00A2249D"/>
    <w:rsid w:val="00A240B1"/>
    <w:rsid w:val="00A24B23"/>
    <w:rsid w:val="00A2793E"/>
    <w:rsid w:val="00A31822"/>
    <w:rsid w:val="00A35680"/>
    <w:rsid w:val="00A412FE"/>
    <w:rsid w:val="00A519B9"/>
    <w:rsid w:val="00A548A4"/>
    <w:rsid w:val="00A557A2"/>
    <w:rsid w:val="00A56394"/>
    <w:rsid w:val="00A6018B"/>
    <w:rsid w:val="00A61D9C"/>
    <w:rsid w:val="00A62FFB"/>
    <w:rsid w:val="00A71823"/>
    <w:rsid w:val="00A75B21"/>
    <w:rsid w:val="00A812C8"/>
    <w:rsid w:val="00A91C01"/>
    <w:rsid w:val="00A9206B"/>
    <w:rsid w:val="00A94240"/>
    <w:rsid w:val="00AA3864"/>
    <w:rsid w:val="00AA7FE2"/>
    <w:rsid w:val="00AC33EE"/>
    <w:rsid w:val="00AC3F92"/>
    <w:rsid w:val="00AC4A4A"/>
    <w:rsid w:val="00AC7C89"/>
    <w:rsid w:val="00AD68BA"/>
    <w:rsid w:val="00AE3A67"/>
    <w:rsid w:val="00AF4088"/>
    <w:rsid w:val="00AF518E"/>
    <w:rsid w:val="00AF578C"/>
    <w:rsid w:val="00B052EE"/>
    <w:rsid w:val="00B0698B"/>
    <w:rsid w:val="00B06ADB"/>
    <w:rsid w:val="00B06C9C"/>
    <w:rsid w:val="00B10698"/>
    <w:rsid w:val="00B2146F"/>
    <w:rsid w:val="00B235AD"/>
    <w:rsid w:val="00B33364"/>
    <w:rsid w:val="00B36CF7"/>
    <w:rsid w:val="00B40732"/>
    <w:rsid w:val="00B411CE"/>
    <w:rsid w:val="00B424C8"/>
    <w:rsid w:val="00B42A05"/>
    <w:rsid w:val="00B56882"/>
    <w:rsid w:val="00B67B06"/>
    <w:rsid w:val="00B74691"/>
    <w:rsid w:val="00B746D9"/>
    <w:rsid w:val="00B81696"/>
    <w:rsid w:val="00B976EB"/>
    <w:rsid w:val="00BA42C8"/>
    <w:rsid w:val="00BA516C"/>
    <w:rsid w:val="00BC2951"/>
    <w:rsid w:val="00BE10FF"/>
    <w:rsid w:val="00BE1F3E"/>
    <w:rsid w:val="00BE2DAF"/>
    <w:rsid w:val="00BF133E"/>
    <w:rsid w:val="00BF34C5"/>
    <w:rsid w:val="00BF3A50"/>
    <w:rsid w:val="00BF7AA1"/>
    <w:rsid w:val="00C111CE"/>
    <w:rsid w:val="00C13378"/>
    <w:rsid w:val="00C22950"/>
    <w:rsid w:val="00C23E76"/>
    <w:rsid w:val="00C32979"/>
    <w:rsid w:val="00C40712"/>
    <w:rsid w:val="00C52788"/>
    <w:rsid w:val="00C57E14"/>
    <w:rsid w:val="00C608CC"/>
    <w:rsid w:val="00C67158"/>
    <w:rsid w:val="00C7506B"/>
    <w:rsid w:val="00C80D23"/>
    <w:rsid w:val="00C82416"/>
    <w:rsid w:val="00C8299C"/>
    <w:rsid w:val="00C83AA7"/>
    <w:rsid w:val="00C86CED"/>
    <w:rsid w:val="00C86F91"/>
    <w:rsid w:val="00CA0B64"/>
    <w:rsid w:val="00CA4803"/>
    <w:rsid w:val="00CB1FC6"/>
    <w:rsid w:val="00CD1BA5"/>
    <w:rsid w:val="00CE3171"/>
    <w:rsid w:val="00CE3B90"/>
    <w:rsid w:val="00CE7E77"/>
    <w:rsid w:val="00D00F75"/>
    <w:rsid w:val="00D028AD"/>
    <w:rsid w:val="00D044D0"/>
    <w:rsid w:val="00D06AE4"/>
    <w:rsid w:val="00D12B0D"/>
    <w:rsid w:val="00D15E7B"/>
    <w:rsid w:val="00D24BC1"/>
    <w:rsid w:val="00D24E86"/>
    <w:rsid w:val="00D2525D"/>
    <w:rsid w:val="00D258B2"/>
    <w:rsid w:val="00D3003A"/>
    <w:rsid w:val="00D37456"/>
    <w:rsid w:val="00D4169F"/>
    <w:rsid w:val="00D53C46"/>
    <w:rsid w:val="00D55B91"/>
    <w:rsid w:val="00D60A86"/>
    <w:rsid w:val="00D63F44"/>
    <w:rsid w:val="00D64CB3"/>
    <w:rsid w:val="00D65367"/>
    <w:rsid w:val="00D6713F"/>
    <w:rsid w:val="00D71B26"/>
    <w:rsid w:val="00D731E4"/>
    <w:rsid w:val="00D87F2F"/>
    <w:rsid w:val="00D962C4"/>
    <w:rsid w:val="00DA0286"/>
    <w:rsid w:val="00DA0AB8"/>
    <w:rsid w:val="00DA5CFC"/>
    <w:rsid w:val="00DB1877"/>
    <w:rsid w:val="00DB39A9"/>
    <w:rsid w:val="00DB43C4"/>
    <w:rsid w:val="00DC4839"/>
    <w:rsid w:val="00DE28B6"/>
    <w:rsid w:val="00DF7EBA"/>
    <w:rsid w:val="00E01A78"/>
    <w:rsid w:val="00E0258F"/>
    <w:rsid w:val="00E02ABA"/>
    <w:rsid w:val="00E02BAB"/>
    <w:rsid w:val="00E02F78"/>
    <w:rsid w:val="00E12C3F"/>
    <w:rsid w:val="00E21E94"/>
    <w:rsid w:val="00E230AA"/>
    <w:rsid w:val="00E23B03"/>
    <w:rsid w:val="00E33B8C"/>
    <w:rsid w:val="00E3700E"/>
    <w:rsid w:val="00E41E59"/>
    <w:rsid w:val="00E45FE4"/>
    <w:rsid w:val="00E50987"/>
    <w:rsid w:val="00E563BA"/>
    <w:rsid w:val="00E910B1"/>
    <w:rsid w:val="00E95870"/>
    <w:rsid w:val="00E95D6B"/>
    <w:rsid w:val="00EA1BF0"/>
    <w:rsid w:val="00EA3600"/>
    <w:rsid w:val="00EB23CA"/>
    <w:rsid w:val="00EC2A20"/>
    <w:rsid w:val="00EC5778"/>
    <w:rsid w:val="00EC5900"/>
    <w:rsid w:val="00EE43F6"/>
    <w:rsid w:val="00EE6169"/>
    <w:rsid w:val="00EE6AAB"/>
    <w:rsid w:val="00EF1B76"/>
    <w:rsid w:val="00EF48F4"/>
    <w:rsid w:val="00F011B9"/>
    <w:rsid w:val="00F02E58"/>
    <w:rsid w:val="00F03BE8"/>
    <w:rsid w:val="00F12F8C"/>
    <w:rsid w:val="00F222EE"/>
    <w:rsid w:val="00F37463"/>
    <w:rsid w:val="00F43642"/>
    <w:rsid w:val="00F44B38"/>
    <w:rsid w:val="00F46CC7"/>
    <w:rsid w:val="00F53B66"/>
    <w:rsid w:val="00F80D35"/>
    <w:rsid w:val="00F93AED"/>
    <w:rsid w:val="00F93C34"/>
    <w:rsid w:val="00F96573"/>
    <w:rsid w:val="00FB4233"/>
    <w:rsid w:val="00FB5017"/>
    <w:rsid w:val="00FB6DC3"/>
    <w:rsid w:val="00FC1F86"/>
    <w:rsid w:val="00FC2E4F"/>
    <w:rsid w:val="00FC2F3A"/>
    <w:rsid w:val="00FC62A3"/>
    <w:rsid w:val="00FD1515"/>
    <w:rsid w:val="00FD17CF"/>
    <w:rsid w:val="00FD4072"/>
    <w:rsid w:val="00FD4DEB"/>
    <w:rsid w:val="00FD6639"/>
    <w:rsid w:val="00FD794D"/>
    <w:rsid w:val="00FE7901"/>
    <w:rsid w:val="00FF54E0"/>
    <w:rsid w:val="00FF5CF2"/>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9C86B"/>
  <w15:chartTrackingRefBased/>
  <w15:docId w15:val="{96017DA7-923F-4CF8-B4C1-204DEA33B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F1F"/>
    <w:pPr>
      <w:spacing w:after="200" w:line="276" w:lineRule="auto"/>
    </w:pPr>
    <w:rPr>
      <w:rFonts w:eastAsiaTheme="minorEastAsia"/>
      <w:lang w:eastAsia="es-GT"/>
    </w:rPr>
  </w:style>
  <w:style w:type="paragraph" w:styleId="Ttulo1">
    <w:name w:val="heading 1"/>
    <w:basedOn w:val="Normal"/>
    <w:next w:val="Normal"/>
    <w:link w:val="Ttulo1Car"/>
    <w:uiPriority w:val="9"/>
    <w:qFormat/>
    <w:rsid w:val="00E910B1"/>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Ttulo2">
    <w:name w:val="heading 2"/>
    <w:basedOn w:val="Normal"/>
    <w:next w:val="Normal"/>
    <w:link w:val="Ttulo2Car"/>
    <w:uiPriority w:val="9"/>
    <w:unhideWhenUsed/>
    <w:qFormat/>
    <w:rsid w:val="00E910B1"/>
    <w:pPr>
      <w:keepNext/>
      <w:keepLines/>
      <w:spacing w:before="40" w:after="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tulo3">
    <w:name w:val="heading 3"/>
    <w:basedOn w:val="Normal"/>
    <w:next w:val="Normal"/>
    <w:link w:val="Ttulo3Car"/>
    <w:uiPriority w:val="9"/>
    <w:unhideWhenUsed/>
    <w:qFormat/>
    <w:rsid w:val="00E910B1"/>
    <w:pPr>
      <w:keepNext/>
      <w:keepLines/>
      <w:spacing w:before="40" w:after="0" w:line="259" w:lineRule="auto"/>
      <w:outlineLvl w:val="2"/>
    </w:pPr>
    <w:rPr>
      <w:rFonts w:asciiTheme="majorHAnsi" w:eastAsiaTheme="majorEastAsia" w:hAnsiTheme="majorHAnsi" w:cstheme="majorBidi"/>
      <w:color w:val="1F4D78" w:themeColor="accent1" w:themeShade="7F"/>
      <w:sz w:val="24"/>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
    <w:basedOn w:val="Normal"/>
    <w:link w:val="EncabezadoCar"/>
    <w:uiPriority w:val="99"/>
    <w:unhideWhenUsed/>
    <w:rsid w:val="00380F1F"/>
    <w:pPr>
      <w:tabs>
        <w:tab w:val="center" w:pos="4419"/>
        <w:tab w:val="right" w:pos="8838"/>
      </w:tabs>
      <w:spacing w:after="0" w:line="240" w:lineRule="auto"/>
    </w:pPr>
  </w:style>
  <w:style w:type="character" w:customStyle="1" w:styleId="EncabezadoCar">
    <w:name w:val="Encabezado Car"/>
    <w:aliases w:val="Car Car"/>
    <w:basedOn w:val="Fuentedeprrafopredeter"/>
    <w:link w:val="Encabezado"/>
    <w:uiPriority w:val="99"/>
    <w:rsid w:val="00380F1F"/>
  </w:style>
  <w:style w:type="paragraph" w:styleId="Piedepgina">
    <w:name w:val="footer"/>
    <w:basedOn w:val="Normal"/>
    <w:link w:val="PiedepginaCar"/>
    <w:uiPriority w:val="99"/>
    <w:unhideWhenUsed/>
    <w:rsid w:val="00380F1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0F1F"/>
  </w:style>
  <w:style w:type="paragraph" w:styleId="Textodeglobo">
    <w:name w:val="Balloon Text"/>
    <w:basedOn w:val="Normal"/>
    <w:link w:val="TextodegloboCar"/>
    <w:uiPriority w:val="99"/>
    <w:semiHidden/>
    <w:unhideWhenUsed/>
    <w:rsid w:val="00380F1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0F1F"/>
    <w:rPr>
      <w:rFonts w:ascii="Segoe UI" w:hAnsi="Segoe UI" w:cs="Segoe UI"/>
      <w:sz w:val="18"/>
      <w:szCs w:val="18"/>
    </w:rPr>
  </w:style>
  <w:style w:type="character" w:styleId="Hipervnculo">
    <w:name w:val="Hyperlink"/>
    <w:basedOn w:val="Fuentedeprrafopredeter"/>
    <w:uiPriority w:val="99"/>
    <w:unhideWhenUsed/>
    <w:rsid w:val="00380F1F"/>
    <w:rPr>
      <w:color w:val="0563C1" w:themeColor="hyperlink"/>
      <w:u w:val="single"/>
    </w:rPr>
  </w:style>
  <w:style w:type="paragraph" w:styleId="Sinespaciado">
    <w:name w:val="No Spacing"/>
    <w:uiPriority w:val="1"/>
    <w:qFormat/>
    <w:rsid w:val="00380F1F"/>
    <w:pPr>
      <w:spacing w:after="0" w:line="240" w:lineRule="auto"/>
    </w:pPr>
  </w:style>
  <w:style w:type="table" w:styleId="Tablaconcuadrcula">
    <w:name w:val="Table Grid"/>
    <w:basedOn w:val="Tablanormal"/>
    <w:uiPriority w:val="39"/>
    <w:rsid w:val="00380F1F"/>
    <w:pPr>
      <w:spacing w:after="0" w:line="240" w:lineRule="auto"/>
    </w:pPr>
    <w:rPr>
      <w:rFonts w:eastAsiaTheme="minorEastAsia"/>
      <w:lang w:eastAsia="es-G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aconcuadrcula4-nfasis1">
    <w:name w:val="Grid Table 4 Accent 1"/>
    <w:basedOn w:val="Tablanormal"/>
    <w:uiPriority w:val="49"/>
    <w:rsid w:val="00AC7C8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concuadrcula1clara-nfasis5">
    <w:name w:val="Grid Table 1 Light Accent 5"/>
    <w:basedOn w:val="Tablanormal"/>
    <w:uiPriority w:val="46"/>
    <w:rsid w:val="003B3E5F"/>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835BC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concuadrculaclara">
    <w:name w:val="Grid Table Light"/>
    <w:basedOn w:val="Tablanormal"/>
    <w:uiPriority w:val="40"/>
    <w:rsid w:val="009B5648"/>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1clara-nfasis1">
    <w:name w:val="Grid Table 1 Light Accent 1"/>
    <w:basedOn w:val="Tablanormal"/>
    <w:uiPriority w:val="46"/>
    <w:rsid w:val="009F3E7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laconcuadrcula4-nfasis6">
    <w:name w:val="Grid Table 4 Accent 6"/>
    <w:basedOn w:val="Tablanormal"/>
    <w:uiPriority w:val="49"/>
    <w:rsid w:val="003933F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Mencinsinresolver">
    <w:name w:val="Unresolved Mention"/>
    <w:basedOn w:val="Fuentedeprrafopredeter"/>
    <w:uiPriority w:val="99"/>
    <w:semiHidden/>
    <w:unhideWhenUsed/>
    <w:rsid w:val="00D962C4"/>
    <w:rPr>
      <w:color w:val="605E5C"/>
      <w:shd w:val="clear" w:color="auto" w:fill="E1DFDD"/>
    </w:rPr>
  </w:style>
  <w:style w:type="character" w:customStyle="1" w:styleId="Ttulo1Car">
    <w:name w:val="Título 1 Car"/>
    <w:basedOn w:val="Fuentedeprrafopredeter"/>
    <w:link w:val="Ttulo1"/>
    <w:uiPriority w:val="9"/>
    <w:rsid w:val="00E910B1"/>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E910B1"/>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rsid w:val="00E910B1"/>
    <w:rPr>
      <w:rFonts w:asciiTheme="majorHAnsi" w:eastAsiaTheme="majorEastAsia" w:hAnsiTheme="majorHAnsi" w:cstheme="majorBidi"/>
      <w:color w:val="1F4D78" w:themeColor="accent1" w:themeShade="7F"/>
      <w:sz w:val="24"/>
      <w:szCs w:val="24"/>
    </w:rPr>
  </w:style>
  <w:style w:type="paragraph" w:styleId="Prrafodelista">
    <w:name w:val="List Paragraph"/>
    <w:basedOn w:val="Normal"/>
    <w:uiPriority w:val="34"/>
    <w:qFormat/>
    <w:rsid w:val="00E910B1"/>
    <w:pPr>
      <w:spacing w:after="160" w:line="259" w:lineRule="auto"/>
      <w:ind w:left="720"/>
      <w:contextualSpacing/>
    </w:pPr>
    <w:rPr>
      <w:rFonts w:eastAsiaTheme="minorHAnsi"/>
      <w:lang w:eastAsia="en-US"/>
    </w:rPr>
  </w:style>
  <w:style w:type="paragraph" w:customStyle="1" w:styleId="Default">
    <w:name w:val="Default"/>
    <w:rsid w:val="005561A4"/>
    <w:pPr>
      <w:autoSpaceDE w:val="0"/>
      <w:autoSpaceDN w:val="0"/>
      <w:adjustRightInd w:val="0"/>
      <w:spacing w:after="0" w:line="240" w:lineRule="auto"/>
    </w:pPr>
    <w:rPr>
      <w:rFonts w:ascii="Arial" w:hAnsi="Arial" w:cs="Arial"/>
      <w:color w:val="000000"/>
      <w:sz w:val="24"/>
      <w:szCs w:val="24"/>
    </w:rPr>
  </w:style>
  <w:style w:type="paragraph" w:styleId="Revisin">
    <w:name w:val="Revision"/>
    <w:hidden/>
    <w:uiPriority w:val="99"/>
    <w:semiHidden/>
    <w:rsid w:val="00475A07"/>
    <w:pPr>
      <w:spacing w:after="0" w:line="240" w:lineRule="auto"/>
    </w:pPr>
    <w:rPr>
      <w:rFonts w:eastAsiaTheme="minorEastAsia"/>
      <w:lang w:eastAsia="es-GT"/>
    </w:rPr>
  </w:style>
  <w:style w:type="character" w:styleId="Refdecomentario">
    <w:name w:val="annotation reference"/>
    <w:basedOn w:val="Fuentedeprrafopredeter"/>
    <w:uiPriority w:val="99"/>
    <w:semiHidden/>
    <w:unhideWhenUsed/>
    <w:rsid w:val="00905025"/>
    <w:rPr>
      <w:sz w:val="16"/>
      <w:szCs w:val="16"/>
    </w:rPr>
  </w:style>
  <w:style w:type="paragraph" w:styleId="Textocomentario">
    <w:name w:val="annotation text"/>
    <w:basedOn w:val="Normal"/>
    <w:link w:val="TextocomentarioCar"/>
    <w:uiPriority w:val="99"/>
    <w:semiHidden/>
    <w:unhideWhenUsed/>
    <w:rsid w:val="0090502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05025"/>
    <w:rPr>
      <w:rFonts w:eastAsiaTheme="minorEastAsia"/>
      <w:sz w:val="20"/>
      <w:szCs w:val="20"/>
      <w:lang w:eastAsia="es-GT"/>
    </w:rPr>
  </w:style>
  <w:style w:type="paragraph" w:styleId="Asuntodelcomentario">
    <w:name w:val="annotation subject"/>
    <w:basedOn w:val="Textocomentario"/>
    <w:next w:val="Textocomentario"/>
    <w:link w:val="AsuntodelcomentarioCar"/>
    <w:uiPriority w:val="99"/>
    <w:semiHidden/>
    <w:unhideWhenUsed/>
    <w:rsid w:val="00905025"/>
    <w:rPr>
      <w:b/>
      <w:bCs/>
    </w:rPr>
  </w:style>
  <w:style w:type="character" w:customStyle="1" w:styleId="AsuntodelcomentarioCar">
    <w:name w:val="Asunto del comentario Car"/>
    <w:basedOn w:val="TextocomentarioCar"/>
    <w:link w:val="Asuntodelcomentario"/>
    <w:uiPriority w:val="99"/>
    <w:semiHidden/>
    <w:rsid w:val="00905025"/>
    <w:rPr>
      <w:rFonts w:eastAsiaTheme="minorEastAsia"/>
      <w:b/>
      <w:bCs/>
      <w:sz w:val="20"/>
      <w:szCs w:val="20"/>
      <w:lang w:eastAsia="es-G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53472">
      <w:bodyDiv w:val="1"/>
      <w:marLeft w:val="0"/>
      <w:marRight w:val="0"/>
      <w:marTop w:val="0"/>
      <w:marBottom w:val="0"/>
      <w:divBdr>
        <w:top w:val="none" w:sz="0" w:space="0" w:color="auto"/>
        <w:left w:val="none" w:sz="0" w:space="0" w:color="auto"/>
        <w:bottom w:val="none" w:sz="0" w:space="0" w:color="auto"/>
        <w:right w:val="none" w:sz="0" w:space="0" w:color="auto"/>
      </w:divBdr>
    </w:div>
    <w:div w:id="72511667">
      <w:bodyDiv w:val="1"/>
      <w:marLeft w:val="0"/>
      <w:marRight w:val="0"/>
      <w:marTop w:val="0"/>
      <w:marBottom w:val="0"/>
      <w:divBdr>
        <w:top w:val="none" w:sz="0" w:space="0" w:color="auto"/>
        <w:left w:val="none" w:sz="0" w:space="0" w:color="auto"/>
        <w:bottom w:val="none" w:sz="0" w:space="0" w:color="auto"/>
        <w:right w:val="none" w:sz="0" w:space="0" w:color="auto"/>
      </w:divBdr>
    </w:div>
    <w:div w:id="454713645">
      <w:bodyDiv w:val="1"/>
      <w:marLeft w:val="0"/>
      <w:marRight w:val="0"/>
      <w:marTop w:val="0"/>
      <w:marBottom w:val="0"/>
      <w:divBdr>
        <w:top w:val="none" w:sz="0" w:space="0" w:color="auto"/>
        <w:left w:val="none" w:sz="0" w:space="0" w:color="auto"/>
        <w:bottom w:val="none" w:sz="0" w:space="0" w:color="auto"/>
        <w:right w:val="none" w:sz="0" w:space="0" w:color="auto"/>
      </w:divBdr>
    </w:div>
    <w:div w:id="466094867">
      <w:bodyDiv w:val="1"/>
      <w:marLeft w:val="0"/>
      <w:marRight w:val="0"/>
      <w:marTop w:val="0"/>
      <w:marBottom w:val="0"/>
      <w:divBdr>
        <w:top w:val="none" w:sz="0" w:space="0" w:color="auto"/>
        <w:left w:val="none" w:sz="0" w:space="0" w:color="auto"/>
        <w:bottom w:val="none" w:sz="0" w:space="0" w:color="auto"/>
        <w:right w:val="none" w:sz="0" w:space="0" w:color="auto"/>
      </w:divBdr>
    </w:div>
    <w:div w:id="565844890">
      <w:bodyDiv w:val="1"/>
      <w:marLeft w:val="0"/>
      <w:marRight w:val="0"/>
      <w:marTop w:val="0"/>
      <w:marBottom w:val="0"/>
      <w:divBdr>
        <w:top w:val="none" w:sz="0" w:space="0" w:color="auto"/>
        <w:left w:val="none" w:sz="0" w:space="0" w:color="auto"/>
        <w:bottom w:val="none" w:sz="0" w:space="0" w:color="auto"/>
        <w:right w:val="none" w:sz="0" w:space="0" w:color="auto"/>
      </w:divBdr>
    </w:div>
    <w:div w:id="649288606">
      <w:bodyDiv w:val="1"/>
      <w:marLeft w:val="0"/>
      <w:marRight w:val="0"/>
      <w:marTop w:val="0"/>
      <w:marBottom w:val="0"/>
      <w:divBdr>
        <w:top w:val="none" w:sz="0" w:space="0" w:color="auto"/>
        <w:left w:val="none" w:sz="0" w:space="0" w:color="auto"/>
        <w:bottom w:val="none" w:sz="0" w:space="0" w:color="auto"/>
        <w:right w:val="none" w:sz="0" w:space="0" w:color="auto"/>
      </w:divBdr>
    </w:div>
    <w:div w:id="695928492">
      <w:bodyDiv w:val="1"/>
      <w:marLeft w:val="0"/>
      <w:marRight w:val="0"/>
      <w:marTop w:val="0"/>
      <w:marBottom w:val="0"/>
      <w:divBdr>
        <w:top w:val="none" w:sz="0" w:space="0" w:color="auto"/>
        <w:left w:val="none" w:sz="0" w:space="0" w:color="auto"/>
        <w:bottom w:val="none" w:sz="0" w:space="0" w:color="auto"/>
        <w:right w:val="none" w:sz="0" w:space="0" w:color="auto"/>
      </w:divBdr>
    </w:div>
    <w:div w:id="728067261">
      <w:bodyDiv w:val="1"/>
      <w:marLeft w:val="0"/>
      <w:marRight w:val="0"/>
      <w:marTop w:val="0"/>
      <w:marBottom w:val="0"/>
      <w:divBdr>
        <w:top w:val="none" w:sz="0" w:space="0" w:color="auto"/>
        <w:left w:val="none" w:sz="0" w:space="0" w:color="auto"/>
        <w:bottom w:val="none" w:sz="0" w:space="0" w:color="auto"/>
        <w:right w:val="none" w:sz="0" w:space="0" w:color="auto"/>
      </w:divBdr>
    </w:div>
    <w:div w:id="816655331">
      <w:bodyDiv w:val="1"/>
      <w:marLeft w:val="0"/>
      <w:marRight w:val="0"/>
      <w:marTop w:val="0"/>
      <w:marBottom w:val="0"/>
      <w:divBdr>
        <w:top w:val="none" w:sz="0" w:space="0" w:color="auto"/>
        <w:left w:val="none" w:sz="0" w:space="0" w:color="auto"/>
        <w:bottom w:val="none" w:sz="0" w:space="0" w:color="auto"/>
        <w:right w:val="none" w:sz="0" w:space="0" w:color="auto"/>
      </w:divBdr>
    </w:div>
    <w:div w:id="853110092">
      <w:bodyDiv w:val="1"/>
      <w:marLeft w:val="0"/>
      <w:marRight w:val="0"/>
      <w:marTop w:val="0"/>
      <w:marBottom w:val="0"/>
      <w:divBdr>
        <w:top w:val="none" w:sz="0" w:space="0" w:color="auto"/>
        <w:left w:val="none" w:sz="0" w:space="0" w:color="auto"/>
        <w:bottom w:val="none" w:sz="0" w:space="0" w:color="auto"/>
        <w:right w:val="none" w:sz="0" w:space="0" w:color="auto"/>
      </w:divBdr>
    </w:div>
    <w:div w:id="980842719">
      <w:bodyDiv w:val="1"/>
      <w:marLeft w:val="0"/>
      <w:marRight w:val="0"/>
      <w:marTop w:val="0"/>
      <w:marBottom w:val="0"/>
      <w:divBdr>
        <w:top w:val="none" w:sz="0" w:space="0" w:color="auto"/>
        <w:left w:val="none" w:sz="0" w:space="0" w:color="auto"/>
        <w:bottom w:val="none" w:sz="0" w:space="0" w:color="auto"/>
        <w:right w:val="none" w:sz="0" w:space="0" w:color="auto"/>
      </w:divBdr>
    </w:div>
    <w:div w:id="988904429">
      <w:bodyDiv w:val="1"/>
      <w:marLeft w:val="0"/>
      <w:marRight w:val="0"/>
      <w:marTop w:val="0"/>
      <w:marBottom w:val="0"/>
      <w:divBdr>
        <w:top w:val="none" w:sz="0" w:space="0" w:color="auto"/>
        <w:left w:val="none" w:sz="0" w:space="0" w:color="auto"/>
        <w:bottom w:val="none" w:sz="0" w:space="0" w:color="auto"/>
        <w:right w:val="none" w:sz="0" w:space="0" w:color="auto"/>
      </w:divBdr>
    </w:div>
    <w:div w:id="1022702917">
      <w:bodyDiv w:val="1"/>
      <w:marLeft w:val="0"/>
      <w:marRight w:val="0"/>
      <w:marTop w:val="0"/>
      <w:marBottom w:val="0"/>
      <w:divBdr>
        <w:top w:val="none" w:sz="0" w:space="0" w:color="auto"/>
        <w:left w:val="none" w:sz="0" w:space="0" w:color="auto"/>
        <w:bottom w:val="none" w:sz="0" w:space="0" w:color="auto"/>
        <w:right w:val="none" w:sz="0" w:space="0" w:color="auto"/>
      </w:divBdr>
    </w:div>
    <w:div w:id="1103382721">
      <w:bodyDiv w:val="1"/>
      <w:marLeft w:val="0"/>
      <w:marRight w:val="0"/>
      <w:marTop w:val="0"/>
      <w:marBottom w:val="0"/>
      <w:divBdr>
        <w:top w:val="none" w:sz="0" w:space="0" w:color="auto"/>
        <w:left w:val="none" w:sz="0" w:space="0" w:color="auto"/>
        <w:bottom w:val="none" w:sz="0" w:space="0" w:color="auto"/>
        <w:right w:val="none" w:sz="0" w:space="0" w:color="auto"/>
      </w:divBdr>
    </w:div>
    <w:div w:id="1305115466">
      <w:bodyDiv w:val="1"/>
      <w:marLeft w:val="0"/>
      <w:marRight w:val="0"/>
      <w:marTop w:val="0"/>
      <w:marBottom w:val="0"/>
      <w:divBdr>
        <w:top w:val="none" w:sz="0" w:space="0" w:color="auto"/>
        <w:left w:val="none" w:sz="0" w:space="0" w:color="auto"/>
        <w:bottom w:val="none" w:sz="0" w:space="0" w:color="auto"/>
        <w:right w:val="none" w:sz="0" w:space="0" w:color="auto"/>
      </w:divBdr>
    </w:div>
    <w:div w:id="1307857083">
      <w:bodyDiv w:val="1"/>
      <w:marLeft w:val="0"/>
      <w:marRight w:val="0"/>
      <w:marTop w:val="0"/>
      <w:marBottom w:val="0"/>
      <w:divBdr>
        <w:top w:val="none" w:sz="0" w:space="0" w:color="auto"/>
        <w:left w:val="none" w:sz="0" w:space="0" w:color="auto"/>
        <w:bottom w:val="none" w:sz="0" w:space="0" w:color="auto"/>
        <w:right w:val="none" w:sz="0" w:space="0" w:color="auto"/>
      </w:divBdr>
    </w:div>
    <w:div w:id="1315911697">
      <w:bodyDiv w:val="1"/>
      <w:marLeft w:val="0"/>
      <w:marRight w:val="0"/>
      <w:marTop w:val="0"/>
      <w:marBottom w:val="0"/>
      <w:divBdr>
        <w:top w:val="none" w:sz="0" w:space="0" w:color="auto"/>
        <w:left w:val="none" w:sz="0" w:space="0" w:color="auto"/>
        <w:bottom w:val="none" w:sz="0" w:space="0" w:color="auto"/>
        <w:right w:val="none" w:sz="0" w:space="0" w:color="auto"/>
      </w:divBdr>
    </w:div>
    <w:div w:id="1690524524">
      <w:bodyDiv w:val="1"/>
      <w:marLeft w:val="0"/>
      <w:marRight w:val="0"/>
      <w:marTop w:val="0"/>
      <w:marBottom w:val="0"/>
      <w:divBdr>
        <w:top w:val="none" w:sz="0" w:space="0" w:color="auto"/>
        <w:left w:val="none" w:sz="0" w:space="0" w:color="auto"/>
        <w:bottom w:val="none" w:sz="0" w:space="0" w:color="auto"/>
        <w:right w:val="none" w:sz="0" w:space="0" w:color="auto"/>
      </w:divBdr>
    </w:div>
    <w:div w:id="1732579453">
      <w:bodyDiv w:val="1"/>
      <w:marLeft w:val="0"/>
      <w:marRight w:val="0"/>
      <w:marTop w:val="0"/>
      <w:marBottom w:val="0"/>
      <w:divBdr>
        <w:top w:val="none" w:sz="0" w:space="0" w:color="auto"/>
        <w:left w:val="none" w:sz="0" w:space="0" w:color="auto"/>
        <w:bottom w:val="none" w:sz="0" w:space="0" w:color="auto"/>
        <w:right w:val="none" w:sz="0" w:space="0" w:color="auto"/>
      </w:divBdr>
      <w:divsChild>
        <w:div w:id="469132200">
          <w:marLeft w:val="0"/>
          <w:marRight w:val="0"/>
          <w:marTop w:val="0"/>
          <w:marBottom w:val="0"/>
          <w:divBdr>
            <w:top w:val="none" w:sz="0" w:space="0" w:color="auto"/>
            <w:left w:val="none" w:sz="0" w:space="0" w:color="auto"/>
            <w:bottom w:val="none" w:sz="0" w:space="0" w:color="auto"/>
            <w:right w:val="none" w:sz="0" w:space="0" w:color="auto"/>
          </w:divBdr>
          <w:divsChild>
            <w:div w:id="1259945722">
              <w:marLeft w:val="0"/>
              <w:marRight w:val="0"/>
              <w:marTop w:val="0"/>
              <w:marBottom w:val="0"/>
              <w:divBdr>
                <w:top w:val="none" w:sz="0" w:space="0" w:color="auto"/>
                <w:left w:val="none" w:sz="0" w:space="0" w:color="auto"/>
                <w:bottom w:val="none" w:sz="0" w:space="0" w:color="auto"/>
                <w:right w:val="none" w:sz="0" w:space="0" w:color="auto"/>
              </w:divBdr>
            </w:div>
          </w:divsChild>
        </w:div>
        <w:div w:id="1424911560">
          <w:marLeft w:val="0"/>
          <w:marRight w:val="0"/>
          <w:marTop w:val="0"/>
          <w:marBottom w:val="0"/>
          <w:divBdr>
            <w:top w:val="none" w:sz="0" w:space="0" w:color="auto"/>
            <w:left w:val="none" w:sz="0" w:space="0" w:color="auto"/>
            <w:bottom w:val="none" w:sz="0" w:space="0" w:color="auto"/>
            <w:right w:val="none" w:sz="0" w:space="0" w:color="auto"/>
          </w:divBdr>
          <w:divsChild>
            <w:div w:id="144461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156491">
      <w:bodyDiv w:val="1"/>
      <w:marLeft w:val="0"/>
      <w:marRight w:val="0"/>
      <w:marTop w:val="0"/>
      <w:marBottom w:val="0"/>
      <w:divBdr>
        <w:top w:val="none" w:sz="0" w:space="0" w:color="auto"/>
        <w:left w:val="none" w:sz="0" w:space="0" w:color="auto"/>
        <w:bottom w:val="none" w:sz="0" w:space="0" w:color="auto"/>
        <w:right w:val="none" w:sz="0" w:space="0" w:color="auto"/>
      </w:divBdr>
    </w:div>
    <w:div w:id="19599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6.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9.emf"/><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emf"/></Relationships>
</file>

<file path=word/_rels/footer1.xml.rels><?xml version="1.0" encoding="UTF-8" standalone="yes"?>
<Relationships xmlns="http://schemas.openxmlformats.org/package/2006/relationships"><Relationship Id="rId1" Type="http://schemas.openxmlformats.org/officeDocument/2006/relationships/hyperlink" Target="mailto:informacion@secretariaprivada.gob.g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887A9E0719292349BF80DFBA82BE8250" ma:contentTypeVersion="7" ma:contentTypeDescription="Crear nuevo documento." ma:contentTypeScope="" ma:versionID="e71d323a021b7c5e6c30553de383c218">
  <xsd:schema xmlns:xsd="http://www.w3.org/2001/XMLSchema" xmlns:xs="http://www.w3.org/2001/XMLSchema" xmlns:p="http://schemas.microsoft.com/office/2006/metadata/properties" xmlns:ns3="79ad34c7-76b3-4d9a-86d8-796dd5fd234c" xmlns:ns4="e4747316-917b-469d-bcfd-6ba9e8136b81" targetNamespace="http://schemas.microsoft.com/office/2006/metadata/properties" ma:root="true" ma:fieldsID="b1b3cf8e4afc9249a082dfd322efa7f0" ns3:_="" ns4:_="">
    <xsd:import namespace="79ad34c7-76b3-4d9a-86d8-796dd5fd234c"/>
    <xsd:import namespace="e4747316-917b-469d-bcfd-6ba9e8136b8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ad34c7-76b3-4d9a-86d8-796dd5fd23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747316-917b-469d-bcfd-6ba9e8136b81"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79ad34c7-76b3-4d9a-86d8-796dd5fd234c" xsi:nil="true"/>
  </documentManagement>
</p:properties>
</file>

<file path=customXml/itemProps1.xml><?xml version="1.0" encoding="utf-8"?>
<ds:datastoreItem xmlns:ds="http://schemas.openxmlformats.org/officeDocument/2006/customXml" ds:itemID="{86843BF9-54F8-47E0-AC39-A5618194AEDE}">
  <ds:schemaRefs>
    <ds:schemaRef ds:uri="http://schemas.openxmlformats.org/officeDocument/2006/bibliography"/>
  </ds:schemaRefs>
</ds:datastoreItem>
</file>

<file path=customXml/itemProps2.xml><?xml version="1.0" encoding="utf-8"?>
<ds:datastoreItem xmlns:ds="http://schemas.openxmlformats.org/officeDocument/2006/customXml" ds:itemID="{A12FA20A-757B-41EC-A473-7CE2E0D0A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ad34c7-76b3-4d9a-86d8-796dd5fd234c"/>
    <ds:schemaRef ds:uri="e4747316-917b-469d-bcfd-6ba9e8136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3D4038-C1C8-42B1-8502-F3D45F7DE788}">
  <ds:schemaRefs>
    <ds:schemaRef ds:uri="http://schemas.microsoft.com/sharepoint/v3/contenttype/forms"/>
  </ds:schemaRefs>
</ds:datastoreItem>
</file>

<file path=customXml/itemProps4.xml><?xml version="1.0" encoding="utf-8"?>
<ds:datastoreItem xmlns:ds="http://schemas.openxmlformats.org/officeDocument/2006/customXml" ds:itemID="{854E8D94-EFCA-4DAE-B7D0-9BF613F84C6F}">
  <ds:schemaRefs>
    <ds:schemaRef ds:uri="http://schemas.microsoft.com/office/2006/metadata/properties"/>
    <ds:schemaRef ds:uri="http://schemas.microsoft.com/office/infopath/2007/PartnerControls"/>
    <ds:schemaRef ds:uri="79ad34c7-76b3-4d9a-86d8-796dd5fd234c"/>
  </ds:schemaRefs>
</ds:datastoreItem>
</file>

<file path=docProps/app.xml><?xml version="1.0" encoding="utf-8"?>
<Properties xmlns="http://schemas.openxmlformats.org/officeDocument/2006/extended-properties" xmlns:vt="http://schemas.openxmlformats.org/officeDocument/2006/docPropsVTypes">
  <Template>Normal</Template>
  <TotalTime>1265</TotalTime>
  <Pages>22</Pages>
  <Words>2935</Words>
  <Characters>16144</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Dennys Alvarado</dc:creator>
  <cp:keywords/>
  <dc:description/>
  <cp:lastModifiedBy>Licda. Jenniffer García</cp:lastModifiedBy>
  <cp:revision>193</cp:revision>
  <cp:lastPrinted>2023-12-19T22:09:00Z</cp:lastPrinted>
  <dcterms:created xsi:type="dcterms:W3CDTF">2023-11-08T17:01:00Z</dcterms:created>
  <dcterms:modified xsi:type="dcterms:W3CDTF">2023-12-19T23:00:00Z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0x010100887A9E0719292349BF80DFBA82BE8250</vt:lpwstr>
  </property>
</Properties>
</file>