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7AD3FB" w14:textId="59BB555F" w:rsidR="0020712D" w:rsidRDefault="0020712D" w:rsidP="00251E27">
      <w:pPr>
        <w:rPr>
          <w:rFonts w:ascii="Arial" w:hAnsi="Arial" w:cs="Arial"/>
          <w:b/>
          <w:bCs/>
          <w:color w:val="005283"/>
          <w:sz w:val="28"/>
          <w:szCs w:val="28"/>
        </w:rPr>
      </w:pPr>
    </w:p>
    <w:p w14:paraId="02C70A89" w14:textId="77777777" w:rsidR="00803B3A" w:rsidRDefault="00803B3A" w:rsidP="00251E27">
      <w:pPr>
        <w:rPr>
          <w:rFonts w:ascii="Arial" w:hAnsi="Arial" w:cs="Arial"/>
          <w:b/>
          <w:bCs/>
          <w:color w:val="005283"/>
          <w:sz w:val="28"/>
          <w:szCs w:val="28"/>
        </w:rPr>
      </w:pPr>
    </w:p>
    <w:p w14:paraId="68656522" w14:textId="5175D8CB" w:rsidR="0020712D" w:rsidRDefault="0020712D" w:rsidP="0020712D">
      <w:pPr>
        <w:spacing w:after="0" w:line="240" w:lineRule="auto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Guatemala, </w:t>
      </w:r>
      <w:r w:rsidR="00F84FC5">
        <w:rPr>
          <w:sz w:val="28"/>
          <w:szCs w:val="28"/>
        </w:rPr>
        <w:t>08</w:t>
      </w:r>
      <w:r>
        <w:rPr>
          <w:sz w:val="28"/>
          <w:szCs w:val="28"/>
        </w:rPr>
        <w:t xml:space="preserve"> de </w:t>
      </w:r>
      <w:r w:rsidR="00F84FC5">
        <w:rPr>
          <w:sz w:val="28"/>
          <w:szCs w:val="28"/>
        </w:rPr>
        <w:t>may</w:t>
      </w:r>
      <w:r w:rsidR="00EA7CF8">
        <w:rPr>
          <w:sz w:val="28"/>
          <w:szCs w:val="28"/>
        </w:rPr>
        <w:t>o</w:t>
      </w:r>
      <w:r>
        <w:rPr>
          <w:sz w:val="28"/>
          <w:szCs w:val="28"/>
        </w:rPr>
        <w:t xml:space="preserve"> de 202</w:t>
      </w:r>
      <w:r w:rsidR="00847481">
        <w:rPr>
          <w:sz w:val="28"/>
          <w:szCs w:val="28"/>
        </w:rPr>
        <w:t>3</w:t>
      </w:r>
    </w:p>
    <w:p w14:paraId="377CEEAB" w14:textId="1662447B" w:rsidR="00D47DCF" w:rsidRDefault="00D47DCF" w:rsidP="0020712D">
      <w:pPr>
        <w:spacing w:after="0" w:line="240" w:lineRule="auto"/>
        <w:jc w:val="right"/>
        <w:rPr>
          <w:sz w:val="28"/>
          <w:szCs w:val="28"/>
        </w:rPr>
      </w:pPr>
      <w:r>
        <w:rPr>
          <w:sz w:val="28"/>
          <w:szCs w:val="28"/>
        </w:rPr>
        <w:t>UDAF-</w:t>
      </w:r>
      <w:r w:rsidR="009B0688">
        <w:rPr>
          <w:sz w:val="28"/>
          <w:szCs w:val="28"/>
        </w:rPr>
        <w:t>OFI-</w:t>
      </w:r>
      <w:r w:rsidR="00F84FC5">
        <w:rPr>
          <w:sz w:val="28"/>
          <w:szCs w:val="28"/>
        </w:rPr>
        <w:t>234</w:t>
      </w:r>
      <w:r>
        <w:rPr>
          <w:sz w:val="28"/>
          <w:szCs w:val="28"/>
        </w:rPr>
        <w:t>-202</w:t>
      </w:r>
      <w:r w:rsidR="00847481">
        <w:rPr>
          <w:sz w:val="28"/>
          <w:szCs w:val="28"/>
        </w:rPr>
        <w:t>3</w:t>
      </w:r>
      <w:r>
        <w:rPr>
          <w:sz w:val="28"/>
          <w:szCs w:val="28"/>
        </w:rPr>
        <w:t>/</w:t>
      </w:r>
      <w:proofErr w:type="spellStart"/>
      <w:r>
        <w:rPr>
          <w:sz w:val="28"/>
          <w:szCs w:val="28"/>
        </w:rPr>
        <w:t>aec</w:t>
      </w:r>
      <w:proofErr w:type="spellEnd"/>
    </w:p>
    <w:p w14:paraId="14E5B866" w14:textId="77777777" w:rsidR="0020712D" w:rsidRDefault="0020712D" w:rsidP="0020712D">
      <w:pPr>
        <w:spacing w:after="0" w:line="240" w:lineRule="auto"/>
        <w:jc w:val="right"/>
        <w:rPr>
          <w:sz w:val="28"/>
          <w:szCs w:val="28"/>
        </w:rPr>
      </w:pPr>
    </w:p>
    <w:p w14:paraId="4BDFDBDF" w14:textId="77777777" w:rsidR="0020712D" w:rsidRDefault="0020712D" w:rsidP="0020712D">
      <w:pPr>
        <w:spacing w:after="0" w:line="240" w:lineRule="auto"/>
        <w:jc w:val="right"/>
        <w:rPr>
          <w:sz w:val="28"/>
          <w:szCs w:val="28"/>
        </w:rPr>
      </w:pPr>
    </w:p>
    <w:p w14:paraId="18E75CF1" w14:textId="77777777" w:rsidR="0020712D" w:rsidRDefault="0020712D" w:rsidP="0020712D">
      <w:pPr>
        <w:spacing w:after="0" w:line="240" w:lineRule="auto"/>
        <w:rPr>
          <w:sz w:val="28"/>
          <w:szCs w:val="28"/>
        </w:rPr>
      </w:pPr>
    </w:p>
    <w:p w14:paraId="7EE55620" w14:textId="77777777" w:rsidR="0020712D" w:rsidRDefault="0020712D" w:rsidP="0020712D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A:</w:t>
      </w:r>
    </w:p>
    <w:p w14:paraId="3F25FBE4" w14:textId="77777777" w:rsidR="0020712D" w:rsidRDefault="0020712D" w:rsidP="0020712D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PUBLICO EN GENERAL</w:t>
      </w:r>
    </w:p>
    <w:p w14:paraId="2F3D33D1" w14:textId="77777777" w:rsidR="0020712D" w:rsidRDefault="0020712D" w:rsidP="0020712D">
      <w:pPr>
        <w:spacing w:after="0" w:line="240" w:lineRule="auto"/>
        <w:rPr>
          <w:sz w:val="28"/>
          <w:szCs w:val="28"/>
        </w:rPr>
      </w:pPr>
    </w:p>
    <w:p w14:paraId="59F9B888" w14:textId="77777777" w:rsidR="0020712D" w:rsidRDefault="0020712D" w:rsidP="0020712D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Respetable público:</w:t>
      </w:r>
    </w:p>
    <w:p w14:paraId="5C2930EA" w14:textId="77777777" w:rsidR="0020712D" w:rsidRDefault="0020712D" w:rsidP="0020712D">
      <w:pPr>
        <w:spacing w:after="0" w:line="240" w:lineRule="auto"/>
        <w:rPr>
          <w:sz w:val="28"/>
          <w:szCs w:val="28"/>
        </w:rPr>
      </w:pPr>
    </w:p>
    <w:p w14:paraId="7F8026A4" w14:textId="74BEC53B" w:rsidR="0020712D" w:rsidRDefault="0020712D" w:rsidP="00DC33FB">
      <w:pPr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Con un atento saludo me dirijo a ustedes en cumplimiento a proporcionar la información del Artículo </w:t>
      </w:r>
      <w:r w:rsidR="00B540D9">
        <w:rPr>
          <w:sz w:val="28"/>
          <w:szCs w:val="28"/>
        </w:rPr>
        <w:t>41</w:t>
      </w:r>
      <w:r>
        <w:rPr>
          <w:sz w:val="28"/>
          <w:szCs w:val="28"/>
        </w:rPr>
        <w:t xml:space="preserve"> del Decreto Número 101-97 del Congreso de la República de Guatemala, Ley Orgánica del Presupuesto.</w:t>
      </w:r>
    </w:p>
    <w:p w14:paraId="30BEDA28" w14:textId="23D8996C" w:rsidR="0020712D" w:rsidRDefault="0020712D" w:rsidP="00DC33FB">
      <w:pPr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“Modificaciones y Transferencias Presupuestarias</w:t>
      </w:r>
      <w:r w:rsidR="00B540D9">
        <w:rPr>
          <w:sz w:val="28"/>
          <w:szCs w:val="28"/>
        </w:rPr>
        <w:t xml:space="preserve"> de las entidades descentralizadas.</w:t>
      </w:r>
      <w:r>
        <w:rPr>
          <w:sz w:val="28"/>
          <w:szCs w:val="28"/>
        </w:rPr>
        <w:t>”</w:t>
      </w:r>
    </w:p>
    <w:p w14:paraId="47828C8A" w14:textId="0183EEF4" w:rsidR="00B540D9" w:rsidRDefault="00B540D9" w:rsidP="00DC33FB">
      <w:pPr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Este artículo hace referencia a las modificaciones y transferencias de los presupuestos de las entidades descentralizadas</w:t>
      </w:r>
      <w:r w:rsidR="00CC77F1">
        <w:rPr>
          <w:sz w:val="28"/>
          <w:szCs w:val="28"/>
        </w:rPr>
        <w:t xml:space="preserve"> y la Secretaría Privada de la Presidencia, es una Institución centralizada, por tal razón, la información es inexistente.</w:t>
      </w:r>
    </w:p>
    <w:p w14:paraId="2732A550" w14:textId="5CFCA2A9" w:rsidR="00B540D9" w:rsidRDefault="00B540D9" w:rsidP="00DC33FB">
      <w:pPr>
        <w:jc w:val="both"/>
        <w:rPr>
          <w:rFonts w:ascii="Arial" w:hAnsi="Arial" w:cs="Arial"/>
          <w:b/>
          <w:bCs/>
          <w:color w:val="005283"/>
          <w:sz w:val="28"/>
          <w:szCs w:val="28"/>
        </w:rPr>
      </w:pPr>
    </w:p>
    <w:sectPr w:rsidR="00B540D9" w:rsidSect="006C58E3">
      <w:headerReference w:type="default" r:id="rId8"/>
      <w:footerReference w:type="default" r:id="rId9"/>
      <w:type w:val="continuous"/>
      <w:pgSz w:w="12240" w:h="15840"/>
      <w:pgMar w:top="1417" w:right="1701" w:bottom="1417" w:left="1701" w:header="0" w:footer="6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4A1C1F" w14:textId="77777777" w:rsidR="00D8046F" w:rsidRDefault="00D8046F" w:rsidP="00380F1F">
      <w:pPr>
        <w:spacing w:after="0" w:line="240" w:lineRule="auto"/>
      </w:pPr>
      <w:r>
        <w:separator/>
      </w:r>
    </w:p>
  </w:endnote>
  <w:endnote w:type="continuationSeparator" w:id="0">
    <w:p w14:paraId="699D9C10" w14:textId="77777777" w:rsidR="00D8046F" w:rsidRDefault="00D8046F" w:rsidP="00380F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437E7C" w14:textId="77777777" w:rsidR="009F3E76" w:rsidRDefault="009F3E76" w:rsidP="00380F1F">
    <w:pPr>
      <w:pStyle w:val="Piedepgina"/>
      <w:jc w:val="center"/>
    </w:pPr>
    <w:r w:rsidRPr="005A5737">
      <w:rPr>
        <w:noProof/>
        <w:color w:val="3B3838" w:themeColor="background2" w:themeShade="40"/>
        <w:sz w:val="16"/>
        <w:szCs w:val="16"/>
      </w:rPr>
      <w:t xml:space="preserve">|  6ta Avenida 4-46 Zona 1  |  PBX: 2502-6363  |  www.secretariaprivada.gob.gt  |  </w:t>
    </w:r>
    <w:hyperlink r:id="rId1" w:history="1">
      <w:r w:rsidRPr="005A5737">
        <w:rPr>
          <w:rStyle w:val="Hipervnculo"/>
          <w:noProof/>
          <w:color w:val="3B3838" w:themeColor="background2" w:themeShade="40"/>
          <w:sz w:val="16"/>
          <w:szCs w:val="16"/>
        </w:rPr>
        <w:t>informacion@secretariaprivada.gob.gt</w:t>
      </w:r>
    </w:hyperlink>
    <w:r w:rsidRPr="005A5737">
      <w:rPr>
        <w:noProof/>
        <w:color w:val="3B3838" w:themeColor="background2" w:themeShade="40"/>
        <w:sz w:val="16"/>
        <w:szCs w:val="16"/>
      </w:rPr>
      <w:t xml:space="preserve">  |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15E436" w14:textId="77777777" w:rsidR="00D8046F" w:rsidRDefault="00D8046F" w:rsidP="00380F1F">
      <w:pPr>
        <w:spacing w:after="0" w:line="240" w:lineRule="auto"/>
      </w:pPr>
      <w:r>
        <w:separator/>
      </w:r>
    </w:p>
  </w:footnote>
  <w:footnote w:type="continuationSeparator" w:id="0">
    <w:p w14:paraId="2568041F" w14:textId="77777777" w:rsidR="00D8046F" w:rsidRDefault="00D8046F" w:rsidP="00380F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872333" w14:textId="7476F8B8" w:rsidR="009F3E76" w:rsidRDefault="009F3E76" w:rsidP="00FC2F3A">
    <w:pPr>
      <w:pStyle w:val="Encabezado"/>
    </w:pPr>
  </w:p>
  <w:p w14:paraId="405E2CFA" w14:textId="3B9C44B7" w:rsidR="009F3E76" w:rsidRDefault="007F7BB6" w:rsidP="00FC2F3A">
    <w:pPr>
      <w:pStyle w:val="Encabezado"/>
    </w:pPr>
    <w:r>
      <w:rPr>
        <w:noProof/>
      </w:rPr>
      <w:drawing>
        <wp:anchor distT="0" distB="0" distL="114300" distR="114300" simplePos="0" relativeHeight="251685888" behindDoc="1" locked="0" layoutInCell="1" allowOverlap="1" wp14:anchorId="34FCDD5D" wp14:editId="6D43EF44">
          <wp:simplePos x="0" y="0"/>
          <wp:positionH relativeFrom="margin">
            <wp:posOffset>853440</wp:posOffset>
          </wp:positionH>
          <wp:positionV relativeFrom="paragraph">
            <wp:posOffset>87306</wp:posOffset>
          </wp:positionV>
          <wp:extent cx="3895725" cy="780415"/>
          <wp:effectExtent l="0" t="0" r="9525" b="635"/>
          <wp:wrapNone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95725" cy="7804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7F0374D" w14:textId="2C32C556" w:rsidR="009F3E76" w:rsidRDefault="009F3E76" w:rsidP="00FC2F3A">
    <w:pPr>
      <w:pStyle w:val="Encabezado"/>
    </w:pPr>
  </w:p>
  <w:p w14:paraId="558685EC" w14:textId="278D7DE9" w:rsidR="009F3E76" w:rsidRDefault="009F3E76" w:rsidP="00D37456">
    <w:pPr>
      <w:pStyle w:val="Encabezado"/>
      <w:jc w:val="right"/>
    </w:pPr>
  </w:p>
  <w:p w14:paraId="24CC9FCE" w14:textId="0D0D8123" w:rsidR="009F3E76" w:rsidRDefault="009F3E76" w:rsidP="00FC2F3A">
    <w:pPr>
      <w:pStyle w:val="Encabezado"/>
    </w:pPr>
  </w:p>
  <w:p w14:paraId="591B58FB" w14:textId="2813CFE9" w:rsidR="009F3E76" w:rsidRDefault="009F3E76" w:rsidP="00FC2F3A">
    <w:pPr>
      <w:pStyle w:val="Encabezado"/>
    </w:pPr>
  </w:p>
  <w:p w14:paraId="09318967" w14:textId="13309E89" w:rsidR="009F3E76" w:rsidRDefault="005A6B2A" w:rsidP="00FC2F3A">
    <w:pPr>
      <w:pStyle w:val="Encabezado"/>
    </w:pPr>
    <w:r w:rsidRPr="005B1EDE">
      <w:rPr>
        <w:noProof/>
        <w:lang w:val="en-US"/>
      </w:rPr>
      <w:drawing>
        <wp:anchor distT="0" distB="0" distL="114300" distR="114300" simplePos="0" relativeHeight="251689984" behindDoc="1" locked="0" layoutInCell="1" allowOverlap="1" wp14:anchorId="4EB488E8" wp14:editId="56887688">
          <wp:simplePos x="0" y="0"/>
          <wp:positionH relativeFrom="page">
            <wp:align>right</wp:align>
          </wp:positionH>
          <wp:positionV relativeFrom="paragraph">
            <wp:posOffset>3196590</wp:posOffset>
          </wp:positionV>
          <wp:extent cx="9138302" cy="5324475"/>
          <wp:effectExtent l="0" t="0" r="5715" b="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Hoja Membretada 2020-2024-01.pn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6439" b="8539"/>
                  <a:stretch/>
                </pic:blipFill>
                <pic:spPr bwMode="auto">
                  <a:xfrm>
                    <a:off x="0" y="0"/>
                    <a:ext cx="9138302" cy="53244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208F3"/>
    <w:multiLevelType w:val="hybridMultilevel"/>
    <w:tmpl w:val="D02E1654"/>
    <w:lvl w:ilvl="0" w:tplc="E12616F4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44790D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0D6E71"/>
    <w:multiLevelType w:val="hybridMultilevel"/>
    <w:tmpl w:val="85B854CA"/>
    <w:lvl w:ilvl="0" w:tplc="1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6134860"/>
    <w:multiLevelType w:val="hybridMultilevel"/>
    <w:tmpl w:val="AFA28F7C"/>
    <w:lvl w:ilvl="0" w:tplc="D4A6A54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032A5C"/>
    <w:multiLevelType w:val="hybridMultilevel"/>
    <w:tmpl w:val="A24CD466"/>
    <w:lvl w:ilvl="0" w:tplc="580A0017">
      <w:start w:val="1"/>
      <w:numFmt w:val="lowerLetter"/>
      <w:lvlText w:val="%1)"/>
      <w:lvlJc w:val="left"/>
      <w:pPr>
        <w:ind w:left="720" w:hanging="360"/>
      </w:p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136DB4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0CA2680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4E10DA3"/>
    <w:multiLevelType w:val="hybridMultilevel"/>
    <w:tmpl w:val="4D029C0C"/>
    <w:lvl w:ilvl="0" w:tplc="5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7805E47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E4D41A4"/>
    <w:multiLevelType w:val="hybridMultilevel"/>
    <w:tmpl w:val="8ADC83C0"/>
    <w:lvl w:ilvl="0" w:tplc="81EEE49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10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29A619C"/>
    <w:multiLevelType w:val="hybridMultilevel"/>
    <w:tmpl w:val="98F47032"/>
    <w:lvl w:ilvl="0" w:tplc="768EAF96">
      <w:start w:val="1"/>
      <w:numFmt w:val="decimalZero"/>
      <w:lvlText w:val="(%1)"/>
      <w:lvlJc w:val="left"/>
      <w:pPr>
        <w:ind w:left="855" w:hanging="495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AD05EC7"/>
    <w:multiLevelType w:val="hybridMultilevel"/>
    <w:tmpl w:val="A7F04346"/>
    <w:lvl w:ilvl="0" w:tplc="62A8490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84706091">
    <w:abstractNumId w:val="4"/>
  </w:num>
  <w:num w:numId="2" w16cid:durableId="1430199919">
    <w:abstractNumId w:val="7"/>
  </w:num>
  <w:num w:numId="3" w16cid:durableId="1499736195">
    <w:abstractNumId w:val="6"/>
  </w:num>
  <w:num w:numId="4" w16cid:durableId="1964460785">
    <w:abstractNumId w:val="8"/>
  </w:num>
  <w:num w:numId="5" w16cid:durableId="1623851134">
    <w:abstractNumId w:val="1"/>
  </w:num>
  <w:num w:numId="6" w16cid:durableId="239141874">
    <w:abstractNumId w:val="5"/>
  </w:num>
  <w:num w:numId="7" w16cid:durableId="761612872">
    <w:abstractNumId w:val="10"/>
  </w:num>
  <w:num w:numId="8" w16cid:durableId="533540692">
    <w:abstractNumId w:val="9"/>
  </w:num>
  <w:num w:numId="9" w16cid:durableId="172765031">
    <w:abstractNumId w:val="2"/>
  </w:num>
  <w:num w:numId="10" w16cid:durableId="530873174">
    <w:abstractNumId w:val="3"/>
  </w:num>
  <w:num w:numId="11" w16cid:durableId="667289862">
    <w:abstractNumId w:val="11"/>
  </w:num>
  <w:num w:numId="12" w16cid:durableId="17959769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0F1F"/>
    <w:rsid w:val="00020A8A"/>
    <w:rsid w:val="00030F9B"/>
    <w:rsid w:val="0005700B"/>
    <w:rsid w:val="000715AC"/>
    <w:rsid w:val="000803CB"/>
    <w:rsid w:val="00085F0A"/>
    <w:rsid w:val="00094325"/>
    <w:rsid w:val="00095148"/>
    <w:rsid w:val="000E68F9"/>
    <w:rsid w:val="000F2052"/>
    <w:rsid w:val="000F27B1"/>
    <w:rsid w:val="0012123A"/>
    <w:rsid w:val="00124014"/>
    <w:rsid w:val="001307E3"/>
    <w:rsid w:val="00147778"/>
    <w:rsid w:val="00147B7D"/>
    <w:rsid w:val="00167338"/>
    <w:rsid w:val="001675D8"/>
    <w:rsid w:val="0018514B"/>
    <w:rsid w:val="00190409"/>
    <w:rsid w:val="00191EED"/>
    <w:rsid w:val="001B705D"/>
    <w:rsid w:val="001C232A"/>
    <w:rsid w:val="001D7E89"/>
    <w:rsid w:val="001F12B8"/>
    <w:rsid w:val="001F1693"/>
    <w:rsid w:val="001F2D9D"/>
    <w:rsid w:val="001F60BA"/>
    <w:rsid w:val="0020712D"/>
    <w:rsid w:val="00207309"/>
    <w:rsid w:val="00232B78"/>
    <w:rsid w:val="002355C5"/>
    <w:rsid w:val="0023720A"/>
    <w:rsid w:val="002377FF"/>
    <w:rsid w:val="00251E27"/>
    <w:rsid w:val="00252963"/>
    <w:rsid w:val="00262BA4"/>
    <w:rsid w:val="00265A13"/>
    <w:rsid w:val="0029568A"/>
    <w:rsid w:val="002A33E8"/>
    <w:rsid w:val="002A4BE2"/>
    <w:rsid w:val="002B02FF"/>
    <w:rsid w:val="002B0944"/>
    <w:rsid w:val="002B24D2"/>
    <w:rsid w:val="00355B46"/>
    <w:rsid w:val="00361FEE"/>
    <w:rsid w:val="00366DD8"/>
    <w:rsid w:val="003727FF"/>
    <w:rsid w:val="00376569"/>
    <w:rsid w:val="00380F1F"/>
    <w:rsid w:val="003A60DD"/>
    <w:rsid w:val="003B3E5F"/>
    <w:rsid w:val="003B7135"/>
    <w:rsid w:val="003F30EB"/>
    <w:rsid w:val="004174E5"/>
    <w:rsid w:val="004355CE"/>
    <w:rsid w:val="00443F70"/>
    <w:rsid w:val="004461AF"/>
    <w:rsid w:val="0045213E"/>
    <w:rsid w:val="004705C4"/>
    <w:rsid w:val="00473621"/>
    <w:rsid w:val="004914E2"/>
    <w:rsid w:val="00494CFD"/>
    <w:rsid w:val="004D232B"/>
    <w:rsid w:val="004E284F"/>
    <w:rsid w:val="004E357D"/>
    <w:rsid w:val="004F3516"/>
    <w:rsid w:val="005108FF"/>
    <w:rsid w:val="00546A79"/>
    <w:rsid w:val="00565A77"/>
    <w:rsid w:val="00577F5E"/>
    <w:rsid w:val="005A6B2A"/>
    <w:rsid w:val="005B21DE"/>
    <w:rsid w:val="005C4901"/>
    <w:rsid w:val="005C79AB"/>
    <w:rsid w:val="005D2995"/>
    <w:rsid w:val="005D65BE"/>
    <w:rsid w:val="005E01CB"/>
    <w:rsid w:val="005E4353"/>
    <w:rsid w:val="005E6142"/>
    <w:rsid w:val="005E7DB2"/>
    <w:rsid w:val="005F1C7C"/>
    <w:rsid w:val="005F421B"/>
    <w:rsid w:val="0060539A"/>
    <w:rsid w:val="0060696F"/>
    <w:rsid w:val="0061408C"/>
    <w:rsid w:val="00615BF8"/>
    <w:rsid w:val="00651354"/>
    <w:rsid w:val="00654FBB"/>
    <w:rsid w:val="00682D5B"/>
    <w:rsid w:val="0068349C"/>
    <w:rsid w:val="006928C7"/>
    <w:rsid w:val="006A2628"/>
    <w:rsid w:val="006C4BA9"/>
    <w:rsid w:val="006C58E3"/>
    <w:rsid w:val="006D6E6A"/>
    <w:rsid w:val="006E23A9"/>
    <w:rsid w:val="006E63D8"/>
    <w:rsid w:val="007025FA"/>
    <w:rsid w:val="00703F6D"/>
    <w:rsid w:val="00715A35"/>
    <w:rsid w:val="00736F41"/>
    <w:rsid w:val="00760960"/>
    <w:rsid w:val="00780302"/>
    <w:rsid w:val="00781388"/>
    <w:rsid w:val="00785021"/>
    <w:rsid w:val="007A14D1"/>
    <w:rsid w:val="007A6127"/>
    <w:rsid w:val="007A78C0"/>
    <w:rsid w:val="007D5E35"/>
    <w:rsid w:val="007F7BB6"/>
    <w:rsid w:val="008009AE"/>
    <w:rsid w:val="00803B3A"/>
    <w:rsid w:val="008260C9"/>
    <w:rsid w:val="008331C9"/>
    <w:rsid w:val="00835BC3"/>
    <w:rsid w:val="00847481"/>
    <w:rsid w:val="008521D2"/>
    <w:rsid w:val="0088324E"/>
    <w:rsid w:val="00885A5B"/>
    <w:rsid w:val="008867E6"/>
    <w:rsid w:val="008945C3"/>
    <w:rsid w:val="008A24E0"/>
    <w:rsid w:val="008A2967"/>
    <w:rsid w:val="008B03A1"/>
    <w:rsid w:val="008B1A49"/>
    <w:rsid w:val="008D1737"/>
    <w:rsid w:val="008E496B"/>
    <w:rsid w:val="008F4144"/>
    <w:rsid w:val="009007CA"/>
    <w:rsid w:val="00904471"/>
    <w:rsid w:val="00915BEE"/>
    <w:rsid w:val="00932A48"/>
    <w:rsid w:val="00957E60"/>
    <w:rsid w:val="00990EB0"/>
    <w:rsid w:val="0099607F"/>
    <w:rsid w:val="009A5595"/>
    <w:rsid w:val="009B0688"/>
    <w:rsid w:val="009B5648"/>
    <w:rsid w:val="009D0724"/>
    <w:rsid w:val="009E6409"/>
    <w:rsid w:val="009F15B0"/>
    <w:rsid w:val="009F3E76"/>
    <w:rsid w:val="009F7F29"/>
    <w:rsid w:val="009F7FA1"/>
    <w:rsid w:val="00A007C8"/>
    <w:rsid w:val="00A15C58"/>
    <w:rsid w:val="00A2249D"/>
    <w:rsid w:val="00A2793E"/>
    <w:rsid w:val="00A31822"/>
    <w:rsid w:val="00A35680"/>
    <w:rsid w:val="00A519B9"/>
    <w:rsid w:val="00A6018B"/>
    <w:rsid w:val="00A623BF"/>
    <w:rsid w:val="00A71823"/>
    <w:rsid w:val="00A73F2E"/>
    <w:rsid w:val="00A91C01"/>
    <w:rsid w:val="00A94240"/>
    <w:rsid w:val="00AA3864"/>
    <w:rsid w:val="00AC33EE"/>
    <w:rsid w:val="00AC7C89"/>
    <w:rsid w:val="00AE3A67"/>
    <w:rsid w:val="00AF2A70"/>
    <w:rsid w:val="00AF4088"/>
    <w:rsid w:val="00AF518E"/>
    <w:rsid w:val="00B06C9C"/>
    <w:rsid w:val="00B33364"/>
    <w:rsid w:val="00B40732"/>
    <w:rsid w:val="00B411CE"/>
    <w:rsid w:val="00B540D9"/>
    <w:rsid w:val="00B74691"/>
    <w:rsid w:val="00B746D9"/>
    <w:rsid w:val="00B81696"/>
    <w:rsid w:val="00BC2951"/>
    <w:rsid w:val="00BE1F3E"/>
    <w:rsid w:val="00BE2DAF"/>
    <w:rsid w:val="00BF34C5"/>
    <w:rsid w:val="00BF5645"/>
    <w:rsid w:val="00BF60CA"/>
    <w:rsid w:val="00BF7AA1"/>
    <w:rsid w:val="00C01B89"/>
    <w:rsid w:val="00C23E76"/>
    <w:rsid w:val="00C40712"/>
    <w:rsid w:val="00C608CC"/>
    <w:rsid w:val="00C7506B"/>
    <w:rsid w:val="00C80B54"/>
    <w:rsid w:val="00C82416"/>
    <w:rsid w:val="00C86CED"/>
    <w:rsid w:val="00C86F91"/>
    <w:rsid w:val="00CA0B64"/>
    <w:rsid w:val="00CB1FC6"/>
    <w:rsid w:val="00CC77F1"/>
    <w:rsid w:val="00CE08C3"/>
    <w:rsid w:val="00D00F75"/>
    <w:rsid w:val="00D028AD"/>
    <w:rsid w:val="00D044D0"/>
    <w:rsid w:val="00D12B0D"/>
    <w:rsid w:val="00D15E7B"/>
    <w:rsid w:val="00D2525D"/>
    <w:rsid w:val="00D3003A"/>
    <w:rsid w:val="00D37456"/>
    <w:rsid w:val="00D47DCF"/>
    <w:rsid w:val="00D53C46"/>
    <w:rsid w:val="00D63F44"/>
    <w:rsid w:val="00D6713F"/>
    <w:rsid w:val="00D71B26"/>
    <w:rsid w:val="00D8046F"/>
    <w:rsid w:val="00DA0286"/>
    <w:rsid w:val="00DA0AB8"/>
    <w:rsid w:val="00DA5CFC"/>
    <w:rsid w:val="00DC33FB"/>
    <w:rsid w:val="00DC4839"/>
    <w:rsid w:val="00DF7EBA"/>
    <w:rsid w:val="00E230AA"/>
    <w:rsid w:val="00E50987"/>
    <w:rsid w:val="00E563BA"/>
    <w:rsid w:val="00E95870"/>
    <w:rsid w:val="00EA7CF8"/>
    <w:rsid w:val="00EB23CA"/>
    <w:rsid w:val="00EB4EE0"/>
    <w:rsid w:val="00EC2A20"/>
    <w:rsid w:val="00EC5778"/>
    <w:rsid w:val="00EC5900"/>
    <w:rsid w:val="00EE134E"/>
    <w:rsid w:val="00EE2966"/>
    <w:rsid w:val="00F02E58"/>
    <w:rsid w:val="00F37463"/>
    <w:rsid w:val="00F46270"/>
    <w:rsid w:val="00F84FC5"/>
    <w:rsid w:val="00F96573"/>
    <w:rsid w:val="00FB5017"/>
    <w:rsid w:val="00FB6DC3"/>
    <w:rsid w:val="00FC2E4F"/>
    <w:rsid w:val="00FC2F3A"/>
    <w:rsid w:val="00FD1515"/>
    <w:rsid w:val="00FD4072"/>
    <w:rsid w:val="00FD6639"/>
    <w:rsid w:val="00FE7901"/>
    <w:rsid w:val="00FF54E0"/>
    <w:rsid w:val="00FF5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3A9C86B"/>
  <w15:chartTrackingRefBased/>
  <w15:docId w15:val="{96017DA7-923F-4CF8-B4C1-204DEA33B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0F1F"/>
    <w:pPr>
      <w:spacing w:after="200" w:line="276" w:lineRule="auto"/>
    </w:pPr>
    <w:rPr>
      <w:rFonts w:eastAsiaTheme="minorEastAsia"/>
      <w:lang w:eastAsia="es-GT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80F1F"/>
  </w:style>
  <w:style w:type="paragraph" w:styleId="Piedepgina">
    <w:name w:val="footer"/>
    <w:basedOn w:val="Normal"/>
    <w:link w:val="Piedepgina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80F1F"/>
  </w:style>
  <w:style w:type="paragraph" w:styleId="Textodeglobo">
    <w:name w:val="Balloon Text"/>
    <w:basedOn w:val="Normal"/>
    <w:link w:val="TextodegloboCar"/>
    <w:uiPriority w:val="99"/>
    <w:semiHidden/>
    <w:unhideWhenUsed/>
    <w:rsid w:val="00380F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80F1F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380F1F"/>
    <w:rPr>
      <w:color w:val="0563C1" w:themeColor="hyperlink"/>
      <w:u w:val="single"/>
    </w:rPr>
  </w:style>
  <w:style w:type="paragraph" w:styleId="Sinespaciado">
    <w:name w:val="No Spacing"/>
    <w:uiPriority w:val="1"/>
    <w:qFormat/>
    <w:rsid w:val="00380F1F"/>
    <w:pPr>
      <w:spacing w:after="0" w:line="240" w:lineRule="auto"/>
    </w:pPr>
  </w:style>
  <w:style w:type="table" w:styleId="Tablaconcuadrcula">
    <w:name w:val="Table Grid"/>
    <w:basedOn w:val="Tablanormal"/>
    <w:uiPriority w:val="59"/>
    <w:rsid w:val="00380F1F"/>
    <w:pPr>
      <w:spacing w:after="0" w:line="240" w:lineRule="auto"/>
    </w:pPr>
    <w:rPr>
      <w:rFonts w:eastAsiaTheme="minorEastAsia"/>
      <w:lang w:eastAsia="es-GT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laconcuadrcula4-nfasis1">
    <w:name w:val="Grid Table 4 Accent 1"/>
    <w:basedOn w:val="Tablanormal"/>
    <w:uiPriority w:val="49"/>
    <w:rsid w:val="00AC7C89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laconcuadrcula1clara-nfasis5">
    <w:name w:val="Grid Table 1 Light Accent 5"/>
    <w:basedOn w:val="Tablanormal"/>
    <w:uiPriority w:val="46"/>
    <w:rsid w:val="003B3E5F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6">
    <w:name w:val="Grid Table 1 Light Accent 6"/>
    <w:basedOn w:val="Tablanormal"/>
    <w:uiPriority w:val="46"/>
    <w:rsid w:val="00835BC3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clara">
    <w:name w:val="Grid Table Light"/>
    <w:basedOn w:val="Tablanormal"/>
    <w:uiPriority w:val="40"/>
    <w:rsid w:val="009B5648"/>
    <w:pPr>
      <w:spacing w:after="0" w:line="240" w:lineRule="auto"/>
    </w:pPr>
    <w:rPr>
      <w:lang w:val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aconcuadrcula1clara-nfasis1">
    <w:name w:val="Grid Table 1 Light Accent 1"/>
    <w:basedOn w:val="Tablanormal"/>
    <w:uiPriority w:val="46"/>
    <w:rsid w:val="009F3E76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Prrafodelista">
    <w:name w:val="List Paragraph"/>
    <w:basedOn w:val="Normal"/>
    <w:uiPriority w:val="34"/>
    <w:qFormat/>
    <w:rsid w:val="00A623BF"/>
    <w:pPr>
      <w:spacing w:after="160" w:line="259" w:lineRule="auto"/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05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9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8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2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6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5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1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1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0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7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13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945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491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61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995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rmacion@secretariaprivada.gob.g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843BF9-54F8-47E0-AC39-A5618194AE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97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Dennys Alvarado</dc:creator>
  <cp:keywords/>
  <dc:description/>
  <cp:lastModifiedBy>Estuardo Augusto Castro</cp:lastModifiedBy>
  <cp:revision>18</cp:revision>
  <cp:lastPrinted>2023-01-09T19:35:00Z</cp:lastPrinted>
  <dcterms:created xsi:type="dcterms:W3CDTF">2022-09-12T20:32:00Z</dcterms:created>
  <dcterms:modified xsi:type="dcterms:W3CDTF">2023-05-08T20:12:00Z</dcterms:modified>
</cp:coreProperties>
</file>